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AC9" w:rsidRPr="00823AC9" w:rsidRDefault="00823AC9" w:rsidP="00823AC9">
      <w:pPr>
        <w:spacing w:line="360" w:lineRule="exact"/>
        <w:ind w:left="896" w:right="765"/>
        <w:jc w:val="both"/>
        <w:rPr>
          <w:rFonts w:ascii="Times New Roman" w:hAnsi="Times New Roman" w:cs="Times New Roman"/>
          <w:color w:val="010302"/>
          <w:sz w:val="24"/>
          <w:szCs w:val="24"/>
        </w:rPr>
      </w:pPr>
      <w:bookmarkStart w:id="0" w:name="_GoBack"/>
      <w:r w:rsidRPr="00823AC9">
        <w:rPr>
          <w:rFonts w:ascii="Times New Roman" w:hAnsi="Times New Roman" w:cs="Times New Roman"/>
          <w:b/>
          <w:bCs/>
          <w:color w:val="000000"/>
          <w:sz w:val="24"/>
          <w:szCs w:val="24"/>
        </w:rPr>
        <w:t>The Role of Traditional Leadership and Customary Law under Sui Generis</w:t>
      </w:r>
      <w:r w:rsidRPr="00823AC9">
        <w:rPr>
          <w:rFonts w:ascii="Times New Roman" w:hAnsi="Times New Roman" w:cs="Times New Roman"/>
          <w:b/>
          <w:bCs/>
          <w:color w:val="000000"/>
          <w:spacing w:val="104"/>
          <w:sz w:val="24"/>
          <w:szCs w:val="24"/>
        </w:rPr>
        <w:t xml:space="preserve"> </w:t>
      </w:r>
      <w:r w:rsidRPr="00823AC9">
        <w:rPr>
          <w:rFonts w:ascii="Times New Roman" w:hAnsi="Times New Roman" w:cs="Times New Roman"/>
          <w:b/>
          <w:bCs/>
          <w:color w:val="000000"/>
          <w:sz w:val="24"/>
          <w:szCs w:val="24"/>
        </w:rPr>
        <w:t>Systems</w:t>
      </w:r>
      <w:r w:rsidRPr="00823AC9">
        <w:rPr>
          <w:rFonts w:ascii="Times New Roman" w:hAnsi="Times New Roman" w:cs="Times New Roman"/>
          <w:b/>
          <w:bCs/>
          <w:color w:val="000000"/>
          <w:spacing w:val="104"/>
          <w:sz w:val="24"/>
          <w:szCs w:val="24"/>
        </w:rPr>
        <w:t xml:space="preserve"> </w:t>
      </w:r>
      <w:r w:rsidRPr="00823AC9">
        <w:rPr>
          <w:rFonts w:ascii="Times New Roman" w:hAnsi="Times New Roman" w:cs="Times New Roman"/>
          <w:b/>
          <w:bCs/>
          <w:color w:val="000000"/>
          <w:sz w:val="24"/>
          <w:szCs w:val="24"/>
        </w:rPr>
        <w:t>of</w:t>
      </w:r>
      <w:r w:rsidRPr="00823AC9">
        <w:rPr>
          <w:rFonts w:ascii="Times New Roman" w:hAnsi="Times New Roman" w:cs="Times New Roman"/>
          <w:b/>
          <w:bCs/>
          <w:color w:val="000000"/>
          <w:spacing w:val="106"/>
          <w:sz w:val="24"/>
          <w:szCs w:val="24"/>
        </w:rPr>
        <w:t xml:space="preserve"> </w:t>
      </w:r>
      <w:r w:rsidRPr="00823AC9">
        <w:rPr>
          <w:rFonts w:ascii="Times New Roman" w:hAnsi="Times New Roman" w:cs="Times New Roman"/>
          <w:b/>
          <w:bCs/>
          <w:color w:val="000000"/>
          <w:sz w:val="24"/>
          <w:szCs w:val="24"/>
        </w:rPr>
        <w:t>Intellectual</w:t>
      </w:r>
      <w:r w:rsidRPr="00823AC9">
        <w:rPr>
          <w:rFonts w:ascii="Times New Roman" w:hAnsi="Times New Roman" w:cs="Times New Roman"/>
          <w:b/>
          <w:bCs/>
          <w:color w:val="000000"/>
          <w:spacing w:val="104"/>
          <w:sz w:val="24"/>
          <w:szCs w:val="24"/>
        </w:rPr>
        <w:t xml:space="preserve"> </w:t>
      </w:r>
      <w:r w:rsidRPr="00823AC9">
        <w:rPr>
          <w:rFonts w:ascii="Times New Roman" w:hAnsi="Times New Roman" w:cs="Times New Roman"/>
          <w:b/>
          <w:bCs/>
          <w:color w:val="000000"/>
          <w:sz w:val="24"/>
          <w:szCs w:val="24"/>
        </w:rPr>
        <w:t>Property</w:t>
      </w:r>
      <w:r w:rsidRPr="00823AC9">
        <w:rPr>
          <w:rFonts w:ascii="Times New Roman" w:hAnsi="Times New Roman" w:cs="Times New Roman"/>
          <w:b/>
          <w:bCs/>
          <w:color w:val="000000"/>
          <w:spacing w:val="104"/>
          <w:sz w:val="24"/>
          <w:szCs w:val="24"/>
        </w:rPr>
        <w:t xml:space="preserve"> </w:t>
      </w:r>
      <w:r w:rsidRPr="00823AC9">
        <w:rPr>
          <w:rFonts w:ascii="Times New Roman" w:hAnsi="Times New Roman" w:cs="Times New Roman"/>
          <w:b/>
          <w:bCs/>
          <w:color w:val="000000"/>
          <w:sz w:val="24"/>
          <w:szCs w:val="24"/>
        </w:rPr>
        <w:t>Rights</w:t>
      </w:r>
      <w:r w:rsidRPr="00823AC9">
        <w:rPr>
          <w:rFonts w:ascii="Times New Roman" w:hAnsi="Times New Roman" w:cs="Times New Roman"/>
          <w:b/>
          <w:bCs/>
          <w:color w:val="000000"/>
          <w:spacing w:val="104"/>
          <w:sz w:val="24"/>
          <w:szCs w:val="24"/>
        </w:rPr>
        <w:t xml:space="preserve"> </w:t>
      </w:r>
      <w:r w:rsidRPr="00823AC9">
        <w:rPr>
          <w:rFonts w:ascii="Times New Roman" w:hAnsi="Times New Roman" w:cs="Times New Roman"/>
          <w:b/>
          <w:bCs/>
          <w:color w:val="000000"/>
          <w:sz w:val="24"/>
          <w:szCs w:val="24"/>
        </w:rPr>
        <w:t>in</w:t>
      </w:r>
      <w:r w:rsidRPr="00823AC9">
        <w:rPr>
          <w:rFonts w:ascii="Times New Roman" w:hAnsi="Times New Roman" w:cs="Times New Roman"/>
          <w:b/>
          <w:bCs/>
          <w:color w:val="000000"/>
          <w:spacing w:val="106"/>
          <w:sz w:val="24"/>
          <w:szCs w:val="24"/>
        </w:rPr>
        <w:t xml:space="preserve"> </w:t>
      </w:r>
      <w:proofErr w:type="gramStart"/>
      <w:r w:rsidRPr="00823AC9">
        <w:rPr>
          <w:rFonts w:ascii="Times New Roman" w:hAnsi="Times New Roman" w:cs="Times New Roman"/>
          <w:b/>
          <w:bCs/>
          <w:color w:val="000000"/>
          <w:sz w:val="24"/>
          <w:szCs w:val="24"/>
        </w:rPr>
        <w:t>Traditional  Knowledge</w:t>
      </w:r>
      <w:proofErr w:type="gramEnd"/>
      <w:r w:rsidRPr="00823AC9">
        <w:rPr>
          <w:rFonts w:ascii="Times New Roman" w:hAnsi="Times New Roman" w:cs="Times New Roman"/>
          <w:b/>
          <w:bCs/>
          <w:color w:val="000000"/>
          <w:sz w:val="24"/>
          <w:szCs w:val="24"/>
        </w:rPr>
        <w:t xml:space="preserve">  </w:t>
      </w:r>
    </w:p>
    <w:bookmarkEnd w:id="0"/>
    <w:p w:rsidR="00823AC9" w:rsidRPr="00823AC9" w:rsidRDefault="00823AC9" w:rsidP="00823AC9">
      <w:pPr>
        <w:spacing w:after="20"/>
        <w:rPr>
          <w:rFonts w:ascii="Times New Roman" w:hAnsi="Times New Roman" w:cs="Times New Roman"/>
          <w:color w:val="000000" w:themeColor="text1"/>
          <w:sz w:val="24"/>
          <w:szCs w:val="24"/>
        </w:rPr>
      </w:pP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i/>
          <w:iCs/>
          <w:color w:val="000000"/>
          <w:sz w:val="24"/>
          <w:szCs w:val="24"/>
        </w:rPr>
        <w:t xml:space="preserve">Gabriel </w:t>
      </w:r>
      <w:proofErr w:type="spellStart"/>
      <w:r w:rsidRPr="00823AC9">
        <w:rPr>
          <w:rFonts w:ascii="Times New Roman" w:hAnsi="Times New Roman" w:cs="Times New Roman"/>
          <w:i/>
          <w:iCs/>
          <w:color w:val="000000"/>
          <w:sz w:val="24"/>
          <w:szCs w:val="24"/>
        </w:rPr>
        <w:t>Mu</w:t>
      </w:r>
      <w:r w:rsidRPr="00823AC9">
        <w:rPr>
          <w:rFonts w:ascii="Times New Roman" w:hAnsi="Times New Roman" w:cs="Times New Roman"/>
          <w:i/>
          <w:iCs/>
          <w:color w:val="000000"/>
          <w:spacing w:val="-2"/>
          <w:sz w:val="24"/>
          <w:szCs w:val="24"/>
        </w:rPr>
        <w:t>z</w:t>
      </w:r>
      <w:r w:rsidRPr="00823AC9">
        <w:rPr>
          <w:rFonts w:ascii="Times New Roman" w:hAnsi="Times New Roman" w:cs="Times New Roman"/>
          <w:i/>
          <w:iCs/>
          <w:color w:val="000000"/>
          <w:sz w:val="24"/>
          <w:szCs w:val="24"/>
        </w:rPr>
        <w:t>ah</w:t>
      </w:r>
      <w:proofErr w:type="spellEnd"/>
      <w:r w:rsidRPr="00823AC9">
        <w:rPr>
          <w:rFonts w:ascii="Times New Roman" w:hAnsi="Times New Roman" w:cs="Times New Roman"/>
          <w:i/>
          <w:iCs/>
          <w:color w:val="000000"/>
          <w:spacing w:val="-3"/>
          <w:sz w:val="24"/>
          <w:szCs w:val="24"/>
          <w:vertAlign w:val="superscript"/>
        </w:rPr>
        <w:t>*</w:t>
      </w:r>
      <w:r w:rsidRPr="00823AC9">
        <w:rPr>
          <w:rFonts w:ascii="Times New Roman" w:hAnsi="Times New Roman" w:cs="Times New Roman"/>
          <w:i/>
          <w:iCs/>
          <w:color w:val="000000"/>
          <w:sz w:val="24"/>
          <w:szCs w:val="24"/>
        </w:rPr>
        <w:t xml:space="preserve">  </w:t>
      </w:r>
    </w:p>
    <w:p w:rsidR="00823AC9" w:rsidRPr="00823AC9" w:rsidRDefault="00823AC9" w:rsidP="00823AC9">
      <w:pPr>
        <w:spacing w:after="215"/>
        <w:rPr>
          <w:rFonts w:ascii="Times New Roman" w:hAnsi="Times New Roman" w:cs="Times New Roman"/>
          <w:color w:val="000000" w:themeColor="text1"/>
          <w:sz w:val="24"/>
          <w:szCs w:val="24"/>
        </w:rPr>
      </w:pP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b/>
          <w:bCs/>
          <w:color w:val="000000"/>
          <w:sz w:val="24"/>
          <w:szCs w:val="24"/>
        </w:rPr>
        <w:t>1 Introduction</w:t>
      </w:r>
      <w:r w:rsidRPr="00823AC9">
        <w:rPr>
          <w:rFonts w:ascii="Times New Roman" w:hAnsi="Times New Roman" w:cs="Times New Roman"/>
          <w:i/>
          <w:iCs/>
          <w:color w:val="000000"/>
          <w:sz w:val="24"/>
          <w:szCs w:val="24"/>
        </w:rPr>
        <w:t xml:space="preserve">  </w:t>
      </w:r>
    </w:p>
    <w:p w:rsidR="00823AC9" w:rsidRPr="00823AC9" w:rsidRDefault="00823AC9" w:rsidP="00823AC9">
      <w:pPr>
        <w:spacing w:line="269" w:lineRule="exact"/>
        <w:ind w:left="896" w:right="72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global</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economy</w:t>
      </w:r>
      <w:r w:rsidRPr="00823AC9">
        <w:rPr>
          <w:rFonts w:ascii="Times New Roman" w:hAnsi="Times New Roman" w:cs="Times New Roman"/>
          <w:color w:val="000000"/>
          <w:spacing w:val="77"/>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transforming</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into</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ased</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econo</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y</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where</w:t>
      </w:r>
      <w:r w:rsidRPr="00823AC9">
        <w:rPr>
          <w:rFonts w:ascii="Times New Roman" w:hAnsi="Times New Roman" w:cs="Times New Roman"/>
          <w:color w:val="000000"/>
          <w:spacing w:val="86"/>
          <w:sz w:val="24"/>
          <w:szCs w:val="24"/>
        </w:rPr>
        <w:t xml:space="preserve"> </w:t>
      </w:r>
      <w:proofErr w:type="gramStart"/>
      <w:r w:rsidRPr="00823AC9">
        <w:rPr>
          <w:rFonts w:ascii="Times New Roman" w:hAnsi="Times New Roman" w:cs="Times New Roman"/>
          <w:color w:val="000000"/>
          <w:sz w:val="24"/>
          <w:szCs w:val="24"/>
        </w:rPr>
        <w:t>knowledge  becomes</w:t>
      </w:r>
      <w:proofErr w:type="gramEnd"/>
      <w:r w:rsidRPr="00823AC9">
        <w:rPr>
          <w:rFonts w:ascii="Times New Roman" w:hAnsi="Times New Roman" w:cs="Times New Roman"/>
          <w:color w:val="000000"/>
          <w:spacing w:val="124"/>
          <w:sz w:val="24"/>
          <w:szCs w:val="24"/>
        </w:rPr>
        <w:t xml:space="preserve"> </w:t>
      </w:r>
      <w:r w:rsidRPr="00823AC9">
        <w:rPr>
          <w:rFonts w:ascii="Times New Roman" w:hAnsi="Times New Roman" w:cs="Times New Roman"/>
          <w:color w:val="000000"/>
          <w:sz w:val="24"/>
          <w:szCs w:val="24"/>
        </w:rPr>
        <w:t>valuab</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125"/>
          <w:sz w:val="24"/>
          <w:szCs w:val="24"/>
        </w:rPr>
        <w:t xml:space="preserve"> </w:t>
      </w:r>
      <w:r w:rsidRPr="00823AC9">
        <w:rPr>
          <w:rFonts w:ascii="Times New Roman" w:hAnsi="Times New Roman" w:cs="Times New Roman"/>
          <w:color w:val="000000"/>
          <w:sz w:val="24"/>
          <w:szCs w:val="24"/>
        </w:rPr>
        <w:t>when</w:t>
      </w:r>
      <w:r w:rsidRPr="00823AC9">
        <w:rPr>
          <w:rFonts w:ascii="Times New Roman" w:hAnsi="Times New Roman" w:cs="Times New Roman"/>
          <w:color w:val="000000"/>
          <w:spacing w:val="124"/>
          <w:sz w:val="24"/>
          <w:szCs w:val="24"/>
        </w:rPr>
        <w:t xml:space="preserve"> </w:t>
      </w:r>
      <w:proofErr w:type="spellStart"/>
      <w:r w:rsidRPr="00823AC9">
        <w:rPr>
          <w:rFonts w:ascii="Times New Roman" w:hAnsi="Times New Roman" w:cs="Times New Roman"/>
          <w:color w:val="000000"/>
          <w:sz w:val="24"/>
          <w:szCs w:val="24"/>
        </w:rPr>
        <w:t>recognised</w:t>
      </w:r>
      <w:proofErr w:type="spellEnd"/>
      <w:r w:rsidRPr="00823AC9">
        <w:rPr>
          <w:rFonts w:ascii="Times New Roman" w:hAnsi="Times New Roman" w:cs="Times New Roman"/>
          <w:color w:val="000000"/>
          <w:spacing w:val="125"/>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124"/>
          <w:sz w:val="24"/>
          <w:szCs w:val="24"/>
        </w:rPr>
        <w:t xml:space="preserve"> </w:t>
      </w:r>
      <w:r w:rsidRPr="00823AC9">
        <w:rPr>
          <w:rFonts w:ascii="Times New Roman" w:hAnsi="Times New Roman" w:cs="Times New Roman"/>
          <w:color w:val="000000"/>
          <w:sz w:val="24"/>
          <w:szCs w:val="24"/>
        </w:rPr>
        <w:t>transferable</w:t>
      </w:r>
      <w:r w:rsidRPr="00823AC9">
        <w:rPr>
          <w:rFonts w:ascii="Times New Roman" w:hAnsi="Times New Roman" w:cs="Times New Roman"/>
          <w:color w:val="000000"/>
          <w:spacing w:val="124"/>
          <w:sz w:val="24"/>
          <w:szCs w:val="24"/>
        </w:rPr>
        <w:t xml:space="preserve"> </w:t>
      </w:r>
      <w:r w:rsidRPr="00823AC9">
        <w:rPr>
          <w:rFonts w:ascii="Times New Roman" w:hAnsi="Times New Roman" w:cs="Times New Roman"/>
          <w:color w:val="000000"/>
          <w:sz w:val="24"/>
          <w:szCs w:val="24"/>
        </w:rPr>
        <w:t>within</w:t>
      </w:r>
      <w:r w:rsidRPr="00823AC9">
        <w:rPr>
          <w:rFonts w:ascii="Times New Roman" w:hAnsi="Times New Roman" w:cs="Times New Roman"/>
          <w:color w:val="000000"/>
          <w:spacing w:val="124"/>
          <w:sz w:val="24"/>
          <w:szCs w:val="24"/>
        </w:rPr>
        <w:t xml:space="preserve"> </w:t>
      </w:r>
      <w:r w:rsidRPr="00823AC9">
        <w:rPr>
          <w:rFonts w:ascii="Times New Roman" w:hAnsi="Times New Roman" w:cs="Times New Roman"/>
          <w:color w:val="000000"/>
          <w:sz w:val="24"/>
          <w:szCs w:val="24"/>
        </w:rPr>
        <w:t>intel</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ectual</w:t>
      </w:r>
      <w:r w:rsidRPr="00823AC9">
        <w:rPr>
          <w:rFonts w:ascii="Times New Roman" w:hAnsi="Times New Roman" w:cs="Times New Roman"/>
          <w:color w:val="000000"/>
          <w:spacing w:val="124"/>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124"/>
          <w:sz w:val="24"/>
          <w:szCs w:val="24"/>
        </w:rPr>
        <w:t xml:space="preserve"> </w:t>
      </w:r>
      <w:r w:rsidRPr="00823AC9">
        <w:rPr>
          <w:rFonts w:ascii="Times New Roman" w:hAnsi="Times New Roman" w:cs="Times New Roman"/>
          <w:color w:val="000000"/>
          <w:sz w:val="24"/>
          <w:szCs w:val="24"/>
        </w:rPr>
        <w:t xml:space="preserve">rights  frameworks. Economic </w:t>
      </w:r>
      <w:proofErr w:type="spellStart"/>
      <w:r w:rsidRPr="00823AC9">
        <w:rPr>
          <w:rFonts w:ascii="Times New Roman" w:hAnsi="Times New Roman" w:cs="Times New Roman"/>
          <w:color w:val="000000"/>
          <w:sz w:val="24"/>
          <w:szCs w:val="24"/>
        </w:rPr>
        <w:t>globalisation</w:t>
      </w:r>
      <w:proofErr w:type="spellEnd"/>
      <w:r w:rsidRPr="00823AC9">
        <w:rPr>
          <w:rFonts w:ascii="Times New Roman" w:hAnsi="Times New Roman" w:cs="Times New Roman"/>
          <w:color w:val="000000"/>
          <w:sz w:val="24"/>
          <w:szCs w:val="24"/>
        </w:rPr>
        <w:t xml:space="preserve"> has brought close attention to different kinds of knowledge  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various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parts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world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resulting</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establishment</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2000</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World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Property</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Organisation</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(WIPO)</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Intergovernmental</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Committee</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and  Genetic Resources, Traditional Knowledge and Fo</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klore (IGC) where member states discuss the  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issues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arise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context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access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genetic</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re</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ources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benefit-</w:t>
      </w:r>
      <w:r w:rsidRPr="00823AC9">
        <w:rPr>
          <w:rFonts w:ascii="Times New Roman" w:hAnsi="Times New Roman" w:cs="Times New Roman"/>
          <w:sz w:val="24"/>
          <w:szCs w:val="24"/>
        </w:rPr>
        <w:t xml:space="preserve"> </w:t>
      </w:r>
      <w:r w:rsidRPr="00823AC9">
        <w:rPr>
          <w:rFonts w:ascii="Times New Roman" w:hAnsi="Times New Roman" w:cs="Times New Roman"/>
          <w:color w:val="000000"/>
          <w:sz w:val="24"/>
          <w:szCs w:val="24"/>
        </w:rPr>
        <w:t>sharing</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well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k</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owledge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expressions.</w:t>
      </w:r>
      <w:r w:rsidRPr="00823AC9">
        <w:rPr>
          <w:rFonts w:ascii="Times New Roman" w:hAnsi="Times New Roman" w:cs="Times New Roman"/>
          <w:color w:val="000000"/>
          <w:sz w:val="24"/>
          <w:szCs w:val="24"/>
          <w:vertAlign w:val="superscript"/>
        </w:rPr>
        <w:t>1</w:t>
      </w:r>
      <w:r w:rsidRPr="00823AC9">
        <w:rPr>
          <w:rFonts w:ascii="Times New Roman" w:hAnsi="Times New Roman" w:cs="Times New Roman"/>
          <w:color w:val="000000"/>
          <w:sz w:val="24"/>
          <w:szCs w:val="24"/>
        </w:rPr>
        <w:t xml:space="preserve">   Existing</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frameworks</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have</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been</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proposed</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possible</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alternative  means</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coul</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74"/>
          <w:sz w:val="24"/>
          <w:szCs w:val="24"/>
        </w:rPr>
        <w:t xml:space="preserve"> </w:t>
      </w:r>
      <w:proofErr w:type="spellStart"/>
      <w:r w:rsidRPr="00823AC9">
        <w:rPr>
          <w:rFonts w:ascii="Times New Roman" w:hAnsi="Times New Roman" w:cs="Times New Roman"/>
          <w:color w:val="000000"/>
          <w:sz w:val="24"/>
          <w:szCs w:val="24"/>
        </w:rPr>
        <w:t>u</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ilised</w:t>
      </w:r>
      <w:proofErr w:type="spellEnd"/>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protectio</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z w:val="24"/>
          <w:szCs w:val="24"/>
          <w:vertAlign w:val="superscript"/>
        </w:rPr>
        <w:t>2</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but</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indigenous  communities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have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dema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ded</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instrument</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recognises</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holistic</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nature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role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that  traditional</w:t>
      </w:r>
      <w:r w:rsidRPr="00823AC9">
        <w:rPr>
          <w:rFonts w:ascii="Times New Roman" w:hAnsi="Times New Roman" w:cs="Times New Roman"/>
          <w:color w:val="000000"/>
          <w:spacing w:val="91"/>
          <w:sz w:val="24"/>
          <w:szCs w:val="24"/>
        </w:rPr>
        <w:t xml:space="preserve"> </w:t>
      </w:r>
      <w:r w:rsidRPr="00823AC9">
        <w:rPr>
          <w:rFonts w:ascii="Times New Roman" w:hAnsi="Times New Roman" w:cs="Times New Roman"/>
          <w:color w:val="000000"/>
          <w:sz w:val="24"/>
          <w:szCs w:val="24"/>
        </w:rPr>
        <w:t>lea</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ership</w:t>
      </w:r>
      <w:r w:rsidRPr="00823AC9">
        <w:rPr>
          <w:rFonts w:ascii="Times New Roman" w:hAnsi="Times New Roman" w:cs="Times New Roman"/>
          <w:color w:val="000000"/>
          <w:spacing w:val="91"/>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w:t>
      </w:r>
      <w:r w:rsidRPr="00823AC9">
        <w:rPr>
          <w:rFonts w:ascii="Times New Roman" w:hAnsi="Times New Roman" w:cs="Times New Roman"/>
          <w:color w:val="000000"/>
          <w:spacing w:val="90"/>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90"/>
          <w:sz w:val="24"/>
          <w:szCs w:val="24"/>
        </w:rPr>
        <w:t xml:space="preserve"> </w:t>
      </w:r>
      <w:r w:rsidRPr="00823AC9">
        <w:rPr>
          <w:rFonts w:ascii="Times New Roman" w:hAnsi="Times New Roman" w:cs="Times New Roman"/>
          <w:color w:val="000000"/>
          <w:sz w:val="24"/>
          <w:szCs w:val="24"/>
        </w:rPr>
        <w:t>laws</w:t>
      </w:r>
      <w:r w:rsidRPr="00823AC9">
        <w:rPr>
          <w:rFonts w:ascii="Times New Roman" w:hAnsi="Times New Roman" w:cs="Times New Roman"/>
          <w:color w:val="000000"/>
          <w:spacing w:val="90"/>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91"/>
          <w:sz w:val="24"/>
          <w:szCs w:val="24"/>
        </w:rPr>
        <w:t xml:space="preserve"> </w:t>
      </w:r>
      <w:r w:rsidRPr="00823AC9">
        <w:rPr>
          <w:rFonts w:ascii="Times New Roman" w:hAnsi="Times New Roman" w:cs="Times New Roman"/>
          <w:color w:val="000000"/>
          <w:sz w:val="24"/>
          <w:szCs w:val="24"/>
        </w:rPr>
        <w:t>systems</w:t>
      </w:r>
      <w:r w:rsidRPr="00823AC9">
        <w:rPr>
          <w:rFonts w:ascii="Times New Roman" w:hAnsi="Times New Roman" w:cs="Times New Roman"/>
          <w:color w:val="000000"/>
          <w:spacing w:val="90"/>
          <w:sz w:val="24"/>
          <w:szCs w:val="24"/>
        </w:rPr>
        <w:t xml:space="preserve"> </w:t>
      </w:r>
      <w:r w:rsidRPr="00823AC9">
        <w:rPr>
          <w:rFonts w:ascii="Times New Roman" w:hAnsi="Times New Roman" w:cs="Times New Roman"/>
          <w:color w:val="000000"/>
          <w:sz w:val="24"/>
          <w:szCs w:val="24"/>
        </w:rPr>
        <w:t>play</w:t>
      </w:r>
      <w:r w:rsidRPr="00823AC9">
        <w:rPr>
          <w:rFonts w:ascii="Times New Roman" w:hAnsi="Times New Roman" w:cs="Times New Roman"/>
          <w:color w:val="000000"/>
          <w:spacing w:val="91"/>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91"/>
          <w:sz w:val="24"/>
          <w:szCs w:val="24"/>
        </w:rPr>
        <w:t xml:space="preserve">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w:t>
      </w:r>
      <w:r w:rsidRPr="00823AC9">
        <w:rPr>
          <w:rFonts w:ascii="Times New Roman" w:hAnsi="Times New Roman" w:cs="Times New Roman"/>
          <w:color w:val="000000"/>
          <w:spacing w:val="91"/>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90"/>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preservation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1"/>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vertAlign w:val="superscript"/>
        </w:rPr>
        <w:t>3</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approach</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entails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measures</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of  traditional</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ar</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mutually</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supportive</w:t>
      </w:r>
      <w:r w:rsidRPr="00823AC9">
        <w:rPr>
          <w:rFonts w:ascii="Times New Roman" w:hAnsi="Times New Roman" w:cs="Times New Roman"/>
          <w:color w:val="000000"/>
          <w:spacing w:val="46"/>
          <w:sz w:val="24"/>
          <w:szCs w:val="24"/>
        </w:rPr>
        <w:t xml:space="preserve"> </w:t>
      </w:r>
      <w:r w:rsidRPr="00823AC9">
        <w:rPr>
          <w:rFonts w:ascii="Times New Roman" w:hAnsi="Times New Roman" w:cs="Times New Roman"/>
          <w:color w:val="000000"/>
          <w:sz w:val="24"/>
          <w:szCs w:val="24"/>
        </w:rPr>
        <w:t>wi</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other</w:t>
      </w:r>
      <w:r w:rsidRPr="00823AC9">
        <w:rPr>
          <w:rFonts w:ascii="Times New Roman" w:hAnsi="Times New Roman" w:cs="Times New Roman"/>
          <w:color w:val="000000"/>
          <w:spacing w:val="44"/>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systems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processes  discussed</w:t>
      </w:r>
      <w:r w:rsidRPr="00823AC9">
        <w:rPr>
          <w:rFonts w:ascii="Times New Roman" w:hAnsi="Times New Roman" w:cs="Times New Roman"/>
          <w:color w:val="000000"/>
          <w:spacing w:val="5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Convention</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Biological</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Diversity</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(CBD)</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Food</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Agricultura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Organization</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United</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Nations</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(FAO),</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79"/>
          <w:sz w:val="24"/>
          <w:szCs w:val="24"/>
        </w:rPr>
        <w:t xml:space="preserve"> </w:t>
      </w:r>
      <w:proofErr w:type="spellStart"/>
      <w:r w:rsidRPr="00823AC9">
        <w:rPr>
          <w:rFonts w:ascii="Times New Roman" w:hAnsi="Times New Roman" w:cs="Times New Roman"/>
          <w:color w:val="000000"/>
          <w:sz w:val="24"/>
          <w:szCs w:val="24"/>
        </w:rPr>
        <w:t>Labou</w:t>
      </w:r>
      <w:r w:rsidRPr="00823AC9">
        <w:rPr>
          <w:rFonts w:ascii="Times New Roman" w:hAnsi="Times New Roman" w:cs="Times New Roman"/>
          <w:color w:val="000000"/>
          <w:spacing w:val="-3"/>
          <w:sz w:val="24"/>
          <w:szCs w:val="24"/>
        </w:rPr>
        <w:t>r</w:t>
      </w:r>
      <w:proofErr w:type="spellEnd"/>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Organisation</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(ILO)  Convention No. 169 concerning Indigenous and Tribal Peoples in Independent Countries (ILO  Convention 169 or Convention) and the United Nations Declaration on the Rights of Indigenous  peoples (UNDRIP or Declaration). As part of this international dialogue, many members of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IGC</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including</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Brazil,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Colombia,</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Egypt</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Eth</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opia,</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Indonesia,</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Iran,</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pacing w:val="-3"/>
          <w:sz w:val="24"/>
          <w:szCs w:val="24"/>
        </w:rPr>
        <w:t>M</w:t>
      </w:r>
      <w:r w:rsidRPr="00823AC9">
        <w:rPr>
          <w:rFonts w:ascii="Times New Roman" w:hAnsi="Times New Roman" w:cs="Times New Roman"/>
          <w:color w:val="000000"/>
          <w:sz w:val="24"/>
          <w:szCs w:val="24"/>
        </w:rPr>
        <w:t>orocco,</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African  Group, the Andean Community, the Asian Group, the Russian Federation and Venezue</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 – have  called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establishment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i/>
          <w:iCs/>
          <w:color w:val="000000"/>
          <w:sz w:val="24"/>
          <w:szCs w:val="24"/>
        </w:rPr>
        <w:t>sui</w:t>
      </w:r>
      <w:r w:rsidRPr="00823AC9">
        <w:rPr>
          <w:rFonts w:ascii="Times New Roman" w:hAnsi="Times New Roman" w:cs="Times New Roman"/>
          <w:i/>
          <w:iCs/>
          <w:color w:val="000000"/>
          <w:spacing w:val="24"/>
          <w:sz w:val="24"/>
          <w:szCs w:val="24"/>
        </w:rPr>
        <w:t xml:space="preserve"> </w:t>
      </w:r>
      <w:r w:rsidRPr="00823AC9">
        <w:rPr>
          <w:rFonts w:ascii="Times New Roman" w:hAnsi="Times New Roman" w:cs="Times New Roman"/>
          <w:i/>
          <w:iCs/>
          <w:color w:val="000000"/>
          <w:sz w:val="24"/>
          <w:szCs w:val="24"/>
        </w:rPr>
        <w:t>generis</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systems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complement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supplement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property</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system.</w:t>
      </w:r>
      <w:r w:rsidRPr="00823AC9">
        <w:rPr>
          <w:rFonts w:ascii="Times New Roman" w:hAnsi="Times New Roman" w:cs="Times New Roman"/>
          <w:color w:val="000000"/>
          <w:sz w:val="24"/>
          <w:szCs w:val="24"/>
          <w:vertAlign w:val="superscript"/>
        </w:rPr>
        <w:t>4</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These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systems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premised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leadership</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customs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  indigenous</w:t>
      </w:r>
      <w:r w:rsidRPr="00823AC9">
        <w:rPr>
          <w:rFonts w:ascii="Times New Roman" w:hAnsi="Times New Roman" w:cs="Times New Roman"/>
          <w:color w:val="000000"/>
          <w:spacing w:val="80"/>
          <w:sz w:val="24"/>
          <w:szCs w:val="24"/>
        </w:rPr>
        <w:t xml:space="preserve"> </w:t>
      </w:r>
      <w:r w:rsidRPr="00823AC9">
        <w:rPr>
          <w:rFonts w:ascii="Times New Roman" w:hAnsi="Times New Roman" w:cs="Times New Roman"/>
          <w:color w:val="000000"/>
          <w:sz w:val="24"/>
          <w:szCs w:val="24"/>
        </w:rPr>
        <w:t>communities</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making</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vital</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area</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80"/>
          <w:sz w:val="24"/>
          <w:szCs w:val="24"/>
        </w:rPr>
        <w:t xml:space="preserve"> </w:t>
      </w:r>
      <w:r w:rsidRPr="00823AC9">
        <w:rPr>
          <w:rFonts w:ascii="Times New Roman" w:hAnsi="Times New Roman" w:cs="Times New Roman"/>
          <w:color w:val="000000"/>
          <w:sz w:val="24"/>
          <w:szCs w:val="24"/>
        </w:rPr>
        <w:t>inquiry</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82"/>
          <w:sz w:val="24"/>
          <w:szCs w:val="24"/>
        </w:rPr>
        <w:t xml:space="preserve"> </w:t>
      </w:r>
      <w:r w:rsidRPr="00823AC9">
        <w:rPr>
          <w:rFonts w:ascii="Times New Roman" w:hAnsi="Times New Roman" w:cs="Times New Roman"/>
          <w:color w:val="000000"/>
          <w:sz w:val="24"/>
          <w:szCs w:val="24"/>
        </w:rPr>
        <w:t>has</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attained  importance</w:t>
      </w:r>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efinition</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9"/>
          <w:sz w:val="24"/>
          <w:szCs w:val="24"/>
        </w:rPr>
        <w:t xml:space="preserve"> </w:t>
      </w:r>
      <w:r w:rsidRPr="00823AC9">
        <w:rPr>
          <w:rFonts w:ascii="Times New Roman" w:hAnsi="Times New Roman" w:cs="Times New Roman"/>
          <w:color w:val="000000"/>
          <w:sz w:val="24"/>
          <w:szCs w:val="24"/>
        </w:rPr>
        <w:t>national</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regiona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ernational</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r</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gula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ions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traditional  knowledge</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and ge</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etic resources which is perceptib</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e from an analysis of national constitutions.  </w:t>
      </w: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However,</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despite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recognition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within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50"/>
          <w:sz w:val="24"/>
          <w:szCs w:val="24"/>
        </w:rPr>
        <w:t xml:space="preserve"> </w:t>
      </w:r>
      <w:proofErr w:type="gramStart"/>
      <w:r w:rsidRPr="00823AC9">
        <w:rPr>
          <w:rFonts w:ascii="Times New Roman" w:hAnsi="Times New Roman" w:cs="Times New Roman"/>
          <w:color w:val="000000"/>
          <w:sz w:val="24"/>
          <w:szCs w:val="24"/>
        </w:rPr>
        <w:t>rights  frameworks</w:t>
      </w:r>
      <w:proofErr w:type="gramEnd"/>
      <w:r w:rsidRPr="00823AC9">
        <w:rPr>
          <w:rFonts w:ascii="Times New Roman" w:hAnsi="Times New Roman" w:cs="Times New Roman"/>
          <w:color w:val="000000"/>
          <w:sz w:val="24"/>
          <w:szCs w:val="24"/>
        </w:rPr>
        <w:t>,</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gap</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literature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exists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regard</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effectiveness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4"/>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  protective</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system.</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remedy</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gap,</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paper</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aims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at</w:t>
      </w:r>
      <w:r w:rsidRPr="00823AC9">
        <w:rPr>
          <w:rFonts w:ascii="Times New Roman" w:hAnsi="Times New Roman" w:cs="Times New Roman"/>
          <w:color w:val="000000"/>
          <w:spacing w:val="32"/>
          <w:sz w:val="24"/>
          <w:szCs w:val="24"/>
        </w:rPr>
        <w:t xml:space="preserve"> </w:t>
      </w:r>
      <w:proofErr w:type="spellStart"/>
      <w:r w:rsidRPr="00823AC9">
        <w:rPr>
          <w:rFonts w:ascii="Times New Roman" w:hAnsi="Times New Roman" w:cs="Times New Roman"/>
          <w:color w:val="000000"/>
          <w:sz w:val="24"/>
          <w:szCs w:val="24"/>
        </w:rPr>
        <w:t>analysing</w:t>
      </w:r>
      <w:proofErr w:type="spellEnd"/>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role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33"/>
          <w:sz w:val="24"/>
          <w:szCs w:val="24"/>
        </w:rPr>
        <w:t xml:space="preserve"> </w:t>
      </w:r>
      <w:proofErr w:type="gramStart"/>
      <w:r w:rsidRPr="00823AC9">
        <w:rPr>
          <w:rFonts w:ascii="Times New Roman" w:hAnsi="Times New Roman" w:cs="Times New Roman"/>
          <w:color w:val="000000"/>
          <w:sz w:val="24"/>
          <w:szCs w:val="24"/>
        </w:rPr>
        <w:t>law  under</w:t>
      </w:r>
      <w:proofErr w:type="gramEnd"/>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i/>
          <w:iCs/>
          <w:color w:val="000000"/>
          <w:sz w:val="24"/>
          <w:szCs w:val="24"/>
        </w:rPr>
        <w:t>sui</w:t>
      </w:r>
      <w:r w:rsidRPr="00823AC9">
        <w:rPr>
          <w:rFonts w:ascii="Times New Roman" w:hAnsi="Times New Roman" w:cs="Times New Roman"/>
          <w:i/>
          <w:iCs/>
          <w:color w:val="000000"/>
          <w:spacing w:val="43"/>
          <w:sz w:val="24"/>
          <w:szCs w:val="24"/>
        </w:rPr>
        <w:t xml:space="preserve"> </w:t>
      </w:r>
      <w:r w:rsidRPr="00823AC9">
        <w:rPr>
          <w:rFonts w:ascii="Times New Roman" w:hAnsi="Times New Roman" w:cs="Times New Roman"/>
          <w:i/>
          <w:iCs/>
          <w:color w:val="000000"/>
          <w:sz w:val="24"/>
          <w:szCs w:val="24"/>
        </w:rPr>
        <w:t>generis</w:t>
      </w:r>
      <w:r w:rsidRPr="00823AC9">
        <w:rPr>
          <w:rFonts w:ascii="Times New Roman" w:hAnsi="Times New Roman" w:cs="Times New Roman"/>
          <w:i/>
          <w:iCs/>
          <w:color w:val="000000"/>
          <w:spacing w:val="42"/>
          <w:sz w:val="24"/>
          <w:szCs w:val="24"/>
        </w:rPr>
        <w:t xml:space="preserve"> </w:t>
      </w:r>
      <w:r w:rsidRPr="00823AC9">
        <w:rPr>
          <w:rFonts w:ascii="Times New Roman" w:hAnsi="Times New Roman" w:cs="Times New Roman"/>
          <w:color w:val="000000"/>
          <w:sz w:val="24"/>
          <w:szCs w:val="24"/>
        </w:rPr>
        <w:t>systems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paper</w:t>
      </w:r>
      <w:r w:rsidRPr="00823AC9">
        <w:rPr>
          <w:rFonts w:ascii="Times New Roman" w:hAnsi="Times New Roman" w:cs="Times New Roman"/>
          <w:color w:val="000000"/>
          <w:spacing w:val="42"/>
          <w:sz w:val="24"/>
          <w:szCs w:val="24"/>
        </w:rPr>
        <w:t xml:space="preserve"> </w:t>
      </w:r>
      <w:proofErr w:type="gramStart"/>
      <w:r w:rsidRPr="00823AC9">
        <w:rPr>
          <w:rFonts w:ascii="Times New Roman" w:hAnsi="Times New Roman" w:cs="Times New Roman"/>
          <w:color w:val="000000"/>
          <w:spacing w:val="-2"/>
          <w:sz w:val="24"/>
          <w:szCs w:val="24"/>
        </w:rPr>
        <w:t>is</w:t>
      </w:r>
      <w:r w:rsidRPr="00823AC9">
        <w:rPr>
          <w:rFonts w:ascii="Times New Roman" w:hAnsi="Times New Roman" w:cs="Times New Roman"/>
          <w:color w:val="000000"/>
          <w:sz w:val="24"/>
          <w:szCs w:val="24"/>
        </w:rPr>
        <w:t xml:space="preserve">  based</w:t>
      </w:r>
      <w:proofErr w:type="gramEnd"/>
      <w:r w:rsidRPr="00823AC9">
        <w:rPr>
          <w:rFonts w:ascii="Times New Roman" w:hAnsi="Times New Roman" w:cs="Times New Roman"/>
          <w:color w:val="000000"/>
          <w:sz w:val="24"/>
          <w:szCs w:val="24"/>
        </w:rPr>
        <w:t xml:space="preserve"> on a desk top analysis where the following research questions will be probed:  </w:t>
      </w:r>
    </w:p>
    <w:p w:rsidR="00823AC9" w:rsidRPr="00823AC9" w:rsidRDefault="00823AC9" w:rsidP="00823AC9">
      <w:pPr>
        <w:spacing w:after="186"/>
        <w:rPr>
          <w:rFonts w:ascii="Times New Roman" w:hAnsi="Times New Roman" w:cs="Times New Roman"/>
          <w:color w:val="000000" w:themeColor="text1"/>
          <w:sz w:val="24"/>
          <w:szCs w:val="24"/>
        </w:rPr>
      </w:pP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strike/>
          <w:color w:val="000000"/>
          <w:sz w:val="24"/>
          <w:szCs w:val="24"/>
        </w:rPr>
        <w:t xml:space="preserve">                                                         </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ind w:left="5320"/>
        <w:rPr>
          <w:rFonts w:ascii="Times New Roman" w:hAnsi="Times New Roman" w:cs="Times New Roman"/>
          <w:color w:val="010302"/>
          <w:sz w:val="24"/>
          <w:szCs w:val="24"/>
        </w:rPr>
        <w:sectPr w:rsidR="00823AC9" w:rsidRPr="00823AC9" w:rsidSect="00823AC9">
          <w:pgSz w:w="11916" w:h="16848"/>
          <w:pgMar w:top="500" w:right="500" w:bottom="400" w:left="500" w:header="708" w:footer="708" w:gutter="0"/>
          <w:cols w:space="720"/>
          <w:docGrid w:linePitch="360"/>
        </w:sectPr>
      </w:pPr>
      <w:r w:rsidRPr="00823AC9">
        <w:rPr>
          <w:rFonts w:ascii="Times New Roman" w:hAnsi="Times New Roman" w:cs="Times New Roman"/>
          <w:sz w:val="24"/>
          <w:szCs w:val="24"/>
        </w:rPr>
        <w:br w:type="page"/>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97"/>
        <w:rPr>
          <w:rFonts w:ascii="Times New Roman" w:hAnsi="Times New Roman" w:cs="Times New Roman"/>
          <w:color w:val="000000" w:themeColor="text1"/>
          <w:sz w:val="24"/>
          <w:szCs w:val="24"/>
        </w:rPr>
      </w:pPr>
    </w:p>
    <w:p w:rsidR="00823AC9" w:rsidRPr="00823AC9" w:rsidRDefault="00823AC9" w:rsidP="00823AC9">
      <w:pPr>
        <w:spacing w:line="271" w:lineRule="exact"/>
        <w:ind w:left="1616" w:right="787" w:hanging="362"/>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185"/>
          <w:sz w:val="24"/>
          <w:szCs w:val="24"/>
        </w:rPr>
        <w:t xml:space="preserve"> </w:t>
      </w:r>
      <w:r w:rsidRPr="00823AC9">
        <w:rPr>
          <w:rFonts w:ascii="Times New Roman" w:hAnsi="Times New Roman" w:cs="Times New Roman"/>
          <w:color w:val="000000"/>
          <w:sz w:val="24"/>
          <w:szCs w:val="24"/>
        </w:rPr>
        <w:t>What</w:t>
      </w:r>
      <w:r w:rsidRPr="00823AC9">
        <w:rPr>
          <w:rFonts w:ascii="Times New Roman" w:hAnsi="Times New Roman" w:cs="Times New Roman"/>
          <w:color w:val="000000"/>
          <w:spacing w:val="44"/>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6"/>
          <w:sz w:val="24"/>
          <w:szCs w:val="24"/>
        </w:rPr>
        <w:t xml:space="preserve"> </w:t>
      </w:r>
      <w:r w:rsidRPr="00823AC9">
        <w:rPr>
          <w:rFonts w:ascii="Times New Roman" w:hAnsi="Times New Roman" w:cs="Times New Roman"/>
          <w:color w:val="000000"/>
          <w:sz w:val="24"/>
          <w:szCs w:val="24"/>
        </w:rPr>
        <w:t>role</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played</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46"/>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un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er</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i/>
          <w:iCs/>
          <w:color w:val="000000"/>
          <w:sz w:val="24"/>
          <w:szCs w:val="24"/>
        </w:rPr>
        <w:t>sui</w:t>
      </w:r>
      <w:r w:rsidRPr="00823AC9">
        <w:rPr>
          <w:rFonts w:ascii="Times New Roman" w:hAnsi="Times New Roman" w:cs="Times New Roman"/>
          <w:i/>
          <w:iCs/>
          <w:color w:val="000000"/>
          <w:spacing w:val="45"/>
          <w:sz w:val="24"/>
          <w:szCs w:val="24"/>
        </w:rPr>
        <w:t xml:space="preserve"> </w:t>
      </w:r>
      <w:r w:rsidRPr="00823AC9">
        <w:rPr>
          <w:rFonts w:ascii="Times New Roman" w:hAnsi="Times New Roman" w:cs="Times New Roman"/>
          <w:i/>
          <w:iCs/>
          <w:color w:val="000000"/>
          <w:sz w:val="24"/>
          <w:szCs w:val="24"/>
        </w:rPr>
        <w:t>generis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systems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4"/>
          <w:sz w:val="24"/>
          <w:szCs w:val="24"/>
        </w:rPr>
        <w:t xml:space="preserve"> </w:t>
      </w:r>
      <w:r w:rsidRPr="00823AC9">
        <w:rPr>
          <w:rFonts w:ascii="Times New Roman" w:hAnsi="Times New Roman" w:cs="Times New Roman"/>
          <w:color w:val="000000"/>
          <w:sz w:val="24"/>
          <w:szCs w:val="24"/>
        </w:rPr>
        <w:t>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property rights in traditional 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ge?  </w:t>
      </w:r>
    </w:p>
    <w:p w:rsidR="00823AC9" w:rsidRPr="00823AC9" w:rsidRDefault="00823AC9" w:rsidP="00823AC9">
      <w:pPr>
        <w:ind w:left="1254"/>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185"/>
          <w:sz w:val="24"/>
          <w:szCs w:val="24"/>
        </w:rPr>
        <w:t xml:space="preserve"> </w:t>
      </w:r>
      <w:r w:rsidRPr="00823AC9">
        <w:rPr>
          <w:rFonts w:ascii="Times New Roman" w:hAnsi="Times New Roman" w:cs="Times New Roman"/>
          <w:color w:val="000000"/>
          <w:sz w:val="24"/>
          <w:szCs w:val="24"/>
        </w:rPr>
        <w:t xml:space="preserve">To what extent is the mutual supportiveness of this system with human rights?   </w:t>
      </w: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b/>
          <w:bCs/>
          <w:color w:val="000000"/>
          <w:sz w:val="24"/>
          <w:szCs w:val="24"/>
        </w:rPr>
        <w:t xml:space="preserve">2 Relevance of the Study  </w:t>
      </w: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14:anchorId="138A9CE3" wp14:editId="47B167D6">
                <wp:simplePos x="0" y="0"/>
                <wp:positionH relativeFrom="page">
                  <wp:posOffset>4798440</wp:posOffset>
                </wp:positionH>
                <wp:positionV relativeFrom="paragraph">
                  <wp:posOffset>858317</wp:posOffset>
                </wp:positionV>
                <wp:extent cx="1862582" cy="170688"/>
                <wp:effectExtent l="0" t="0" r="0" b="0"/>
                <wp:wrapNone/>
                <wp:docPr id="127" name="Freeform 127"/>
                <wp:cNvGraphicFramePr/>
                <a:graphic xmlns:a="http://schemas.openxmlformats.org/drawingml/2006/main">
                  <a:graphicData uri="http://schemas.microsoft.com/office/word/2010/wordprocessingShape">
                    <wps:wsp>
                      <wps:cNvSpPr/>
                      <wps:spPr>
                        <a:xfrm>
                          <a:off x="0" y="0"/>
                          <a:ext cx="1862582" cy="170688"/>
                        </a:xfrm>
                        <a:custGeom>
                          <a:avLst/>
                          <a:gdLst/>
                          <a:ahLst/>
                          <a:cxnLst/>
                          <a:rect l="l" t="t" r="r" b="b"/>
                          <a:pathLst>
                            <a:path w="1862582" h="170688">
                              <a:moveTo>
                                <a:pt x="0" y="170688"/>
                              </a:moveTo>
                              <a:lnTo>
                                <a:pt x="1862582" y="170688"/>
                              </a:lnTo>
                              <a:lnTo>
                                <a:pt x="1862582"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CD879CC" id="Freeform 127" o:spid="_x0000_s1026" style="position:absolute;margin-left:377.85pt;margin-top:67.6pt;width:146.65pt;height:13.45pt;z-index:-251657216;visibility:visible;mso-wrap-style:square;mso-wrap-distance-left:9pt;mso-wrap-distance-top:0;mso-wrap-distance-right:9pt;mso-wrap-distance-bottom:0;mso-position-horizontal:absolute;mso-position-horizontal-relative:page;mso-position-vertical:absolute;mso-position-vertical-relative:text;v-text-anchor:top" coordsize="1862582,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" path="m,170688r1862582,l1862582,,,,,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7BE95F7F" wp14:editId="43017469">
                <wp:simplePos x="0" y="0"/>
                <wp:positionH relativeFrom="page">
                  <wp:posOffset>899464</wp:posOffset>
                </wp:positionH>
                <wp:positionV relativeFrom="paragraph">
                  <wp:posOffset>1029005</wp:posOffset>
                </wp:positionV>
                <wp:extent cx="5761609" cy="170688"/>
                <wp:effectExtent l="0" t="0" r="0" b="0"/>
                <wp:wrapNone/>
                <wp:docPr id="128" name="Freeform 128"/>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B040B9" id="Freeform 128" o:spid="_x0000_s1026" style="position:absolute;margin-left:70.8pt;margin-top:81pt;width:453.65pt;height:13.45pt;z-index:-251656192;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29DBC1ED" wp14:editId="6EAB7C82">
                <wp:simplePos x="0" y="0"/>
                <wp:positionH relativeFrom="page">
                  <wp:posOffset>899464</wp:posOffset>
                </wp:positionH>
                <wp:positionV relativeFrom="paragraph">
                  <wp:posOffset>1201217</wp:posOffset>
                </wp:positionV>
                <wp:extent cx="5761609" cy="170688"/>
                <wp:effectExtent l="0" t="0" r="0" b="0"/>
                <wp:wrapNone/>
                <wp:docPr id="129" name="Freeform 129"/>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ED76554" id="Freeform 129" o:spid="_x0000_s1026" style="position:absolute;margin-left:70.8pt;margin-top:94.6pt;width:453.65pt;height:13.45pt;z-index:-251655168;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14:anchorId="43D47825" wp14:editId="4911F317">
                <wp:simplePos x="0" y="0"/>
                <wp:positionH relativeFrom="page">
                  <wp:posOffset>899464</wp:posOffset>
                </wp:positionH>
                <wp:positionV relativeFrom="paragraph">
                  <wp:posOffset>1371905</wp:posOffset>
                </wp:positionV>
                <wp:extent cx="5761609" cy="170688"/>
                <wp:effectExtent l="0" t="0" r="0" b="0"/>
                <wp:wrapNone/>
                <wp:docPr id="130" name="Freeform 130"/>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A6400F2" id="Freeform 130" o:spid="_x0000_s1026" style="position:absolute;margin-left:70.8pt;margin-top:108pt;width:453.65pt;height:13.45pt;z-index:-251654144;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3360" behindDoc="1" locked="0" layoutInCell="1" allowOverlap="1" wp14:anchorId="50A7966A" wp14:editId="48425146">
                <wp:simplePos x="0" y="0"/>
                <wp:positionH relativeFrom="page">
                  <wp:posOffset>899464</wp:posOffset>
                </wp:positionH>
                <wp:positionV relativeFrom="paragraph">
                  <wp:posOffset>1544192</wp:posOffset>
                </wp:positionV>
                <wp:extent cx="5761609" cy="170993"/>
                <wp:effectExtent l="0" t="0" r="0" b="0"/>
                <wp:wrapNone/>
                <wp:docPr id="131" name="Freeform 131"/>
                <wp:cNvGraphicFramePr/>
                <a:graphic xmlns:a="http://schemas.openxmlformats.org/drawingml/2006/main">
                  <a:graphicData uri="http://schemas.microsoft.com/office/word/2010/wordprocessingShape">
                    <wps:wsp>
                      <wps:cNvSpPr/>
                      <wps:spPr>
                        <a:xfrm>
                          <a:off x="0" y="0"/>
                          <a:ext cx="5761609" cy="170993"/>
                        </a:xfrm>
                        <a:custGeom>
                          <a:avLst/>
                          <a:gdLst/>
                          <a:ahLst/>
                          <a:cxnLst/>
                          <a:rect l="l" t="t" r="r" b="b"/>
                          <a:pathLst>
                            <a:path w="5761609" h="170993">
                              <a:moveTo>
                                <a:pt x="0" y="170993"/>
                              </a:moveTo>
                              <a:lnTo>
                                <a:pt x="5761609" y="170993"/>
                              </a:lnTo>
                              <a:lnTo>
                                <a:pt x="5761609" y="0"/>
                              </a:lnTo>
                              <a:lnTo>
                                <a:pt x="0" y="0"/>
                              </a:lnTo>
                              <a:lnTo>
                                <a:pt x="0" y="170993"/>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37260DF" id="Freeform 131" o:spid="_x0000_s1026" style="position:absolute;margin-left:70.8pt;margin-top:121.6pt;width:453.65pt;height:13.45pt;z-index:-251653120;visibility:visible;mso-wrap-style:square;mso-wrap-distance-left:9pt;mso-wrap-distance-top:0;mso-wrap-distance-right:9pt;mso-wrap-distance-bottom:0;mso-position-horizontal:absolute;mso-position-horizontal-relative:page;mso-position-vertical:absolute;mso-position-vertical-relative:text;v-text-anchor:top" coordsize="5761609,170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" path="m,170993r5761609,l5761609,,,,,170993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4384" behindDoc="1" locked="0" layoutInCell="1" allowOverlap="1" wp14:anchorId="3334D26E" wp14:editId="0C79A44D">
                <wp:simplePos x="0" y="0"/>
                <wp:positionH relativeFrom="page">
                  <wp:posOffset>899464</wp:posOffset>
                </wp:positionH>
                <wp:positionV relativeFrom="paragraph">
                  <wp:posOffset>1715185</wp:posOffset>
                </wp:positionV>
                <wp:extent cx="5761609" cy="170688"/>
                <wp:effectExtent l="0" t="0" r="0" b="0"/>
                <wp:wrapNone/>
                <wp:docPr id="132" name="Freeform 132"/>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ACD8AF" id="Freeform 132" o:spid="_x0000_s1026" style="position:absolute;margin-left:70.8pt;margin-top:135.05pt;width:453.65pt;height:13.45pt;z-index:-251652096;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5408" behindDoc="1" locked="0" layoutInCell="1" allowOverlap="1" wp14:anchorId="31A0C563" wp14:editId="7FC12F44">
                <wp:simplePos x="0" y="0"/>
                <wp:positionH relativeFrom="page">
                  <wp:posOffset>899464</wp:posOffset>
                </wp:positionH>
                <wp:positionV relativeFrom="paragraph">
                  <wp:posOffset>1887397</wp:posOffset>
                </wp:positionV>
                <wp:extent cx="5761609" cy="170688"/>
                <wp:effectExtent l="0" t="0" r="0" b="0"/>
                <wp:wrapNone/>
                <wp:docPr id="133" name="Freeform 133"/>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0C7111A" id="Freeform 133" o:spid="_x0000_s1026" style="position:absolute;margin-left:70.8pt;margin-top:148.6pt;width:453.65pt;height:13.45pt;z-index:-251651072;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6432" behindDoc="1" locked="0" layoutInCell="1" allowOverlap="1" wp14:anchorId="313F4EC5" wp14:editId="64BDBA33">
                <wp:simplePos x="0" y="0"/>
                <wp:positionH relativeFrom="page">
                  <wp:posOffset>899464</wp:posOffset>
                </wp:positionH>
                <wp:positionV relativeFrom="paragraph">
                  <wp:posOffset>2058086</wp:posOffset>
                </wp:positionV>
                <wp:extent cx="5761609" cy="170688"/>
                <wp:effectExtent l="0" t="0" r="0" b="0"/>
                <wp:wrapNone/>
                <wp:docPr id="134" name="Freeform 134"/>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29829D" id="Freeform 134" o:spid="_x0000_s1026" style="position:absolute;margin-left:70.8pt;margin-top:162.05pt;width:453.65pt;height:13.45pt;z-index:-251650048;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7456" behindDoc="1" locked="0" layoutInCell="1" allowOverlap="1" wp14:anchorId="5D9D202D" wp14:editId="6FE83C88">
                <wp:simplePos x="0" y="0"/>
                <wp:positionH relativeFrom="page">
                  <wp:posOffset>899464</wp:posOffset>
                </wp:positionH>
                <wp:positionV relativeFrom="paragraph">
                  <wp:posOffset>2230298</wp:posOffset>
                </wp:positionV>
                <wp:extent cx="5761609" cy="170688"/>
                <wp:effectExtent l="0" t="0" r="0" b="0"/>
                <wp:wrapNone/>
                <wp:docPr id="135" name="Freeform 135"/>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6AB36F" id="Freeform 135" o:spid="_x0000_s1026" style="position:absolute;margin-left:70.8pt;margin-top:175.6pt;width:453.65pt;height:13.45pt;z-index:-251649024;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8480" behindDoc="1" locked="0" layoutInCell="1" allowOverlap="1" wp14:anchorId="3B67139C" wp14:editId="7C681837">
                <wp:simplePos x="0" y="0"/>
                <wp:positionH relativeFrom="page">
                  <wp:posOffset>899464</wp:posOffset>
                </wp:positionH>
                <wp:positionV relativeFrom="paragraph">
                  <wp:posOffset>2400986</wp:posOffset>
                </wp:positionV>
                <wp:extent cx="5761609" cy="170688"/>
                <wp:effectExtent l="0" t="0" r="0" b="0"/>
                <wp:wrapNone/>
                <wp:docPr id="136" name="Freeform 136"/>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EC6C413" id="Freeform 136" o:spid="_x0000_s1026" style="position:absolute;margin-left:70.8pt;margin-top:189.05pt;width:453.65pt;height:13.45pt;z-index:-251648000;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4076004C" wp14:editId="09F64971">
                <wp:simplePos x="0" y="0"/>
                <wp:positionH relativeFrom="page">
                  <wp:posOffset>899464</wp:posOffset>
                </wp:positionH>
                <wp:positionV relativeFrom="paragraph">
                  <wp:posOffset>2573198</wp:posOffset>
                </wp:positionV>
                <wp:extent cx="5761609" cy="170688"/>
                <wp:effectExtent l="0" t="0" r="0" b="0"/>
                <wp:wrapNone/>
                <wp:docPr id="137" name="Freeform 137"/>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7CF3FE" id="Freeform 137" o:spid="_x0000_s1026" style="position:absolute;margin-left:70.8pt;margin-top:202.6pt;width:453.65pt;height:13.45pt;z-index:-251646976;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71552" behindDoc="1" locked="0" layoutInCell="1" allowOverlap="1" wp14:anchorId="486C21C2" wp14:editId="7757E1AB">
                <wp:simplePos x="0" y="0"/>
                <wp:positionH relativeFrom="page">
                  <wp:posOffset>899464</wp:posOffset>
                </wp:positionH>
                <wp:positionV relativeFrom="paragraph">
                  <wp:posOffset>2743886</wp:posOffset>
                </wp:positionV>
                <wp:extent cx="5761609" cy="170688"/>
                <wp:effectExtent l="0" t="0" r="0" b="0"/>
                <wp:wrapNone/>
                <wp:docPr id="138" name="Freeform 138"/>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4F531C6" id="Freeform 138" o:spid="_x0000_s1026" style="position:absolute;margin-left:70.8pt;margin-top:216.05pt;width:453.65pt;height:13.45pt;z-index:-251644928;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72576" behindDoc="1" locked="0" layoutInCell="1" allowOverlap="1" wp14:anchorId="0179674B" wp14:editId="297C59A0">
                <wp:simplePos x="0" y="0"/>
                <wp:positionH relativeFrom="page">
                  <wp:posOffset>899464</wp:posOffset>
                </wp:positionH>
                <wp:positionV relativeFrom="paragraph">
                  <wp:posOffset>2916098</wp:posOffset>
                </wp:positionV>
                <wp:extent cx="5761609" cy="170688"/>
                <wp:effectExtent l="0" t="0" r="0" b="0"/>
                <wp:wrapNone/>
                <wp:docPr id="139" name="Freeform 139"/>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03523E" id="Freeform 139" o:spid="_x0000_s1026" style="position:absolute;margin-left:70.8pt;margin-top:229.6pt;width:453.65pt;height:13.45pt;z-index:-251643904;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73600" behindDoc="1" locked="0" layoutInCell="1" allowOverlap="1" wp14:anchorId="22871D81" wp14:editId="34839CB1">
                <wp:simplePos x="0" y="0"/>
                <wp:positionH relativeFrom="page">
                  <wp:posOffset>899464</wp:posOffset>
                </wp:positionH>
                <wp:positionV relativeFrom="paragraph">
                  <wp:posOffset>3086786</wp:posOffset>
                </wp:positionV>
                <wp:extent cx="5761609" cy="170688"/>
                <wp:effectExtent l="0" t="0" r="0" b="0"/>
                <wp:wrapNone/>
                <wp:docPr id="140" name="Freeform 140"/>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D0EA46C" id="Freeform 140" o:spid="_x0000_s1026" style="position:absolute;margin-left:70.8pt;margin-top:243.05pt;width:453.65pt;height:13.45pt;z-index:-251642880;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74624" behindDoc="1" locked="0" layoutInCell="1" allowOverlap="1" wp14:anchorId="381F04AF" wp14:editId="19038F9F">
                <wp:simplePos x="0" y="0"/>
                <wp:positionH relativeFrom="page">
                  <wp:posOffset>899464</wp:posOffset>
                </wp:positionH>
                <wp:positionV relativeFrom="paragraph">
                  <wp:posOffset>3258998</wp:posOffset>
                </wp:positionV>
                <wp:extent cx="5761609" cy="170688"/>
                <wp:effectExtent l="0" t="0" r="0" b="0"/>
                <wp:wrapNone/>
                <wp:docPr id="141" name="Freeform 141"/>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1A54624" id="Freeform 141" o:spid="_x0000_s1026" style="position:absolute;margin-left:70.8pt;margin-top:256.6pt;width:453.65pt;height:13.45pt;z-index:-251641856;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75648" behindDoc="1" locked="0" layoutInCell="1" allowOverlap="1" wp14:anchorId="38A9810F" wp14:editId="59C8DC10">
                <wp:simplePos x="0" y="0"/>
                <wp:positionH relativeFrom="page">
                  <wp:posOffset>899464</wp:posOffset>
                </wp:positionH>
                <wp:positionV relativeFrom="paragraph">
                  <wp:posOffset>3429686</wp:posOffset>
                </wp:positionV>
                <wp:extent cx="5761609" cy="170688"/>
                <wp:effectExtent l="0" t="0" r="0" b="0"/>
                <wp:wrapNone/>
                <wp:docPr id="142" name="Freeform 142"/>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539F8E" id="Freeform 142" o:spid="_x0000_s1026" style="position:absolute;margin-left:70.8pt;margin-top:270.05pt;width:453.65pt;height:13.45pt;z-index:-251640832;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76672" behindDoc="1" locked="0" layoutInCell="1" allowOverlap="1" wp14:anchorId="09AF33D3" wp14:editId="2163C93F">
                <wp:simplePos x="0" y="0"/>
                <wp:positionH relativeFrom="page">
                  <wp:posOffset>899464</wp:posOffset>
                </wp:positionH>
                <wp:positionV relativeFrom="paragraph">
                  <wp:posOffset>3601898</wp:posOffset>
                </wp:positionV>
                <wp:extent cx="5761609" cy="170688"/>
                <wp:effectExtent l="0" t="0" r="0" b="0"/>
                <wp:wrapNone/>
                <wp:docPr id="143" name="Freeform 143"/>
                <wp:cNvGraphicFramePr/>
                <a:graphic xmlns:a="http://schemas.openxmlformats.org/drawingml/2006/main">
                  <a:graphicData uri="http://schemas.microsoft.com/office/word/2010/wordprocessingShape">
                    <wps:wsp>
                      <wps:cNvSpPr/>
                      <wps:spPr>
                        <a:xfrm>
                          <a:off x="0" y="0"/>
                          <a:ext cx="5761609" cy="170688"/>
                        </a:xfrm>
                        <a:custGeom>
                          <a:avLst/>
                          <a:gdLst/>
                          <a:ahLst/>
                          <a:cxnLst/>
                          <a:rect l="l" t="t" r="r" b="b"/>
                          <a:pathLst>
                            <a:path w="5761609" h="170688">
                              <a:moveTo>
                                <a:pt x="0" y="170688"/>
                              </a:moveTo>
                              <a:lnTo>
                                <a:pt x="5761609" y="170688"/>
                              </a:lnTo>
                              <a:lnTo>
                                <a:pt x="5761609"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5EB132A" id="Freeform 143" o:spid="_x0000_s1026" style="position:absolute;margin-left:70.8pt;margin-top:283.6pt;width:453.65pt;height:13.45pt;z-index:-251639808;visibility:visible;mso-wrap-style:square;mso-wrap-distance-left:9pt;mso-wrap-distance-top:0;mso-wrap-distance-right:9pt;mso-wrap-distance-bottom:0;mso-position-horizontal:absolute;mso-position-horizontal-relative:page;mso-position-vertical:absolute;mso-position-vertical-relative:text;v-text-anchor:top" coordsize="5761609,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" path="m,170688r5761609,l5761609,,,,,170688xe" stroked="f" strokeweight="1pt">
                <v:stroke joinstyle="miter"/>
                <v:path arrowok="t"/>
                <w10:wrap anchorx="page"/>
              </v:shape>
            </w:pict>
          </mc:Fallback>
        </mc:AlternateContent>
      </w:r>
      <w:r w:rsidRPr="00823AC9">
        <w:rPr>
          <w:rFonts w:ascii="Times New Roman" w:hAnsi="Times New Roman" w:cs="Times New Roman"/>
          <w:noProof/>
          <w:sz w:val="24"/>
          <w:szCs w:val="24"/>
        </w:rPr>
        <mc:AlternateContent>
          <mc:Choice Requires="wps">
            <w:drawing>
              <wp:anchor distT="0" distB="0" distL="114300" distR="114300" simplePos="0" relativeHeight="251677696" behindDoc="1" locked="0" layoutInCell="1" allowOverlap="1" wp14:anchorId="0C2C3415" wp14:editId="16D6B3F7">
                <wp:simplePos x="0" y="0"/>
                <wp:positionH relativeFrom="page">
                  <wp:posOffset>899464</wp:posOffset>
                </wp:positionH>
                <wp:positionV relativeFrom="paragraph">
                  <wp:posOffset>3772586</wp:posOffset>
                </wp:positionV>
                <wp:extent cx="1301496" cy="170688"/>
                <wp:effectExtent l="0" t="0" r="0" b="0"/>
                <wp:wrapNone/>
                <wp:docPr id="144" name="Freeform 144"/>
                <wp:cNvGraphicFramePr/>
                <a:graphic xmlns:a="http://schemas.openxmlformats.org/drawingml/2006/main">
                  <a:graphicData uri="http://schemas.microsoft.com/office/word/2010/wordprocessingShape">
                    <wps:wsp>
                      <wps:cNvSpPr/>
                      <wps:spPr>
                        <a:xfrm>
                          <a:off x="0" y="0"/>
                          <a:ext cx="1301496" cy="170688"/>
                        </a:xfrm>
                        <a:custGeom>
                          <a:avLst/>
                          <a:gdLst/>
                          <a:ahLst/>
                          <a:cxnLst/>
                          <a:rect l="l" t="t" r="r" b="b"/>
                          <a:pathLst>
                            <a:path w="1301496" h="170688">
                              <a:moveTo>
                                <a:pt x="0" y="170688"/>
                              </a:moveTo>
                              <a:lnTo>
                                <a:pt x="1301496" y="170688"/>
                              </a:lnTo>
                              <a:lnTo>
                                <a:pt x="1301496" y="0"/>
                              </a:lnTo>
                              <a:lnTo>
                                <a:pt x="0" y="0"/>
                              </a:lnTo>
                              <a:lnTo>
                                <a:pt x="0" y="170688"/>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2E6BF6D4" id="Freeform 144" o:spid="_x0000_s1026" style="position:absolute;margin-left:70.8pt;margin-top:297.05pt;width:102.5pt;height:13.45pt;z-index:-251638784;visibility:visible;mso-wrap-style:square;mso-wrap-distance-left:9pt;mso-wrap-distance-top:0;mso-wrap-distance-right:9pt;mso-wrap-distance-bottom:0;mso-position-horizontal:absolute;mso-position-horizontal-relative:page;mso-position-vertical:absolute;mso-position-vertical-relative:text;v-text-anchor:top" coordsize="1301496,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" path="m,170688r1301496,l1301496,,,,,170688xe" stroked="f" strokeweight="1pt">
                <v:stroke joinstyle="miter"/>
                <v:path arrowok="t"/>
                <w10:wrap anchorx="page"/>
              </v:shape>
            </w:pict>
          </mc:Fallback>
        </mc:AlternateContent>
      </w:r>
      <w:r w:rsidRPr="00823AC9">
        <w:rPr>
          <w:rFonts w:ascii="Times New Roman" w:hAnsi="Times New Roman" w:cs="Times New Roman"/>
          <w:color w:val="000000"/>
          <w:sz w:val="24"/>
          <w:szCs w:val="24"/>
        </w:rPr>
        <w:t>Reference to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Zimba</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wean Constitution provides a platform for highlig</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ting the </w:t>
      </w:r>
      <w:proofErr w:type="gramStart"/>
      <w:r w:rsidRPr="00823AC9">
        <w:rPr>
          <w:rFonts w:ascii="Times New Roman" w:hAnsi="Times New Roman" w:cs="Times New Roman"/>
          <w:color w:val="000000"/>
          <w:sz w:val="24"/>
          <w:szCs w:val="24"/>
        </w:rPr>
        <w:t>importance  of</w:t>
      </w:r>
      <w:proofErr w:type="gramEnd"/>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defining</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regulations</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ge</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genetic</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Guidance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interpreting</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applying</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Zimba</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wean</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Constitution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given</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explicitly</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5"/>
          <w:sz w:val="24"/>
          <w:szCs w:val="24"/>
        </w:rPr>
        <w:t xml:space="preserve"> </w:t>
      </w:r>
      <w:proofErr w:type="gramStart"/>
      <w:r w:rsidRPr="00823AC9">
        <w:rPr>
          <w:rFonts w:ascii="Times New Roman" w:hAnsi="Times New Roman" w:cs="Times New Roman"/>
          <w:color w:val="000000"/>
          <w:sz w:val="24"/>
          <w:szCs w:val="24"/>
        </w:rPr>
        <w:t>the  courts</w:t>
      </w:r>
      <w:proofErr w:type="gramEnd"/>
      <w:r w:rsidRPr="00823AC9">
        <w:rPr>
          <w:rFonts w:ascii="Times New Roman" w:hAnsi="Times New Roman" w:cs="Times New Roman"/>
          <w:color w:val="000000"/>
          <w:sz w:val="24"/>
          <w:szCs w:val="24"/>
        </w:rPr>
        <w:t>, tribunal, forum or body in regard to the rights contained in Chapter 4, i.e. the Declaratio</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of Rights. In Section 46(</w:t>
      </w:r>
      <w:r w:rsidRPr="00823AC9">
        <w:rPr>
          <w:rFonts w:ascii="Times New Roman" w:hAnsi="Times New Roman" w:cs="Times New Roman"/>
          <w:color w:val="000000"/>
          <w:spacing w:val="-2"/>
          <w:sz w:val="24"/>
          <w:szCs w:val="24"/>
        </w:rPr>
        <w:t>1</w:t>
      </w:r>
      <w:r w:rsidRPr="00823AC9">
        <w:rPr>
          <w:rFonts w:ascii="Times New Roman" w:hAnsi="Times New Roman" w:cs="Times New Roman"/>
          <w:color w:val="000000"/>
          <w:sz w:val="24"/>
          <w:szCs w:val="24"/>
        </w:rPr>
        <w:t>)(a) the courts are enjoined when interpreting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Declaration to “</w:t>
      </w:r>
      <w:proofErr w:type="gramStart"/>
      <w:r w:rsidRPr="00823AC9">
        <w:rPr>
          <w:rFonts w:ascii="Times New Roman" w:hAnsi="Times New Roman" w:cs="Times New Roman"/>
          <w:color w:val="000000"/>
          <w:sz w:val="24"/>
          <w:szCs w:val="24"/>
        </w:rPr>
        <w:t>give  full</w:t>
      </w:r>
      <w:proofErr w:type="gramEnd"/>
      <w:r w:rsidRPr="00823AC9">
        <w:rPr>
          <w:rFonts w:ascii="Times New Roman" w:hAnsi="Times New Roman" w:cs="Times New Roman"/>
          <w:color w:val="000000"/>
          <w:sz w:val="24"/>
          <w:szCs w:val="24"/>
        </w:rPr>
        <w:t xml:space="preserve"> effect to the rights 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 freedoms enshrined in this chapter”. The word “</w:t>
      </w:r>
      <w:r w:rsidRPr="00823AC9">
        <w:rPr>
          <w:rFonts w:ascii="Times New Roman" w:hAnsi="Times New Roman" w:cs="Times New Roman"/>
          <w:color w:val="000000"/>
          <w:spacing w:val="-3"/>
          <w:sz w:val="24"/>
          <w:szCs w:val="24"/>
        </w:rPr>
        <w:t>f</w:t>
      </w:r>
      <w:r w:rsidRPr="00823AC9">
        <w:rPr>
          <w:rFonts w:ascii="Times New Roman" w:hAnsi="Times New Roman" w:cs="Times New Roman"/>
          <w:color w:val="000000"/>
          <w:sz w:val="24"/>
          <w:szCs w:val="24"/>
        </w:rPr>
        <w:t xml:space="preserve">ull” entails that </w:t>
      </w:r>
      <w:proofErr w:type="gramStart"/>
      <w:r w:rsidRPr="00823AC9">
        <w:rPr>
          <w:rFonts w:ascii="Times New Roman" w:hAnsi="Times New Roman" w:cs="Times New Roman"/>
          <w:color w:val="000000"/>
          <w:sz w:val="24"/>
          <w:szCs w:val="24"/>
        </w:rPr>
        <w:t>n</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  margin</w:t>
      </w:r>
      <w:proofErr w:type="gramEnd"/>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1"/>
          <w:sz w:val="24"/>
          <w:szCs w:val="24"/>
        </w:rPr>
        <w:t xml:space="preserve"> </w:t>
      </w:r>
      <w:r w:rsidRPr="00823AC9">
        <w:rPr>
          <w:rFonts w:ascii="Times New Roman" w:hAnsi="Times New Roman" w:cs="Times New Roman"/>
          <w:color w:val="000000"/>
          <w:sz w:val="24"/>
          <w:szCs w:val="24"/>
        </w:rPr>
        <w:t>appreciation</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1"/>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permitted</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under</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Zimbabwean</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In  applying 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 Declaration of Rights, the courts must also adhere to “the val</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es and principles tha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underlie a democrat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c society based on openness, justice, human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ignity, equality and freedom</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and, in particular, the principles and values set out in section 3 (part of Chapter 1) which sets out  “founding</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values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principles”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include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supremacy</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Constitution,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rule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of  law,</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good</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governance</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recognition</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equality</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inherent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dignity</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worth</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all  human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beings.</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Furthermore,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courts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applyi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g</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erpreting</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eclaration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o</w:t>
      </w:r>
      <w:r w:rsidRPr="00823AC9">
        <w:rPr>
          <w:rFonts w:ascii="Times New Roman" w:hAnsi="Times New Roman" w:cs="Times New Roman"/>
          <w:color w:val="000000"/>
          <w:spacing w:val="-3"/>
          <w:sz w:val="24"/>
          <w:szCs w:val="24"/>
        </w:rPr>
        <w:t>f</w:t>
      </w:r>
      <w:r w:rsidRPr="00823AC9">
        <w:rPr>
          <w:rFonts w:ascii="Times New Roman" w:hAnsi="Times New Roman" w:cs="Times New Roman"/>
          <w:color w:val="000000"/>
          <w:spacing w:val="33"/>
          <w:sz w:val="24"/>
          <w:szCs w:val="24"/>
        </w:rPr>
        <w:t xml:space="preserve"> </w:t>
      </w:r>
      <w:proofErr w:type="gramStart"/>
      <w:r w:rsidRPr="00823AC9">
        <w:rPr>
          <w:rFonts w:ascii="Times New Roman" w:hAnsi="Times New Roman" w:cs="Times New Roman"/>
          <w:color w:val="000000"/>
          <w:sz w:val="24"/>
          <w:szCs w:val="24"/>
        </w:rPr>
        <w:t>Righ</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must</w:t>
      </w:r>
      <w:proofErr w:type="gramEnd"/>
      <w:r w:rsidRPr="00823AC9">
        <w:rPr>
          <w:rFonts w:ascii="Times New Roman" w:hAnsi="Times New Roman" w:cs="Times New Roman"/>
          <w:color w:val="000000"/>
          <w:sz w:val="24"/>
          <w:szCs w:val="24"/>
        </w:rPr>
        <w:t xml:space="preserve"> take  into account international law and all treaties and conventions to which Zimbabwe is a  party (section 46(c)), may consider relevant foreign law (section 46(e)) and must pay due regard t</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  all the provisions of the Constitution, in particular the national objectives (section 46(d)). So, </w:t>
      </w:r>
      <w:proofErr w:type="gramStart"/>
      <w:r w:rsidRPr="00823AC9">
        <w:rPr>
          <w:rFonts w:ascii="Times New Roman" w:hAnsi="Times New Roman" w:cs="Times New Roman"/>
          <w:color w:val="000000"/>
          <w:sz w:val="24"/>
          <w:szCs w:val="24"/>
        </w:rPr>
        <w:t>for  example</w:t>
      </w:r>
      <w:proofErr w:type="gramEnd"/>
      <w:r w:rsidRPr="00823AC9">
        <w:rPr>
          <w:rFonts w:ascii="Times New Roman" w:hAnsi="Times New Roman" w:cs="Times New Roman"/>
          <w:color w:val="000000"/>
          <w:sz w:val="24"/>
          <w:szCs w:val="24"/>
        </w:rPr>
        <w:t>,</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case</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misappropriation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ge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elonging</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indigenous  community</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Zimbabwe,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interpreting</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Declaration</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courts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must</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take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into  account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right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preservation</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wh</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ch</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forms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part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national  objectives</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apter</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2</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laws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treaties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likewise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secure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these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Accordingly</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the </w:t>
      </w:r>
      <w:r w:rsidRPr="00823AC9">
        <w:rPr>
          <w:rFonts w:ascii="Times New Roman" w:hAnsi="Times New Roman" w:cs="Times New Roman"/>
          <w:color w:val="000000"/>
          <w:spacing w:val="-2"/>
          <w:sz w:val="24"/>
          <w:szCs w:val="24"/>
        </w:rPr>
        <w:t>j</w:t>
      </w:r>
      <w:r w:rsidRPr="00823AC9">
        <w:rPr>
          <w:rFonts w:ascii="Times New Roman" w:hAnsi="Times New Roman" w:cs="Times New Roman"/>
          <w:color w:val="000000"/>
          <w:sz w:val="24"/>
          <w:szCs w:val="24"/>
        </w:rPr>
        <w:t>urisprudence of international hu</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an rights law applying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se instruments </w:t>
      </w:r>
      <w:proofErr w:type="gramStart"/>
      <w:r w:rsidRPr="00823AC9">
        <w:rPr>
          <w:rFonts w:ascii="Times New Roman" w:hAnsi="Times New Roman" w:cs="Times New Roman"/>
          <w:color w:val="000000"/>
          <w:sz w:val="24"/>
          <w:szCs w:val="24"/>
        </w:rPr>
        <w:t>must  be</w:t>
      </w:r>
      <w:proofErr w:type="gramEnd"/>
      <w:r w:rsidRPr="00823AC9">
        <w:rPr>
          <w:rFonts w:ascii="Times New Roman" w:hAnsi="Times New Roman" w:cs="Times New Roman"/>
          <w:color w:val="000000"/>
          <w:sz w:val="24"/>
          <w:szCs w:val="24"/>
        </w:rPr>
        <w:t xml:space="preserve"> taken into account by the proposed Constitutional Court w</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en interpreting and ap</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lying 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e  Declaration of Rights.  </w:t>
      </w:r>
    </w:p>
    <w:p w:rsidR="00823AC9" w:rsidRPr="00823AC9" w:rsidRDefault="00823AC9" w:rsidP="00823AC9">
      <w:pPr>
        <w:spacing w:line="271" w:lineRule="exact"/>
        <w:ind w:left="896" w:right="790"/>
        <w:rPr>
          <w:rFonts w:ascii="Times New Roman" w:hAnsi="Times New Roman" w:cs="Times New Roman"/>
          <w:color w:val="010302"/>
          <w:sz w:val="24"/>
          <w:szCs w:val="24"/>
        </w:rPr>
      </w:pPr>
      <w:r w:rsidRPr="00823AC9">
        <w:rPr>
          <w:rFonts w:ascii="Times New Roman" w:hAnsi="Times New Roman" w:cs="Times New Roman"/>
          <w:b/>
          <w:bCs/>
          <w:color w:val="000000"/>
          <w:sz w:val="24"/>
          <w:szCs w:val="24"/>
        </w:rPr>
        <w:t>3</w:t>
      </w:r>
      <w:r w:rsidRPr="00823AC9">
        <w:rPr>
          <w:rFonts w:ascii="Times New Roman" w:hAnsi="Times New Roman" w:cs="Times New Roman"/>
          <w:b/>
          <w:bCs/>
          <w:color w:val="000000"/>
          <w:spacing w:val="103"/>
          <w:sz w:val="24"/>
          <w:szCs w:val="24"/>
        </w:rPr>
        <w:t xml:space="preserve"> </w:t>
      </w:r>
      <w:r w:rsidRPr="00823AC9">
        <w:rPr>
          <w:rFonts w:ascii="Times New Roman" w:hAnsi="Times New Roman" w:cs="Times New Roman"/>
          <w:b/>
          <w:bCs/>
          <w:color w:val="000000"/>
          <w:sz w:val="24"/>
          <w:szCs w:val="24"/>
        </w:rPr>
        <w:t>Agreements</w:t>
      </w:r>
      <w:r w:rsidRPr="00823AC9">
        <w:rPr>
          <w:rFonts w:ascii="Times New Roman" w:hAnsi="Times New Roman" w:cs="Times New Roman"/>
          <w:b/>
          <w:bCs/>
          <w:color w:val="000000"/>
          <w:spacing w:val="102"/>
          <w:sz w:val="24"/>
          <w:szCs w:val="24"/>
        </w:rPr>
        <w:t xml:space="preserve"> </w:t>
      </w:r>
      <w:r w:rsidRPr="00823AC9">
        <w:rPr>
          <w:rFonts w:ascii="Times New Roman" w:hAnsi="Times New Roman" w:cs="Times New Roman"/>
          <w:b/>
          <w:bCs/>
          <w:color w:val="000000"/>
          <w:sz w:val="24"/>
          <w:szCs w:val="24"/>
        </w:rPr>
        <w:t>and</w:t>
      </w:r>
      <w:r w:rsidRPr="00823AC9">
        <w:rPr>
          <w:rFonts w:ascii="Times New Roman" w:hAnsi="Times New Roman" w:cs="Times New Roman"/>
          <w:b/>
          <w:bCs/>
          <w:color w:val="000000"/>
          <w:spacing w:val="105"/>
          <w:sz w:val="24"/>
          <w:szCs w:val="24"/>
        </w:rPr>
        <w:t xml:space="preserve"> </w:t>
      </w:r>
      <w:r w:rsidRPr="00823AC9">
        <w:rPr>
          <w:rFonts w:ascii="Times New Roman" w:hAnsi="Times New Roman" w:cs="Times New Roman"/>
          <w:b/>
          <w:bCs/>
          <w:color w:val="000000"/>
          <w:sz w:val="24"/>
          <w:szCs w:val="24"/>
        </w:rPr>
        <w:t>Fora</w:t>
      </w:r>
      <w:r w:rsidRPr="00823AC9">
        <w:rPr>
          <w:rFonts w:ascii="Times New Roman" w:hAnsi="Times New Roman" w:cs="Times New Roman"/>
          <w:b/>
          <w:bCs/>
          <w:color w:val="000000"/>
          <w:spacing w:val="103"/>
          <w:sz w:val="24"/>
          <w:szCs w:val="24"/>
        </w:rPr>
        <w:t xml:space="preserve"> </w:t>
      </w:r>
      <w:r w:rsidRPr="00823AC9">
        <w:rPr>
          <w:rFonts w:ascii="Times New Roman" w:hAnsi="Times New Roman" w:cs="Times New Roman"/>
          <w:b/>
          <w:bCs/>
          <w:color w:val="000000"/>
          <w:sz w:val="24"/>
          <w:szCs w:val="24"/>
        </w:rPr>
        <w:t>on</w:t>
      </w:r>
      <w:r w:rsidRPr="00823AC9">
        <w:rPr>
          <w:rFonts w:ascii="Times New Roman" w:hAnsi="Times New Roman" w:cs="Times New Roman"/>
          <w:b/>
          <w:bCs/>
          <w:color w:val="000000"/>
          <w:spacing w:val="105"/>
          <w:sz w:val="24"/>
          <w:szCs w:val="24"/>
        </w:rPr>
        <w:t xml:space="preserve"> </w:t>
      </w:r>
      <w:r w:rsidRPr="00823AC9">
        <w:rPr>
          <w:rFonts w:ascii="Times New Roman" w:hAnsi="Times New Roman" w:cs="Times New Roman"/>
          <w:b/>
          <w:bCs/>
          <w:color w:val="000000"/>
          <w:sz w:val="24"/>
          <w:szCs w:val="24"/>
        </w:rPr>
        <w:t>Human</w:t>
      </w:r>
      <w:r w:rsidRPr="00823AC9">
        <w:rPr>
          <w:rFonts w:ascii="Times New Roman" w:hAnsi="Times New Roman" w:cs="Times New Roman"/>
          <w:b/>
          <w:bCs/>
          <w:color w:val="000000"/>
          <w:spacing w:val="102"/>
          <w:sz w:val="24"/>
          <w:szCs w:val="24"/>
        </w:rPr>
        <w:t xml:space="preserve"> </w:t>
      </w:r>
      <w:r w:rsidRPr="00823AC9">
        <w:rPr>
          <w:rFonts w:ascii="Times New Roman" w:hAnsi="Times New Roman" w:cs="Times New Roman"/>
          <w:b/>
          <w:bCs/>
          <w:color w:val="000000"/>
          <w:sz w:val="24"/>
          <w:szCs w:val="24"/>
        </w:rPr>
        <w:t>Rights,</w:t>
      </w:r>
      <w:r w:rsidRPr="00823AC9">
        <w:rPr>
          <w:rFonts w:ascii="Times New Roman" w:hAnsi="Times New Roman" w:cs="Times New Roman"/>
          <w:b/>
          <w:bCs/>
          <w:color w:val="000000"/>
          <w:spacing w:val="103"/>
          <w:sz w:val="24"/>
          <w:szCs w:val="24"/>
        </w:rPr>
        <w:t xml:space="preserve"> </w:t>
      </w:r>
      <w:r w:rsidRPr="00823AC9">
        <w:rPr>
          <w:rFonts w:ascii="Times New Roman" w:hAnsi="Times New Roman" w:cs="Times New Roman"/>
          <w:b/>
          <w:bCs/>
          <w:color w:val="000000"/>
          <w:sz w:val="24"/>
          <w:szCs w:val="24"/>
        </w:rPr>
        <w:t>Indigenous</w:t>
      </w:r>
      <w:r w:rsidRPr="00823AC9">
        <w:rPr>
          <w:rFonts w:ascii="Times New Roman" w:hAnsi="Times New Roman" w:cs="Times New Roman"/>
          <w:b/>
          <w:bCs/>
          <w:color w:val="000000"/>
          <w:spacing w:val="103"/>
          <w:sz w:val="24"/>
          <w:szCs w:val="24"/>
        </w:rPr>
        <w:t xml:space="preserve"> </w:t>
      </w:r>
      <w:r w:rsidRPr="00823AC9">
        <w:rPr>
          <w:rFonts w:ascii="Times New Roman" w:hAnsi="Times New Roman" w:cs="Times New Roman"/>
          <w:b/>
          <w:bCs/>
          <w:color w:val="000000"/>
          <w:sz w:val="24"/>
          <w:szCs w:val="24"/>
        </w:rPr>
        <w:t>Peoples</w:t>
      </w:r>
      <w:r w:rsidRPr="00823AC9">
        <w:rPr>
          <w:rFonts w:ascii="Times New Roman" w:hAnsi="Times New Roman" w:cs="Times New Roman"/>
          <w:b/>
          <w:bCs/>
          <w:color w:val="000000"/>
          <w:spacing w:val="102"/>
          <w:sz w:val="24"/>
          <w:szCs w:val="24"/>
        </w:rPr>
        <w:t xml:space="preserve"> </w:t>
      </w:r>
      <w:r w:rsidRPr="00823AC9">
        <w:rPr>
          <w:rFonts w:ascii="Times New Roman" w:hAnsi="Times New Roman" w:cs="Times New Roman"/>
          <w:b/>
          <w:bCs/>
          <w:color w:val="000000"/>
          <w:sz w:val="24"/>
          <w:szCs w:val="24"/>
        </w:rPr>
        <w:t>and</w:t>
      </w:r>
      <w:r w:rsidRPr="00823AC9">
        <w:rPr>
          <w:rFonts w:ascii="Times New Roman" w:hAnsi="Times New Roman" w:cs="Times New Roman"/>
          <w:b/>
          <w:bCs/>
          <w:color w:val="000000"/>
          <w:spacing w:val="102"/>
          <w:sz w:val="24"/>
          <w:szCs w:val="24"/>
        </w:rPr>
        <w:t xml:space="preserve"> </w:t>
      </w:r>
      <w:proofErr w:type="gramStart"/>
      <w:r w:rsidRPr="00823AC9">
        <w:rPr>
          <w:rFonts w:ascii="Times New Roman" w:hAnsi="Times New Roman" w:cs="Times New Roman"/>
          <w:b/>
          <w:bCs/>
          <w:color w:val="000000"/>
          <w:sz w:val="24"/>
          <w:szCs w:val="24"/>
        </w:rPr>
        <w:t>Traditional  Knowledge</w:t>
      </w:r>
      <w:proofErr w:type="gramEnd"/>
      <w:r w:rsidRPr="00823AC9">
        <w:rPr>
          <w:rFonts w:ascii="Times New Roman" w:hAnsi="Times New Roman" w:cs="Times New Roman"/>
          <w:b/>
          <w:bCs/>
          <w:color w:val="000000"/>
          <w:sz w:val="24"/>
          <w:szCs w:val="24"/>
        </w:rPr>
        <w:t xml:space="preserve">  </w:t>
      </w:r>
    </w:p>
    <w:p w:rsidR="00823AC9" w:rsidRPr="00823AC9" w:rsidRDefault="00823AC9" w:rsidP="00823AC9">
      <w:pPr>
        <w:spacing w:line="270" w:lineRule="exact"/>
        <w:ind w:left="896" w:right="786"/>
        <w:jc w:val="both"/>
        <w:rPr>
          <w:rFonts w:ascii="Times New Roman" w:hAnsi="Times New Roman" w:cs="Times New Roman"/>
          <w:color w:val="010302"/>
          <w:sz w:val="24"/>
          <w:szCs w:val="24"/>
        </w:rPr>
      </w:pPr>
      <w:r w:rsidRPr="00823AC9">
        <w:rPr>
          <w:rFonts w:ascii="Times New Roman" w:hAnsi="Times New Roman" w:cs="Times New Roman"/>
          <w:noProof/>
          <w:sz w:val="24"/>
          <w:szCs w:val="24"/>
        </w:rPr>
        <mc:AlternateContent>
          <mc:Choice Requires="wps">
            <w:drawing>
              <wp:anchor distT="0" distB="0" distL="114300" distR="114300" simplePos="0" relativeHeight="251678720" behindDoc="1" locked="0" layoutInCell="1" allowOverlap="1" wp14:anchorId="45C2D642" wp14:editId="5EA27F69">
                <wp:simplePos x="0" y="0"/>
                <wp:positionH relativeFrom="page">
                  <wp:posOffset>4719192</wp:posOffset>
                </wp:positionH>
                <wp:positionV relativeFrom="paragraph">
                  <wp:posOffset>1714881</wp:posOffset>
                </wp:positionV>
                <wp:extent cx="556260" cy="170993"/>
                <wp:effectExtent l="0" t="0" r="0" b="0"/>
                <wp:wrapNone/>
                <wp:docPr id="145" name="Freeform 145"/>
                <wp:cNvGraphicFramePr/>
                <a:graphic xmlns:a="http://schemas.openxmlformats.org/drawingml/2006/main">
                  <a:graphicData uri="http://schemas.microsoft.com/office/word/2010/wordprocessingShape">
                    <wps:wsp>
                      <wps:cNvSpPr/>
                      <wps:spPr>
                        <a:xfrm>
                          <a:off x="0" y="0"/>
                          <a:ext cx="556260" cy="170993"/>
                        </a:xfrm>
                        <a:custGeom>
                          <a:avLst/>
                          <a:gdLst/>
                          <a:ahLst/>
                          <a:cxnLst/>
                          <a:rect l="l" t="t" r="r" b="b"/>
                          <a:pathLst>
                            <a:path w="556260" h="170993">
                              <a:moveTo>
                                <a:pt x="0" y="170993"/>
                              </a:moveTo>
                              <a:lnTo>
                                <a:pt x="556260" y="170993"/>
                              </a:lnTo>
                              <a:lnTo>
                                <a:pt x="556260" y="0"/>
                              </a:lnTo>
                              <a:lnTo>
                                <a:pt x="0" y="0"/>
                              </a:lnTo>
                              <a:lnTo>
                                <a:pt x="0" y="170993"/>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05E54D6" id="Freeform 145" o:spid="_x0000_s1026" style="position:absolute;margin-left:371.6pt;margin-top:135.05pt;width:43.8pt;height:13.45pt;z-index:-251637760;visibility:visible;mso-wrap-style:square;mso-wrap-distance-left:9pt;mso-wrap-distance-top:0;mso-wrap-distance-right:9pt;mso-wrap-distance-bottom:0;mso-position-horizontal:absolute;mso-position-horizontal-relative:page;mso-position-vertical:absolute;mso-position-vertical-relative:text;v-text-anchor:top" coordsize="556260,170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" path="m,170993r556260,l556260,,,,,170993xe" stroked="f" strokeweight="1pt">
                <v:stroke joinstyle="miter"/>
                <v:path arrowok="t"/>
                <w10:wrap anchorx="page"/>
              </v:shape>
            </w:pict>
          </mc:Fallback>
        </mc:AlternateConten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8"/>
          <w:sz w:val="24"/>
          <w:szCs w:val="24"/>
        </w:rPr>
        <w:t xml:space="preserve"> </w:t>
      </w:r>
      <w:r w:rsidRPr="00823AC9">
        <w:rPr>
          <w:rFonts w:ascii="Times New Roman" w:hAnsi="Times New Roman" w:cs="Times New Roman"/>
          <w:color w:val="000000"/>
          <w:sz w:val="24"/>
          <w:szCs w:val="24"/>
        </w:rPr>
        <w:t>integrity</w:t>
      </w:r>
      <w:r w:rsidRPr="00823AC9">
        <w:rPr>
          <w:rFonts w:ascii="Times New Roman" w:hAnsi="Times New Roman" w:cs="Times New Roman"/>
          <w:color w:val="000000"/>
          <w:spacing w:val="5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6"/>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ge</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systems</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maintained</w:t>
      </w:r>
      <w:r w:rsidRPr="00823AC9">
        <w:rPr>
          <w:rFonts w:ascii="Times New Roman" w:hAnsi="Times New Roman" w:cs="Times New Roman"/>
          <w:color w:val="000000"/>
          <w:spacing w:val="58"/>
          <w:sz w:val="24"/>
          <w:szCs w:val="24"/>
        </w:rPr>
        <w:t xml:space="preserve"> </w:t>
      </w:r>
      <w:r w:rsidRPr="00823AC9">
        <w:rPr>
          <w:rFonts w:ascii="Times New Roman" w:hAnsi="Times New Roman" w:cs="Times New Roman"/>
          <w:color w:val="000000"/>
          <w:sz w:val="24"/>
          <w:szCs w:val="24"/>
        </w:rPr>
        <w:t>through</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recognition</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6"/>
          <w:sz w:val="24"/>
          <w:szCs w:val="24"/>
        </w:rPr>
        <w:t xml:space="preserve"> </w:t>
      </w:r>
      <w:proofErr w:type="gramStart"/>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holistic</w:t>
      </w:r>
      <w:proofErr w:type="gramEnd"/>
      <w:r w:rsidRPr="00823AC9">
        <w:rPr>
          <w:rFonts w:ascii="Times New Roman" w:hAnsi="Times New Roman" w:cs="Times New Roman"/>
          <w:color w:val="000000"/>
          <w:sz w:val="24"/>
          <w:szCs w:val="24"/>
        </w:rPr>
        <w:t xml:space="preserve"> nature. It is linked to biodiversity, </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andscapes, cultural 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spiritual va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ues and </w:t>
      </w:r>
      <w:proofErr w:type="gramStart"/>
      <w:r w:rsidRPr="00823AC9">
        <w:rPr>
          <w:rFonts w:ascii="Times New Roman" w:hAnsi="Times New Roman" w:cs="Times New Roman"/>
          <w:color w:val="000000"/>
          <w:sz w:val="24"/>
          <w:szCs w:val="24"/>
        </w:rPr>
        <w:t>customa</w:t>
      </w:r>
      <w:r w:rsidRPr="00823AC9">
        <w:rPr>
          <w:rFonts w:ascii="Times New Roman" w:hAnsi="Times New Roman" w:cs="Times New Roman"/>
          <w:color w:val="000000"/>
          <w:spacing w:val="-2"/>
          <w:sz w:val="24"/>
          <w:szCs w:val="24"/>
        </w:rPr>
        <w:t>r</w:t>
      </w:r>
      <w:r w:rsidRPr="00823AC9">
        <w:rPr>
          <w:rFonts w:ascii="Times New Roman" w:hAnsi="Times New Roman" w:cs="Times New Roman"/>
          <w:color w:val="000000"/>
          <w:sz w:val="24"/>
          <w:szCs w:val="24"/>
        </w:rPr>
        <w:t>y  laws</w:t>
      </w:r>
      <w:proofErr w:type="gramEnd"/>
      <w:r w:rsidRPr="00823AC9">
        <w:rPr>
          <w:rFonts w:ascii="Times New Roman" w:hAnsi="Times New Roman" w:cs="Times New Roman"/>
          <w:color w:val="000000"/>
          <w:sz w:val="24"/>
          <w:szCs w:val="24"/>
        </w:rPr>
        <w:t xml:space="preserve">.  It can be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est illustrated by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intrinsic rela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ionship a Zimba</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wea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traditional communi</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y  has with the </w:t>
      </w:r>
      <w:proofErr w:type="spellStart"/>
      <w:r w:rsidRPr="00823AC9">
        <w:rPr>
          <w:rFonts w:ascii="Times New Roman" w:hAnsi="Times New Roman" w:cs="Times New Roman"/>
          <w:color w:val="000000"/>
          <w:sz w:val="24"/>
          <w:szCs w:val="24"/>
        </w:rPr>
        <w:t>Marula</w:t>
      </w:r>
      <w:proofErr w:type="spellEnd"/>
      <w:r w:rsidRPr="00823AC9">
        <w:rPr>
          <w:rFonts w:ascii="Times New Roman" w:hAnsi="Times New Roman" w:cs="Times New Roman"/>
          <w:color w:val="000000"/>
          <w:sz w:val="24"/>
          <w:szCs w:val="24"/>
        </w:rPr>
        <w:t xml:space="preserve"> tree which forms an important part of their diet, tradition and culture to an  extent of referring to it as the “tree of life” due to </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ts ability to provide food and medici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e wh</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ch  are fundamenta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human </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eeds.</w:t>
      </w:r>
      <w:r w:rsidRPr="00823AC9">
        <w:rPr>
          <w:rFonts w:ascii="Times New Roman" w:hAnsi="Times New Roman" w:cs="Times New Roman"/>
          <w:color w:val="000000"/>
          <w:sz w:val="24"/>
          <w:szCs w:val="24"/>
          <w:vertAlign w:val="superscript"/>
        </w:rPr>
        <w:t>5</w:t>
      </w:r>
      <w:r w:rsidRPr="00823AC9">
        <w:rPr>
          <w:rFonts w:ascii="Times New Roman" w:hAnsi="Times New Roman" w:cs="Times New Roman"/>
          <w:color w:val="000000"/>
          <w:sz w:val="24"/>
          <w:szCs w:val="24"/>
        </w:rPr>
        <w:t xml:space="preserve"> The ripe fruits are eaten raw</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the kern</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ls are eaten either raw o</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 xml:space="preserve">  roasted</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fruit</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juice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fermented</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produce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children’s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beverage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beer,</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aking  jam, oil processing and added to sorghum or millet porridge</w:t>
      </w:r>
      <w:r w:rsidRPr="00823AC9">
        <w:rPr>
          <w:rFonts w:ascii="Times New Roman" w:hAnsi="Times New Roman" w:cs="Times New Roman"/>
          <w:i/>
          <w:iCs/>
          <w:color w:val="000000"/>
          <w:sz w:val="24"/>
          <w:szCs w:val="24"/>
        </w:rPr>
        <w:t xml:space="preserve">. </w:t>
      </w:r>
      <w:r w:rsidRPr="00823AC9">
        <w:rPr>
          <w:rFonts w:ascii="Times New Roman" w:hAnsi="Times New Roman" w:cs="Times New Roman"/>
          <w:color w:val="000000"/>
          <w:sz w:val="24"/>
          <w:szCs w:val="24"/>
        </w:rPr>
        <w:t xml:space="preserve">The wood is used for making </w:t>
      </w:r>
      <w:proofErr w:type="gramStart"/>
      <w:r w:rsidRPr="00823AC9">
        <w:rPr>
          <w:rFonts w:ascii="Times New Roman" w:hAnsi="Times New Roman" w:cs="Times New Roman"/>
          <w:color w:val="000000"/>
          <w:sz w:val="24"/>
          <w:szCs w:val="24"/>
        </w:rPr>
        <w:t>light  weight</w:t>
      </w:r>
      <w:proofErr w:type="gramEnd"/>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utensils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include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drums,</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mortars,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wooden</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bowls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decorative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curios  which</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used</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during</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events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such</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marriages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other</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ceremonies.</w:t>
      </w:r>
      <w:r w:rsidRPr="00823AC9">
        <w:rPr>
          <w:rFonts w:ascii="Times New Roman" w:hAnsi="Times New Roman" w:cs="Times New Roman"/>
          <w:color w:val="000000"/>
          <w:spacing w:val="28"/>
          <w:sz w:val="24"/>
          <w:szCs w:val="24"/>
        </w:rPr>
        <w:t xml:space="preserve"> </w:t>
      </w:r>
      <w:proofErr w:type="gramStart"/>
      <w:r w:rsidRPr="00823AC9">
        <w:rPr>
          <w:rFonts w:ascii="Times New Roman" w:hAnsi="Times New Roman" w:cs="Times New Roman"/>
          <w:color w:val="000000"/>
          <w:sz w:val="24"/>
          <w:szCs w:val="24"/>
        </w:rPr>
        <w:t>The  bark</w:t>
      </w:r>
      <w:proofErr w:type="gramEnd"/>
      <w:r w:rsidRPr="00823AC9">
        <w:rPr>
          <w:rFonts w:ascii="Times New Roman" w:hAnsi="Times New Roman" w:cs="Times New Roman"/>
          <w:color w:val="000000"/>
          <w:sz w:val="24"/>
          <w:szCs w:val="24"/>
        </w:rPr>
        <w:t xml:space="preserve">, leaves and roots are used for medicinal purposes to treat </w:t>
      </w:r>
      <w:proofErr w:type="spellStart"/>
      <w:r w:rsidRPr="00823AC9">
        <w:rPr>
          <w:rFonts w:ascii="Times New Roman" w:hAnsi="Times New Roman" w:cs="Times New Roman"/>
          <w:color w:val="000000"/>
          <w:sz w:val="24"/>
          <w:szCs w:val="24"/>
        </w:rPr>
        <w:t>diarrhoea</w:t>
      </w:r>
      <w:proofErr w:type="spellEnd"/>
      <w:r w:rsidRPr="00823AC9">
        <w:rPr>
          <w:rFonts w:ascii="Times New Roman" w:hAnsi="Times New Roman" w:cs="Times New Roman"/>
          <w:color w:val="000000"/>
          <w:sz w:val="24"/>
          <w:szCs w:val="24"/>
        </w:rPr>
        <w:t>, sore eyes, toothaches</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colds and flu.</w:t>
      </w:r>
      <w:r w:rsidRPr="00823AC9">
        <w:rPr>
          <w:rFonts w:ascii="Times New Roman" w:hAnsi="Times New Roman" w:cs="Times New Roman"/>
          <w:color w:val="000000"/>
          <w:sz w:val="24"/>
          <w:szCs w:val="24"/>
          <w:vertAlign w:val="superscript"/>
        </w:rPr>
        <w:t>6</w:t>
      </w:r>
      <w:r w:rsidRPr="00823AC9">
        <w:rPr>
          <w:rFonts w:ascii="Times New Roman" w:hAnsi="Times New Roman" w:cs="Times New Roman"/>
          <w:color w:val="000000"/>
          <w:sz w:val="24"/>
          <w:szCs w:val="24"/>
        </w:rPr>
        <w:t xml:space="preserve"> These therapeutic claims are supported by literature with the bark and leaf extract</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having</w:t>
      </w:r>
      <w:r w:rsidRPr="00823AC9">
        <w:rPr>
          <w:rFonts w:ascii="Times New Roman" w:hAnsi="Times New Roman" w:cs="Times New Roman"/>
          <w:color w:val="000000"/>
          <w:spacing w:val="167"/>
          <w:sz w:val="24"/>
          <w:szCs w:val="24"/>
        </w:rPr>
        <w:t xml:space="preserve"> </w:t>
      </w:r>
      <w:r w:rsidRPr="00823AC9">
        <w:rPr>
          <w:rFonts w:ascii="Times New Roman" w:hAnsi="Times New Roman" w:cs="Times New Roman"/>
          <w:color w:val="000000"/>
          <w:sz w:val="24"/>
          <w:szCs w:val="24"/>
        </w:rPr>
        <w:t>anti-</w:t>
      </w:r>
      <w:proofErr w:type="spellStart"/>
      <w:r w:rsidRPr="00823AC9">
        <w:rPr>
          <w:rFonts w:ascii="Times New Roman" w:hAnsi="Times New Roman" w:cs="Times New Roman"/>
          <w:color w:val="000000"/>
          <w:sz w:val="24"/>
          <w:szCs w:val="24"/>
        </w:rPr>
        <w:t>diarrhoeal</w:t>
      </w:r>
      <w:proofErr w:type="spellEnd"/>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167"/>
          <w:sz w:val="24"/>
          <w:szCs w:val="24"/>
        </w:rPr>
        <w:t xml:space="preserve"> </w:t>
      </w:r>
      <w:r w:rsidRPr="00823AC9">
        <w:rPr>
          <w:rFonts w:ascii="Times New Roman" w:hAnsi="Times New Roman" w:cs="Times New Roman"/>
          <w:color w:val="000000"/>
          <w:sz w:val="24"/>
          <w:szCs w:val="24"/>
        </w:rPr>
        <w:t>anti-diabetic,</w:t>
      </w:r>
      <w:r w:rsidRPr="00823AC9">
        <w:rPr>
          <w:rFonts w:ascii="Times New Roman" w:hAnsi="Times New Roman" w:cs="Times New Roman"/>
          <w:color w:val="000000"/>
          <w:spacing w:val="168"/>
          <w:sz w:val="24"/>
          <w:szCs w:val="24"/>
        </w:rPr>
        <w:t xml:space="preserve"> </w:t>
      </w:r>
      <w:r w:rsidRPr="00823AC9">
        <w:rPr>
          <w:rFonts w:ascii="Times New Roman" w:hAnsi="Times New Roman" w:cs="Times New Roman"/>
          <w:color w:val="000000"/>
          <w:sz w:val="24"/>
          <w:szCs w:val="24"/>
        </w:rPr>
        <w:t>anti-inf</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ammatory,</w:t>
      </w:r>
      <w:r w:rsidRPr="00823AC9">
        <w:rPr>
          <w:rFonts w:ascii="Times New Roman" w:hAnsi="Times New Roman" w:cs="Times New Roman"/>
          <w:color w:val="000000"/>
          <w:spacing w:val="167"/>
          <w:sz w:val="24"/>
          <w:szCs w:val="24"/>
        </w:rPr>
        <w:t xml:space="preserve"> </w:t>
      </w:r>
      <w:r w:rsidRPr="00823AC9">
        <w:rPr>
          <w:rFonts w:ascii="Times New Roman" w:hAnsi="Times New Roman" w:cs="Times New Roman"/>
          <w:color w:val="000000"/>
          <w:sz w:val="24"/>
          <w:szCs w:val="24"/>
        </w:rPr>
        <w:t>anti-septic,</w:t>
      </w:r>
      <w:r w:rsidRPr="00823AC9">
        <w:rPr>
          <w:rFonts w:ascii="Times New Roman" w:hAnsi="Times New Roman" w:cs="Times New Roman"/>
          <w:color w:val="000000"/>
          <w:spacing w:val="165"/>
          <w:sz w:val="24"/>
          <w:szCs w:val="24"/>
        </w:rPr>
        <w:t xml:space="preserve"> </w:t>
      </w:r>
      <w:r w:rsidRPr="00823AC9">
        <w:rPr>
          <w:rFonts w:ascii="Times New Roman" w:hAnsi="Times New Roman" w:cs="Times New Roman"/>
          <w:color w:val="000000"/>
          <w:sz w:val="24"/>
          <w:szCs w:val="24"/>
        </w:rPr>
        <w:t>anti-microbial,</w:t>
      </w:r>
      <w:r w:rsidRPr="00823AC9">
        <w:rPr>
          <w:rFonts w:ascii="Times New Roman" w:hAnsi="Times New Roman" w:cs="Times New Roman"/>
          <w:color w:val="000000"/>
          <w:spacing w:val="168"/>
          <w:sz w:val="24"/>
          <w:szCs w:val="24"/>
        </w:rPr>
        <w:t xml:space="preserve"> </w:t>
      </w:r>
      <w:r w:rsidRPr="00823AC9">
        <w:rPr>
          <w:rFonts w:ascii="Times New Roman" w:hAnsi="Times New Roman" w:cs="Times New Roman"/>
          <w:color w:val="000000"/>
          <w:sz w:val="24"/>
          <w:szCs w:val="24"/>
        </w:rPr>
        <w:t>anti-</w:t>
      </w:r>
      <w:r w:rsidRPr="00823AC9">
        <w:rPr>
          <w:rFonts w:ascii="Times New Roman" w:hAnsi="Times New Roman" w:cs="Times New Roman"/>
          <w:sz w:val="24"/>
          <w:szCs w:val="24"/>
        </w:rPr>
        <w:t xml:space="preserve"> </w:t>
      </w:r>
    </w:p>
    <w:p w:rsidR="00823AC9" w:rsidRPr="00823AC9" w:rsidRDefault="00823AC9" w:rsidP="00823AC9">
      <w:pPr>
        <w:spacing w:after="72"/>
        <w:rPr>
          <w:rFonts w:ascii="Times New Roman" w:hAnsi="Times New Roman" w:cs="Times New Roman"/>
          <w:color w:val="000000" w:themeColor="text1"/>
          <w:sz w:val="24"/>
          <w:szCs w:val="24"/>
        </w:rPr>
      </w:pPr>
    </w:p>
    <w:p w:rsidR="00823AC9" w:rsidRPr="00823AC9" w:rsidRDefault="00823AC9" w:rsidP="00823AC9">
      <w:pPr>
        <w:ind w:left="5320"/>
        <w:rPr>
          <w:rFonts w:ascii="Times New Roman" w:hAnsi="Times New Roman" w:cs="Times New Roman"/>
          <w:color w:val="010302"/>
          <w:sz w:val="24"/>
          <w:szCs w:val="24"/>
        </w:rPr>
        <w:sectPr w:rsidR="00823AC9" w:rsidRPr="00823AC9">
          <w:type w:val="continuous"/>
          <w:pgSz w:w="11916" w:h="16848"/>
          <w:pgMar w:top="500" w:right="500" w:bottom="400" w:left="500" w:header="708" w:footer="708" w:gutter="0"/>
          <w:cols w:space="720"/>
          <w:docGrid w:linePitch="360"/>
        </w:sectPr>
      </w:pPr>
      <w:r w:rsidRPr="00823AC9">
        <w:rPr>
          <w:rFonts w:ascii="Times New Roman" w:hAnsi="Times New Roman" w:cs="Times New Roman"/>
          <w:sz w:val="24"/>
          <w:szCs w:val="24"/>
        </w:rPr>
        <w:br w:type="page"/>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93"/>
        <w:rPr>
          <w:rFonts w:ascii="Times New Roman" w:hAnsi="Times New Roman" w:cs="Times New Roman"/>
          <w:color w:val="000000" w:themeColor="text1"/>
          <w:sz w:val="24"/>
          <w:szCs w:val="24"/>
        </w:rPr>
      </w:pPr>
    </w:p>
    <w:p w:rsidR="00823AC9" w:rsidRPr="00823AC9" w:rsidRDefault="00823AC9" w:rsidP="00823AC9">
      <w:pPr>
        <w:spacing w:line="270" w:lineRule="exact"/>
        <w:ind w:left="896" w:right="786"/>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plasmodial, anti-hyperten</w:t>
      </w:r>
      <w:r w:rsidRPr="00823AC9">
        <w:rPr>
          <w:rFonts w:ascii="Times New Roman" w:hAnsi="Times New Roman" w:cs="Times New Roman"/>
          <w:color w:val="000000"/>
          <w:spacing w:val="-2"/>
          <w:sz w:val="24"/>
          <w:szCs w:val="24"/>
        </w:rPr>
        <w:t>s</w:t>
      </w:r>
      <w:r w:rsidRPr="00823AC9">
        <w:rPr>
          <w:rFonts w:ascii="Times New Roman" w:hAnsi="Times New Roman" w:cs="Times New Roman"/>
          <w:color w:val="000000"/>
          <w:sz w:val="24"/>
          <w:szCs w:val="24"/>
        </w:rPr>
        <w:t>ive, anti-conv</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lsant and anti-oxidant properties.</w:t>
      </w:r>
      <w:r w:rsidRPr="00823AC9">
        <w:rPr>
          <w:rFonts w:ascii="Times New Roman" w:hAnsi="Times New Roman" w:cs="Times New Roman"/>
          <w:color w:val="000000"/>
          <w:sz w:val="24"/>
          <w:szCs w:val="24"/>
          <w:vertAlign w:val="superscript"/>
        </w:rPr>
        <w:t>7</w:t>
      </w:r>
      <w:r w:rsidRPr="00823AC9">
        <w:rPr>
          <w:rFonts w:ascii="Times New Roman" w:hAnsi="Times New Roman" w:cs="Times New Roman"/>
          <w:color w:val="000000"/>
          <w:sz w:val="24"/>
          <w:szCs w:val="24"/>
        </w:rPr>
        <w:t xml:space="preserve"> This </w:t>
      </w:r>
      <w:proofErr w:type="gramStart"/>
      <w:r w:rsidRPr="00823AC9">
        <w:rPr>
          <w:rFonts w:ascii="Times New Roman" w:hAnsi="Times New Roman" w:cs="Times New Roman"/>
          <w:color w:val="000000"/>
          <w:sz w:val="24"/>
          <w:szCs w:val="24"/>
        </w:rPr>
        <w:t>intergenerational  knowledge</w:t>
      </w:r>
      <w:proofErr w:type="gramEnd"/>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was</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developed</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through</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interaction</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environment,</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such</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creations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inseparably</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embedded.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biodiver</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ity</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landsca</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associa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ed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26"/>
          <w:sz w:val="24"/>
          <w:szCs w:val="24"/>
        </w:rPr>
        <w:t xml:space="preserve"> </w:t>
      </w:r>
      <w:proofErr w:type="gramStart"/>
      <w:r w:rsidRPr="00823AC9">
        <w:rPr>
          <w:rFonts w:ascii="Times New Roman" w:hAnsi="Times New Roman" w:cs="Times New Roman"/>
          <w:color w:val="000000"/>
          <w:sz w:val="24"/>
          <w:szCs w:val="24"/>
        </w:rPr>
        <w:t>wit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  regards</w:t>
      </w:r>
      <w:proofErr w:type="gramEnd"/>
      <w:r w:rsidRPr="00823AC9">
        <w:rPr>
          <w:rFonts w:ascii="Times New Roman" w:hAnsi="Times New Roman" w:cs="Times New Roman"/>
          <w:color w:val="000000"/>
          <w:sz w:val="24"/>
          <w:szCs w:val="24"/>
        </w:rPr>
        <w:t xml:space="preserve"> to the </w:t>
      </w:r>
      <w:proofErr w:type="spellStart"/>
      <w:r w:rsidRPr="00823AC9">
        <w:rPr>
          <w:rFonts w:ascii="Times New Roman" w:hAnsi="Times New Roman" w:cs="Times New Roman"/>
          <w:color w:val="000000"/>
          <w:sz w:val="24"/>
          <w:szCs w:val="24"/>
        </w:rPr>
        <w:t>marula</w:t>
      </w:r>
      <w:proofErr w:type="spellEnd"/>
      <w:r w:rsidRPr="00823AC9">
        <w:rPr>
          <w:rFonts w:ascii="Times New Roman" w:hAnsi="Times New Roman" w:cs="Times New Roman"/>
          <w:color w:val="000000"/>
          <w:sz w:val="24"/>
          <w:szCs w:val="24"/>
        </w:rPr>
        <w:t xml:space="preserve"> tree cannot be separated from cultural and spiritual values which are als</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  regulated</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y</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aws.</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According</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Bash</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pacing w:val="-2"/>
          <w:sz w:val="24"/>
          <w:szCs w:val="24"/>
        </w:rPr>
        <w:t>v</w:t>
      </w:r>
      <w:r w:rsidRPr="00823AC9">
        <w:rPr>
          <w:rFonts w:ascii="Times New Roman" w:hAnsi="Times New Roman" w:cs="Times New Roman"/>
          <w:color w:val="000000"/>
          <w:sz w:val="24"/>
          <w:szCs w:val="24"/>
        </w:rPr>
        <w:t>ariety</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1"/>
          <w:sz w:val="24"/>
          <w:szCs w:val="24"/>
        </w:rPr>
        <w:t xml:space="preserve"> </w:t>
      </w:r>
      <w:r w:rsidRPr="00823AC9">
        <w:rPr>
          <w:rFonts w:ascii="Times New Roman" w:hAnsi="Times New Roman" w:cs="Times New Roman"/>
          <w:color w:val="000000"/>
          <w:sz w:val="24"/>
          <w:szCs w:val="24"/>
        </w:rPr>
        <w:t>conceptual,</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historical</w:t>
      </w:r>
      <w:r w:rsidRPr="00823AC9">
        <w:rPr>
          <w:rFonts w:ascii="Times New Roman" w:hAnsi="Times New Roman" w:cs="Times New Roman"/>
          <w:color w:val="000000"/>
          <w:spacing w:val="52"/>
          <w:sz w:val="24"/>
          <w:szCs w:val="24"/>
        </w:rPr>
        <w:t xml:space="preserve"> </w:t>
      </w:r>
      <w:proofErr w:type="gramStart"/>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political</w:t>
      </w:r>
      <w:proofErr w:type="gramEnd"/>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reasons,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conte</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porary</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distinguishes</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between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“natural”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land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forms</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cultural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monuments,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movable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performing</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arts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scientific</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Indigenous peoples do not make these distinctions.</w:t>
      </w:r>
      <w:r w:rsidRPr="00823AC9">
        <w:rPr>
          <w:rFonts w:ascii="Times New Roman" w:hAnsi="Times New Roman" w:cs="Times New Roman"/>
          <w:color w:val="000000"/>
          <w:sz w:val="24"/>
          <w:szCs w:val="24"/>
          <w:vertAlign w:val="superscript"/>
        </w:rPr>
        <w:t>8</w:t>
      </w:r>
      <w:r w:rsidRPr="00823AC9">
        <w:rPr>
          <w:rFonts w:ascii="Times New Roman" w:hAnsi="Times New Roman" w:cs="Times New Roman"/>
          <w:color w:val="000000"/>
          <w:sz w:val="24"/>
          <w:szCs w:val="24"/>
        </w:rPr>
        <w:t xml:space="preserve">  </w:t>
      </w:r>
    </w:p>
    <w:p w:rsidR="00823AC9" w:rsidRPr="00823AC9" w:rsidRDefault="00823AC9" w:rsidP="00823AC9">
      <w:pPr>
        <w:spacing w:line="270" w:lineRule="exact"/>
        <w:ind w:left="896" w:right="786"/>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 xml:space="preserve">This holistic understanding of traditional knowledge dates back to the </w:t>
      </w:r>
      <w:proofErr w:type="spellStart"/>
      <w:r w:rsidRPr="00823AC9">
        <w:rPr>
          <w:rFonts w:ascii="Times New Roman" w:hAnsi="Times New Roman" w:cs="Times New Roman"/>
          <w:color w:val="000000"/>
          <w:sz w:val="24"/>
          <w:szCs w:val="24"/>
        </w:rPr>
        <w:t>Mataatua</w:t>
      </w:r>
      <w:proofErr w:type="spellEnd"/>
      <w:r w:rsidRPr="00823AC9">
        <w:rPr>
          <w:rFonts w:ascii="Times New Roman" w:hAnsi="Times New Roman" w:cs="Times New Roman"/>
          <w:color w:val="000000"/>
          <w:sz w:val="24"/>
          <w:szCs w:val="24"/>
        </w:rPr>
        <w:t xml:space="preserve"> Declaration </w:t>
      </w:r>
      <w:proofErr w:type="gramStart"/>
      <w:r w:rsidRPr="00823AC9">
        <w:rPr>
          <w:rFonts w:ascii="Times New Roman" w:hAnsi="Times New Roman" w:cs="Times New Roman"/>
          <w:color w:val="000000"/>
          <w:sz w:val="24"/>
          <w:szCs w:val="24"/>
        </w:rPr>
        <w:t>o</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Cultural</w:t>
      </w:r>
      <w:proofErr w:type="gramEnd"/>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Peoples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(1993)</w:t>
      </w:r>
      <w:r w:rsidRPr="00823AC9">
        <w:rPr>
          <w:rFonts w:ascii="Times New Roman" w:hAnsi="Times New Roman" w:cs="Times New Roman"/>
          <w:color w:val="000000"/>
          <w:sz w:val="24"/>
          <w:szCs w:val="24"/>
          <w:vertAlign w:val="superscript"/>
        </w:rPr>
        <w:t>9</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was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first  international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confere</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ce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cultura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intel</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ectual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propert</w:t>
      </w:r>
      <w:r w:rsidRPr="00823AC9">
        <w:rPr>
          <w:rFonts w:ascii="Times New Roman" w:hAnsi="Times New Roman" w:cs="Times New Roman"/>
          <w:color w:val="000000"/>
          <w:spacing w:val="-2"/>
          <w:sz w:val="24"/>
          <w:szCs w:val="24"/>
        </w:rPr>
        <w:t>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people</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attended by </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ver 150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elegates from 14 countries including indigenous representatives from Ain</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 xml:space="preserve">  (Japan),</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Australia,</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Coo</w:t>
      </w:r>
      <w:r w:rsidRPr="00823AC9">
        <w:rPr>
          <w:rFonts w:ascii="Times New Roman" w:hAnsi="Times New Roman" w:cs="Times New Roman"/>
          <w:color w:val="000000"/>
          <w:spacing w:val="-2"/>
          <w:sz w:val="24"/>
          <w:szCs w:val="24"/>
        </w:rPr>
        <w:t>k</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Islands,</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Fiji,</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India,</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pacing w:val="-3"/>
          <w:sz w:val="24"/>
          <w:szCs w:val="24"/>
        </w:rPr>
        <w:t>P</w:t>
      </w:r>
      <w:r w:rsidRPr="00823AC9">
        <w:rPr>
          <w:rFonts w:ascii="Times New Roman" w:hAnsi="Times New Roman" w:cs="Times New Roman"/>
          <w:color w:val="000000"/>
          <w:sz w:val="24"/>
          <w:szCs w:val="24"/>
        </w:rPr>
        <w:t>anama,</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Peru</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Philippines</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Surinam,</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USA</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and  Aotearoa. It underlines 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at indigenous flora 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f</w:t>
      </w:r>
      <w:r w:rsidRPr="00823AC9">
        <w:rPr>
          <w:rFonts w:ascii="Times New Roman" w:hAnsi="Times New Roman" w:cs="Times New Roman"/>
          <w:color w:val="000000"/>
          <w:spacing w:val="-2"/>
          <w:sz w:val="24"/>
          <w:szCs w:val="24"/>
        </w:rPr>
        <w:t>a</w:t>
      </w:r>
      <w:r w:rsidRPr="00823AC9">
        <w:rPr>
          <w:rFonts w:ascii="Times New Roman" w:hAnsi="Times New Roman" w:cs="Times New Roman"/>
          <w:color w:val="000000"/>
          <w:sz w:val="24"/>
          <w:szCs w:val="24"/>
        </w:rPr>
        <w:t>una is inextricab</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y bound to the territories </w:t>
      </w:r>
      <w:proofErr w:type="gramStart"/>
      <w:r w:rsidRPr="00823AC9">
        <w:rPr>
          <w:rFonts w:ascii="Times New Roman" w:hAnsi="Times New Roman" w:cs="Times New Roman"/>
          <w:color w:val="000000"/>
          <w:sz w:val="24"/>
          <w:szCs w:val="24"/>
        </w:rPr>
        <w:t>of  indigenous</w:t>
      </w:r>
      <w:proofErr w:type="gramEnd"/>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communities,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land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natura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resource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claims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must</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settled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order</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 xml:space="preserve">to  promote traditional production systems. It further notes that existing protection mechanisms </w:t>
      </w:r>
      <w:proofErr w:type="gramStart"/>
      <w:r w:rsidRPr="00823AC9">
        <w:rPr>
          <w:rFonts w:ascii="Times New Roman" w:hAnsi="Times New Roman" w:cs="Times New Roman"/>
          <w:color w:val="000000"/>
          <w:sz w:val="24"/>
          <w:szCs w:val="24"/>
        </w:rPr>
        <w:t>are  insufficient</w:t>
      </w:r>
      <w:proofErr w:type="gramEnd"/>
      <w:r w:rsidRPr="00823AC9">
        <w:rPr>
          <w:rFonts w:ascii="Times New Roman" w:hAnsi="Times New Roman" w:cs="Times New Roman"/>
          <w:color w:val="000000"/>
          <w:sz w:val="24"/>
          <w:szCs w:val="24"/>
        </w:rPr>
        <w:t xml:space="preserve"> for the protection of indigenous peoples’ cultural and intellectual</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 xml:space="preserve">property rights.  </w:t>
      </w:r>
    </w:p>
    <w:p w:rsidR="00823AC9" w:rsidRPr="00823AC9" w:rsidRDefault="00823AC9" w:rsidP="00823AC9">
      <w:pPr>
        <w:spacing w:line="269" w:lineRule="exact"/>
        <w:ind w:left="896" w:right="786"/>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During</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same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year,</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1993,</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Convention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Biological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Diversity</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enter</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force.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28"/>
          <w:sz w:val="24"/>
          <w:szCs w:val="24"/>
        </w:rPr>
        <w:t xml:space="preserve"> </w:t>
      </w:r>
      <w:proofErr w:type="gramStart"/>
      <w:r w:rsidRPr="00823AC9">
        <w:rPr>
          <w:rFonts w:ascii="Times New Roman" w:hAnsi="Times New Roman" w:cs="Times New Roman"/>
          <w:color w:val="000000"/>
          <w:sz w:val="24"/>
          <w:szCs w:val="24"/>
        </w:rPr>
        <w:t>has  three</w:t>
      </w:r>
      <w:proofErr w:type="gramEnd"/>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main</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ob</w:t>
      </w:r>
      <w:r w:rsidRPr="00823AC9">
        <w:rPr>
          <w:rFonts w:ascii="Times New Roman" w:hAnsi="Times New Roman" w:cs="Times New Roman"/>
          <w:color w:val="000000"/>
          <w:spacing w:val="-2"/>
          <w:sz w:val="24"/>
          <w:szCs w:val="24"/>
        </w:rPr>
        <w:t>j</w:t>
      </w:r>
      <w:r w:rsidRPr="00823AC9">
        <w:rPr>
          <w:rFonts w:ascii="Times New Roman" w:hAnsi="Times New Roman" w:cs="Times New Roman"/>
          <w:color w:val="000000"/>
          <w:sz w:val="24"/>
          <w:szCs w:val="24"/>
        </w:rPr>
        <w:t>ectives:</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conservation</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biological</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iversity,</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sustainable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use</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components of biological diversity and the fair and equitable sharing of the benefits arising out of  the utilization of genetic resources”. Article 8(j) requires parties to:   </w:t>
      </w:r>
    </w:p>
    <w:p w:rsidR="00823AC9" w:rsidRPr="00823AC9" w:rsidRDefault="00823AC9" w:rsidP="00823AC9">
      <w:pPr>
        <w:spacing w:line="225" w:lineRule="exact"/>
        <w:ind w:left="1254" w:right="796"/>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respect,</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preserve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maintain</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innovations</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practices</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4"/>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6"/>
          <w:sz w:val="24"/>
          <w:szCs w:val="24"/>
        </w:rPr>
        <w:t xml:space="preserve"> </w:t>
      </w:r>
      <w:r w:rsidRPr="00823AC9">
        <w:rPr>
          <w:rFonts w:ascii="Times New Roman" w:hAnsi="Times New Roman" w:cs="Times New Roman"/>
          <w:color w:val="000000"/>
          <w:sz w:val="24"/>
          <w:szCs w:val="24"/>
        </w:rPr>
        <w:t>local</w:t>
      </w:r>
      <w:r w:rsidRPr="00823AC9">
        <w:rPr>
          <w:rFonts w:ascii="Times New Roman" w:hAnsi="Times New Roman" w:cs="Times New Roman"/>
          <w:color w:val="000000"/>
          <w:spacing w:val="43"/>
          <w:sz w:val="24"/>
          <w:szCs w:val="24"/>
        </w:rPr>
        <w:t xml:space="preserve"> </w:t>
      </w:r>
      <w:proofErr w:type="gramStart"/>
      <w:r w:rsidRPr="00823AC9">
        <w:rPr>
          <w:rFonts w:ascii="Times New Roman" w:hAnsi="Times New Roman" w:cs="Times New Roman"/>
          <w:color w:val="000000"/>
          <w:sz w:val="24"/>
          <w:szCs w:val="24"/>
        </w:rPr>
        <w:t>communities  embodying</w:t>
      </w:r>
      <w:proofErr w:type="gramEnd"/>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lifestyles</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relevant</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conservation</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sustainable</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use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biological</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diversity</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 xml:space="preserve">and  </w:t>
      </w:r>
      <w:r w:rsidRPr="00823AC9">
        <w:rPr>
          <w:rFonts w:ascii="Times New Roman" w:hAnsi="Times New Roman" w:cs="Times New Roman"/>
          <w:i/>
          <w:iCs/>
          <w:color w:val="000000"/>
          <w:sz w:val="24"/>
          <w:szCs w:val="24"/>
        </w:rPr>
        <w:t xml:space="preserve">promote their wider application with the approval and involvement of the holders of such knowledge, innovations and practices </w:t>
      </w:r>
      <w:r w:rsidRPr="00823AC9">
        <w:rPr>
          <w:rFonts w:ascii="Times New Roman" w:hAnsi="Times New Roman" w:cs="Times New Roman"/>
          <w:color w:val="000000"/>
          <w:sz w:val="24"/>
          <w:szCs w:val="24"/>
        </w:rPr>
        <w:t xml:space="preserve">and  </w:t>
      </w:r>
      <w:r w:rsidRPr="00823AC9">
        <w:rPr>
          <w:rFonts w:ascii="Times New Roman" w:hAnsi="Times New Roman" w:cs="Times New Roman"/>
          <w:i/>
          <w:iCs/>
          <w:color w:val="000000"/>
          <w:sz w:val="24"/>
          <w:szCs w:val="24"/>
        </w:rPr>
        <w:t xml:space="preserve">encourage the equitable sharing of benefits arising from the </w:t>
      </w:r>
      <w:proofErr w:type="spellStart"/>
      <w:r w:rsidRPr="00823AC9">
        <w:rPr>
          <w:rFonts w:ascii="Times New Roman" w:hAnsi="Times New Roman" w:cs="Times New Roman"/>
          <w:i/>
          <w:iCs/>
          <w:color w:val="000000"/>
          <w:sz w:val="24"/>
          <w:szCs w:val="24"/>
        </w:rPr>
        <w:t>utilisation</w:t>
      </w:r>
      <w:proofErr w:type="spellEnd"/>
      <w:r w:rsidRPr="00823AC9">
        <w:rPr>
          <w:rFonts w:ascii="Times New Roman" w:hAnsi="Times New Roman" w:cs="Times New Roman"/>
          <w:i/>
          <w:iCs/>
          <w:color w:val="000000"/>
          <w:sz w:val="24"/>
          <w:szCs w:val="24"/>
        </w:rPr>
        <w:t xml:space="preserve"> of such knowledge, innovations and practices.</w:t>
      </w:r>
      <w:r w:rsidRPr="00823AC9">
        <w:rPr>
          <w:rFonts w:ascii="Times New Roman" w:hAnsi="Times New Roman" w:cs="Times New Roman"/>
          <w:color w:val="000000"/>
          <w:sz w:val="24"/>
          <w:szCs w:val="24"/>
          <w:vertAlign w:val="superscript"/>
        </w:rPr>
        <w:t>10</w:t>
      </w:r>
      <w:r w:rsidRPr="00823AC9">
        <w:rPr>
          <w:rFonts w:ascii="Times New Roman" w:hAnsi="Times New Roman" w:cs="Times New Roman"/>
          <w:color w:val="000000"/>
          <w:sz w:val="24"/>
          <w:szCs w:val="24"/>
        </w:rPr>
        <w:t xml:space="preserve">   </w:t>
      </w:r>
    </w:p>
    <w:p w:rsidR="00823AC9" w:rsidRPr="00823AC9" w:rsidRDefault="00823AC9" w:rsidP="00823AC9">
      <w:pPr>
        <w:spacing w:line="269" w:lineRule="exact"/>
        <w:ind w:left="896" w:right="786"/>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Article</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10(c)</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req</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ires</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countries</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“protect</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encourage</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use</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3"/>
          <w:sz w:val="24"/>
          <w:szCs w:val="24"/>
        </w:rPr>
        <w:t xml:space="preserve"> </w:t>
      </w:r>
      <w:proofErr w:type="gramStart"/>
      <w:r w:rsidRPr="00823AC9">
        <w:rPr>
          <w:rFonts w:ascii="Times New Roman" w:hAnsi="Times New Roman" w:cs="Times New Roman"/>
          <w:color w:val="000000"/>
          <w:sz w:val="24"/>
          <w:szCs w:val="24"/>
        </w:rPr>
        <w:t>biological  resources</w:t>
      </w:r>
      <w:proofErr w:type="gramEnd"/>
      <w:r w:rsidRPr="00823AC9">
        <w:rPr>
          <w:rFonts w:ascii="Times New Roman" w:hAnsi="Times New Roman" w:cs="Times New Roman"/>
          <w:color w:val="000000"/>
          <w:sz w:val="24"/>
          <w:szCs w:val="24"/>
        </w:rPr>
        <w:t xml:space="preserve"> in accordance with traditional cultural practices”. This set the tone of the </w:t>
      </w:r>
      <w:proofErr w:type="gramStart"/>
      <w:r w:rsidRPr="00823AC9">
        <w:rPr>
          <w:rFonts w:ascii="Times New Roman" w:hAnsi="Times New Roman" w:cs="Times New Roman"/>
          <w:color w:val="000000"/>
          <w:sz w:val="24"/>
          <w:szCs w:val="24"/>
        </w:rPr>
        <w:t>recognition  of</w:t>
      </w:r>
      <w:proofErr w:type="gramEnd"/>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land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territories,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natural</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self-determination,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vital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for  the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survival</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indigeno</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peoples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cultures.</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NGO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resolution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farmers’</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at</w:t>
      </w:r>
      <w:r w:rsidRPr="00823AC9">
        <w:rPr>
          <w:rFonts w:ascii="Times New Roman" w:hAnsi="Times New Roman" w:cs="Times New Roman"/>
          <w:color w:val="000000"/>
          <w:spacing w:val="23"/>
          <w:sz w:val="24"/>
          <w:szCs w:val="24"/>
        </w:rPr>
        <w:t xml:space="preserve"> </w:t>
      </w:r>
      <w:proofErr w:type="gramStart"/>
      <w:r w:rsidRPr="00823AC9">
        <w:rPr>
          <w:rFonts w:ascii="Times New Roman" w:hAnsi="Times New Roman" w:cs="Times New Roman"/>
          <w:color w:val="000000"/>
          <w:sz w:val="24"/>
          <w:szCs w:val="24"/>
        </w:rPr>
        <w:t>the  UN</w:t>
      </w:r>
      <w:proofErr w:type="gramEnd"/>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Food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Agriculture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Organisation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Conference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Leipzig</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1996</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further</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emphasised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 xml:space="preserve">the  importance of </w:t>
      </w:r>
      <w:proofErr w:type="spellStart"/>
      <w:r w:rsidRPr="00823AC9">
        <w:rPr>
          <w:rFonts w:ascii="Times New Roman" w:hAnsi="Times New Roman" w:cs="Times New Roman"/>
          <w:color w:val="000000"/>
          <w:sz w:val="24"/>
          <w:szCs w:val="24"/>
        </w:rPr>
        <w:t>recognising</w:t>
      </w:r>
      <w:proofErr w:type="spellEnd"/>
      <w:r w:rsidRPr="00823AC9">
        <w:rPr>
          <w:rFonts w:ascii="Times New Roman" w:hAnsi="Times New Roman" w:cs="Times New Roman"/>
          <w:color w:val="000000"/>
          <w:sz w:val="24"/>
          <w:szCs w:val="24"/>
        </w:rPr>
        <w:t xml:space="preserve"> that collective knowledge is intimately linked to cultural diversity, lan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and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biodiversity</w:t>
      </w:r>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cannot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dissociated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either</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9"/>
          <w:sz w:val="24"/>
          <w:szCs w:val="24"/>
        </w:rPr>
        <w:t xml:space="preserve"> </w:t>
      </w:r>
      <w:r w:rsidRPr="00823AC9">
        <w:rPr>
          <w:rFonts w:ascii="Times New Roman" w:hAnsi="Times New Roman" w:cs="Times New Roman"/>
          <w:color w:val="000000"/>
          <w:sz w:val="24"/>
          <w:szCs w:val="24"/>
        </w:rPr>
        <w:t>these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three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aspects.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became</w:t>
      </w:r>
      <w:r w:rsidRPr="00823AC9">
        <w:rPr>
          <w:rFonts w:ascii="Times New Roman" w:hAnsi="Times New Roman" w:cs="Times New Roman"/>
          <w:color w:val="000000"/>
          <w:spacing w:val="41"/>
          <w:sz w:val="24"/>
          <w:szCs w:val="24"/>
        </w:rPr>
        <w:t xml:space="preserve"> </w:t>
      </w:r>
      <w:proofErr w:type="gramStart"/>
      <w:r w:rsidRPr="00823AC9">
        <w:rPr>
          <w:rFonts w:ascii="Times New Roman" w:hAnsi="Times New Roman" w:cs="Times New Roman"/>
          <w:color w:val="000000"/>
          <w:sz w:val="24"/>
          <w:szCs w:val="24"/>
        </w:rPr>
        <w:t>the  precursor</w:t>
      </w:r>
      <w:proofErr w:type="gramEnd"/>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recognition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farmers’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first</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time,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binding</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internationa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instrument.</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Treaty</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Plant</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Genetic</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Food</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4"/>
          <w:sz w:val="24"/>
          <w:szCs w:val="24"/>
        </w:rPr>
        <w:t xml:space="preserve"> </w:t>
      </w:r>
      <w:proofErr w:type="gramStart"/>
      <w:r w:rsidRPr="00823AC9">
        <w:rPr>
          <w:rFonts w:ascii="Times New Roman" w:hAnsi="Times New Roman" w:cs="Times New Roman"/>
          <w:color w:val="000000"/>
          <w:sz w:val="24"/>
          <w:szCs w:val="24"/>
        </w:rPr>
        <w:t>Agriculture  (</w:t>
      </w:r>
      <w:proofErr w:type="gramEnd"/>
      <w:r w:rsidRPr="00823AC9">
        <w:rPr>
          <w:rFonts w:ascii="Times New Roman" w:hAnsi="Times New Roman" w:cs="Times New Roman"/>
          <w:color w:val="000000"/>
          <w:sz w:val="24"/>
          <w:szCs w:val="24"/>
        </w:rPr>
        <w:t>ITPGRFA) was approved by FAO in November 2001 and entered into force on 29 June 2004.  Its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objectives</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conservation</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sustainable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use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plant</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genetic</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food</w:t>
      </w:r>
      <w:r w:rsidRPr="00823AC9">
        <w:rPr>
          <w:rFonts w:ascii="Times New Roman" w:hAnsi="Times New Roman" w:cs="Times New Roman"/>
          <w:color w:val="000000"/>
          <w:spacing w:val="26"/>
          <w:sz w:val="24"/>
          <w:szCs w:val="24"/>
        </w:rPr>
        <w:t xml:space="preserve"> </w:t>
      </w:r>
      <w:proofErr w:type="gramStart"/>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agriculture</w:t>
      </w:r>
      <w:proofErr w:type="gramEnd"/>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agricultural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biodiversity)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fair</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equitable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sharin</w:t>
      </w:r>
      <w:r w:rsidRPr="00823AC9">
        <w:rPr>
          <w:rFonts w:ascii="Times New Roman" w:hAnsi="Times New Roman" w:cs="Times New Roman"/>
          <w:color w:val="000000"/>
          <w:spacing w:val="-2"/>
          <w:sz w:val="24"/>
          <w:szCs w:val="24"/>
        </w:rPr>
        <w:t>g</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benefits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derive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from their use. Zimbabwe is a contracting party and ratified the convention in 2005. Article 9 </w:t>
      </w:r>
      <w:proofErr w:type="gramStart"/>
      <w:r w:rsidRPr="00823AC9">
        <w:rPr>
          <w:rFonts w:ascii="Times New Roman" w:hAnsi="Times New Roman" w:cs="Times New Roman"/>
          <w:color w:val="000000"/>
          <w:sz w:val="24"/>
          <w:szCs w:val="24"/>
        </w:rPr>
        <w:t>sets  out</w:t>
      </w:r>
      <w:proofErr w:type="gramEnd"/>
      <w:r w:rsidRPr="00823AC9">
        <w:rPr>
          <w:rFonts w:ascii="Times New Roman" w:hAnsi="Times New Roman" w:cs="Times New Roman"/>
          <w:color w:val="000000"/>
          <w:sz w:val="24"/>
          <w:szCs w:val="24"/>
        </w:rPr>
        <w:t xml:space="preserve"> the following measures that government should take to protect and promote farmers’ rights:   </w:t>
      </w:r>
    </w:p>
    <w:p w:rsidR="00823AC9" w:rsidRPr="00823AC9" w:rsidRDefault="00823AC9" w:rsidP="00823AC9">
      <w:pPr>
        <w:ind w:left="896" w:firstLine="357"/>
        <w:rPr>
          <w:rFonts w:ascii="Times New Roman" w:hAnsi="Times New Roman" w:cs="Times New Roman"/>
          <w:color w:val="010302"/>
          <w:sz w:val="24"/>
          <w:szCs w:val="24"/>
        </w:rPr>
      </w:pPr>
      <w:r w:rsidRPr="00823AC9">
        <w:rPr>
          <w:rFonts w:ascii="Times New Roman" w:hAnsi="Times New Roman" w:cs="Times New Roman"/>
          <w:color w:val="000000"/>
          <w:sz w:val="24"/>
          <w:szCs w:val="24"/>
        </w:rPr>
        <w:t xml:space="preserve">(a) protection of traditional knowledge relevant to plant genetic resources for food and agriculture;   </w:t>
      </w:r>
    </w:p>
    <w:p w:rsidR="00823AC9" w:rsidRPr="00823AC9" w:rsidRDefault="00823AC9" w:rsidP="00823AC9">
      <w:pPr>
        <w:spacing w:before="179"/>
        <w:ind w:left="896"/>
        <w:rPr>
          <w:rFonts w:ascii="Times New Roman" w:hAnsi="Times New Roman" w:cs="Times New Roman"/>
          <w:color w:val="010302"/>
          <w:sz w:val="24"/>
          <w:szCs w:val="24"/>
        </w:rPr>
      </w:pPr>
      <w:r w:rsidRPr="00823AC9">
        <w:rPr>
          <w:rFonts w:ascii="Times New Roman" w:hAnsi="Times New Roman" w:cs="Times New Roman"/>
          <w:strike/>
          <w:color w:val="000000"/>
          <w:sz w:val="24"/>
          <w:szCs w:val="24"/>
        </w:rPr>
        <w:t xml:space="preserve">                                                         </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ind w:left="5320"/>
        <w:rPr>
          <w:rFonts w:ascii="Times New Roman" w:hAnsi="Times New Roman" w:cs="Times New Roman"/>
          <w:color w:val="010302"/>
          <w:sz w:val="24"/>
          <w:szCs w:val="24"/>
        </w:rPr>
        <w:sectPr w:rsidR="00823AC9" w:rsidRPr="00823AC9">
          <w:type w:val="continuous"/>
          <w:pgSz w:w="11916" w:h="16848"/>
          <w:pgMar w:top="500" w:right="500" w:bottom="400" w:left="500" w:header="708" w:footer="708" w:gutter="0"/>
          <w:cols w:space="720"/>
          <w:docGrid w:linePitch="360"/>
        </w:sectPr>
      </w:pPr>
      <w:r w:rsidRPr="00823AC9">
        <w:rPr>
          <w:rFonts w:ascii="Times New Roman" w:hAnsi="Times New Roman" w:cs="Times New Roman"/>
          <w:sz w:val="24"/>
          <w:szCs w:val="24"/>
        </w:rPr>
        <w:br w:type="page"/>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97"/>
        <w:rPr>
          <w:rFonts w:ascii="Times New Roman" w:hAnsi="Times New Roman" w:cs="Times New Roman"/>
          <w:color w:val="000000" w:themeColor="text1"/>
          <w:sz w:val="24"/>
          <w:szCs w:val="24"/>
        </w:rPr>
      </w:pPr>
    </w:p>
    <w:p w:rsidR="00823AC9" w:rsidRPr="00823AC9" w:rsidRDefault="00823AC9" w:rsidP="00823AC9">
      <w:pPr>
        <w:spacing w:line="225" w:lineRule="exact"/>
        <w:ind w:left="1254" w:right="808"/>
        <w:rPr>
          <w:rFonts w:ascii="Times New Roman" w:hAnsi="Times New Roman" w:cs="Times New Roman"/>
          <w:color w:val="010302"/>
          <w:sz w:val="24"/>
          <w:szCs w:val="24"/>
        </w:rPr>
      </w:pPr>
      <w:r w:rsidRPr="00823AC9">
        <w:rPr>
          <w:rFonts w:ascii="Times New Roman" w:hAnsi="Times New Roman" w:cs="Times New Roman"/>
          <w:color w:val="000000"/>
          <w:sz w:val="24"/>
          <w:szCs w:val="24"/>
        </w:rPr>
        <w:t xml:space="preserve">(b) the right to equitably participate in sharing benefits arising from the </w:t>
      </w:r>
      <w:proofErr w:type="spellStart"/>
      <w:r w:rsidRPr="00823AC9">
        <w:rPr>
          <w:rFonts w:ascii="Times New Roman" w:hAnsi="Times New Roman" w:cs="Times New Roman"/>
          <w:color w:val="000000"/>
          <w:sz w:val="24"/>
          <w:szCs w:val="24"/>
        </w:rPr>
        <w:t>utilisation</w:t>
      </w:r>
      <w:proofErr w:type="spellEnd"/>
      <w:r w:rsidRPr="00823AC9">
        <w:rPr>
          <w:rFonts w:ascii="Times New Roman" w:hAnsi="Times New Roman" w:cs="Times New Roman"/>
          <w:color w:val="000000"/>
          <w:sz w:val="24"/>
          <w:szCs w:val="24"/>
        </w:rPr>
        <w:t xml:space="preserve"> of plant genetic resources </w:t>
      </w:r>
      <w:proofErr w:type="gramStart"/>
      <w:r w:rsidRPr="00823AC9">
        <w:rPr>
          <w:rFonts w:ascii="Times New Roman" w:hAnsi="Times New Roman" w:cs="Times New Roman"/>
          <w:color w:val="000000"/>
          <w:sz w:val="24"/>
          <w:szCs w:val="24"/>
        </w:rPr>
        <w:t>for  food</w:t>
      </w:r>
      <w:proofErr w:type="gramEnd"/>
      <w:r w:rsidRPr="00823AC9">
        <w:rPr>
          <w:rFonts w:ascii="Times New Roman" w:hAnsi="Times New Roman" w:cs="Times New Roman"/>
          <w:color w:val="000000"/>
          <w:sz w:val="24"/>
          <w:szCs w:val="24"/>
        </w:rPr>
        <w:t xml:space="preserve"> and agriculture;  </w:t>
      </w:r>
    </w:p>
    <w:p w:rsidR="00823AC9" w:rsidRPr="00823AC9" w:rsidRDefault="00823AC9" w:rsidP="00823AC9">
      <w:pPr>
        <w:spacing w:line="225" w:lineRule="exact"/>
        <w:ind w:left="1254" w:right="808"/>
        <w:rPr>
          <w:rFonts w:ascii="Times New Roman" w:hAnsi="Times New Roman" w:cs="Times New Roman"/>
          <w:color w:val="010302"/>
          <w:sz w:val="24"/>
          <w:szCs w:val="24"/>
        </w:rPr>
      </w:pPr>
      <w:r w:rsidRPr="00823AC9">
        <w:rPr>
          <w:rFonts w:ascii="Times New Roman" w:hAnsi="Times New Roman" w:cs="Times New Roman"/>
          <w:color w:val="000000"/>
          <w:sz w:val="24"/>
          <w:szCs w:val="24"/>
        </w:rPr>
        <w:t xml:space="preserve">(c) the right to participate in making decisions, at the national level, on matters related to the conservation </w:t>
      </w:r>
      <w:proofErr w:type="gramStart"/>
      <w:r w:rsidRPr="00823AC9">
        <w:rPr>
          <w:rFonts w:ascii="Times New Roman" w:hAnsi="Times New Roman" w:cs="Times New Roman"/>
          <w:color w:val="000000"/>
          <w:sz w:val="24"/>
          <w:szCs w:val="24"/>
        </w:rPr>
        <w:t>and  sustainable</w:t>
      </w:r>
      <w:proofErr w:type="gramEnd"/>
      <w:r w:rsidRPr="00823AC9">
        <w:rPr>
          <w:rFonts w:ascii="Times New Roman" w:hAnsi="Times New Roman" w:cs="Times New Roman"/>
          <w:color w:val="000000"/>
          <w:sz w:val="24"/>
          <w:szCs w:val="24"/>
        </w:rPr>
        <w:t xml:space="preserve"> use of plant genetic resources for food and agriculture.  </w:t>
      </w: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Headquartered in Gene</w:t>
      </w:r>
      <w:r w:rsidRPr="00823AC9">
        <w:rPr>
          <w:rFonts w:ascii="Times New Roman" w:hAnsi="Times New Roman" w:cs="Times New Roman"/>
          <w:color w:val="000000"/>
          <w:spacing w:val="-2"/>
          <w:sz w:val="24"/>
          <w:szCs w:val="24"/>
        </w:rPr>
        <w:t>v</w:t>
      </w:r>
      <w:r w:rsidRPr="00823AC9">
        <w:rPr>
          <w:rFonts w:ascii="Times New Roman" w:hAnsi="Times New Roman" w:cs="Times New Roman"/>
          <w:color w:val="000000"/>
          <w:sz w:val="24"/>
          <w:szCs w:val="24"/>
        </w:rPr>
        <w:t xml:space="preserve">a, Switzerland, the International </w:t>
      </w:r>
      <w:proofErr w:type="spellStart"/>
      <w:r w:rsidRPr="00823AC9">
        <w:rPr>
          <w:rFonts w:ascii="Times New Roman" w:hAnsi="Times New Roman" w:cs="Times New Roman"/>
          <w:color w:val="000000"/>
          <w:sz w:val="24"/>
          <w:szCs w:val="24"/>
        </w:rPr>
        <w:t>Labour</w:t>
      </w:r>
      <w:proofErr w:type="spellEnd"/>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 xml:space="preserve">Organisation was the first </w:t>
      </w:r>
      <w:proofErr w:type="gramStart"/>
      <w:r w:rsidRPr="00823AC9">
        <w:rPr>
          <w:rFonts w:ascii="Times New Roman" w:hAnsi="Times New Roman" w:cs="Times New Roman"/>
          <w:color w:val="000000"/>
          <w:sz w:val="24"/>
          <w:szCs w:val="24"/>
        </w:rPr>
        <w:t>UN  body</w:t>
      </w:r>
      <w:proofErr w:type="gramEnd"/>
      <w:r w:rsidRPr="00823AC9">
        <w:rPr>
          <w:rFonts w:ascii="Times New Roman" w:hAnsi="Times New Roman" w:cs="Times New Roman"/>
          <w:color w:val="000000"/>
          <w:sz w:val="24"/>
          <w:szCs w:val="24"/>
        </w:rPr>
        <w:t xml:space="preserve"> that specifically dea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t with indigenous matters. Work started in 1926 with the </w:t>
      </w:r>
      <w:proofErr w:type="gramStart"/>
      <w:r w:rsidRPr="00823AC9">
        <w:rPr>
          <w:rFonts w:ascii="Times New Roman" w:hAnsi="Times New Roman" w:cs="Times New Roman"/>
          <w:color w:val="000000"/>
          <w:sz w:val="24"/>
          <w:szCs w:val="24"/>
        </w:rPr>
        <w:t>developmen</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of</w:t>
      </w:r>
      <w:proofErr w:type="gramEnd"/>
      <w:r w:rsidRPr="00823AC9">
        <w:rPr>
          <w:rFonts w:ascii="Times New Roman" w:hAnsi="Times New Roman" w:cs="Times New Roman"/>
          <w:color w:val="000000"/>
          <w:sz w:val="24"/>
          <w:szCs w:val="24"/>
        </w:rPr>
        <w:t xml:space="preserve"> standards for the protection of indigenous workers. ILO first focused more on the </w:t>
      </w:r>
      <w:proofErr w:type="gramStart"/>
      <w:r w:rsidRPr="00823AC9">
        <w:rPr>
          <w:rFonts w:ascii="Times New Roman" w:hAnsi="Times New Roman" w:cs="Times New Roman"/>
          <w:color w:val="000000"/>
          <w:sz w:val="24"/>
          <w:szCs w:val="24"/>
        </w:rPr>
        <w:t>integration  of</w:t>
      </w:r>
      <w:proofErr w:type="gramEnd"/>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workers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into</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mainstream</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society</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than</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dealing</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securing</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customary  indigenous rights. This approach changed when C</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nvention No. 169 concerning Indigenous </w:t>
      </w:r>
      <w:proofErr w:type="gramStart"/>
      <w:r w:rsidRPr="00823AC9">
        <w:rPr>
          <w:rFonts w:ascii="Times New Roman" w:hAnsi="Times New Roman" w:cs="Times New Roman"/>
          <w:color w:val="000000"/>
          <w:sz w:val="24"/>
          <w:szCs w:val="24"/>
        </w:rPr>
        <w:t>and  Tribal</w:t>
      </w:r>
      <w:proofErr w:type="gramEnd"/>
      <w:r w:rsidRPr="00823AC9">
        <w:rPr>
          <w:rFonts w:ascii="Times New Roman" w:hAnsi="Times New Roman" w:cs="Times New Roman"/>
          <w:color w:val="000000"/>
          <w:sz w:val="24"/>
          <w:szCs w:val="24"/>
        </w:rPr>
        <w:t xml:space="preserve"> Peoples in Independent Countries was ad</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pted in 1989. This treaty entered into force </w:t>
      </w:r>
      <w:proofErr w:type="gramStart"/>
      <w:r w:rsidRPr="00823AC9">
        <w:rPr>
          <w:rFonts w:ascii="Times New Roman" w:hAnsi="Times New Roman" w:cs="Times New Roman"/>
          <w:color w:val="000000"/>
          <w:sz w:val="24"/>
          <w:szCs w:val="24"/>
        </w:rPr>
        <w:t>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1991</w:t>
      </w:r>
      <w:proofErr w:type="gramEnd"/>
      <w:r w:rsidRPr="00823AC9">
        <w:rPr>
          <w:rFonts w:ascii="Times New Roman" w:hAnsi="Times New Roman" w:cs="Times New Roman"/>
          <w:color w:val="000000"/>
          <w:sz w:val="24"/>
          <w:szCs w:val="24"/>
        </w:rPr>
        <w:t>. Convention 169 fo</w:t>
      </w:r>
      <w:r w:rsidRPr="00823AC9">
        <w:rPr>
          <w:rFonts w:ascii="Times New Roman" w:hAnsi="Times New Roman" w:cs="Times New Roman"/>
          <w:color w:val="000000"/>
          <w:spacing w:val="-2"/>
          <w:sz w:val="24"/>
          <w:szCs w:val="24"/>
        </w:rPr>
        <w:t>c</w:t>
      </w:r>
      <w:r w:rsidRPr="00823AC9">
        <w:rPr>
          <w:rFonts w:ascii="Times New Roman" w:hAnsi="Times New Roman" w:cs="Times New Roman"/>
          <w:color w:val="000000"/>
          <w:sz w:val="24"/>
          <w:szCs w:val="24"/>
        </w:rPr>
        <w:t xml:space="preserve">uses on land rights, </w:t>
      </w:r>
      <w:proofErr w:type="spellStart"/>
      <w:r w:rsidRPr="00823AC9">
        <w:rPr>
          <w:rFonts w:ascii="Times New Roman" w:hAnsi="Times New Roman" w:cs="Times New Roman"/>
          <w:color w:val="000000"/>
          <w:sz w:val="24"/>
          <w:szCs w:val="24"/>
        </w:rPr>
        <w:t>labour</w:t>
      </w:r>
      <w:proofErr w:type="spellEnd"/>
      <w:r w:rsidRPr="00823AC9">
        <w:rPr>
          <w:rFonts w:ascii="Times New Roman" w:hAnsi="Times New Roman" w:cs="Times New Roman"/>
          <w:color w:val="000000"/>
          <w:sz w:val="24"/>
          <w:szCs w:val="24"/>
        </w:rPr>
        <w:t xml:space="preserve">, social security and education. While </w:t>
      </w:r>
      <w:proofErr w:type="gramStart"/>
      <w:r w:rsidRPr="00823AC9">
        <w:rPr>
          <w:rFonts w:ascii="Times New Roman" w:hAnsi="Times New Roman" w:cs="Times New Roman"/>
          <w:color w:val="000000"/>
          <w:sz w:val="24"/>
          <w:szCs w:val="24"/>
        </w:rPr>
        <w:t>Artic</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  15</w:t>
      </w:r>
      <w:proofErr w:type="gramEnd"/>
      <w:r w:rsidRPr="00823AC9">
        <w:rPr>
          <w:rFonts w:ascii="Times New Roman" w:hAnsi="Times New Roman" w:cs="Times New Roman"/>
          <w:color w:val="000000"/>
          <w:sz w:val="24"/>
          <w:szCs w:val="24"/>
        </w:rPr>
        <w:t>(1) provides for a rights-based approach to nat</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ral resources and thus complements the 1992  Rio documents, the issues of traditional knowledge</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and intellect</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al property rights are beyond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scope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Convention</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169:</w:t>
      </w:r>
      <w:r w:rsidRPr="00823AC9">
        <w:rPr>
          <w:rFonts w:ascii="Times New Roman" w:hAnsi="Times New Roman" w:cs="Times New Roman"/>
          <w:color w:val="000000"/>
          <w:sz w:val="24"/>
          <w:szCs w:val="24"/>
          <w:vertAlign w:val="superscript"/>
        </w:rPr>
        <w:t>11</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peoples</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concerned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natural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 xml:space="preserve">resources  pertaining to their lands shall be specifically safeguarded. These rights include the right of </w:t>
      </w:r>
      <w:proofErr w:type="gramStart"/>
      <w:r w:rsidRPr="00823AC9">
        <w:rPr>
          <w:rFonts w:ascii="Times New Roman" w:hAnsi="Times New Roman" w:cs="Times New Roman"/>
          <w:color w:val="000000"/>
          <w:sz w:val="24"/>
          <w:szCs w:val="24"/>
        </w:rPr>
        <w:t>these  peoples</w:t>
      </w:r>
      <w:proofErr w:type="gramEnd"/>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participate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use,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management</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conservation</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these</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72"/>
          <w:sz w:val="24"/>
          <w:szCs w:val="24"/>
        </w:rPr>
        <w:t xml:space="preserve"> </w:t>
      </w:r>
      <w:proofErr w:type="gramStart"/>
      <w:r w:rsidRPr="00823AC9">
        <w:rPr>
          <w:rFonts w:ascii="Times New Roman" w:hAnsi="Times New Roman" w:cs="Times New Roman"/>
          <w:color w:val="000000"/>
          <w:sz w:val="24"/>
          <w:szCs w:val="24"/>
        </w:rPr>
        <w:t>The  Convention</w:t>
      </w:r>
      <w:proofErr w:type="gramEnd"/>
      <w:r w:rsidRPr="00823AC9">
        <w:rPr>
          <w:rFonts w:ascii="Times New Roman" w:hAnsi="Times New Roman" w:cs="Times New Roman"/>
          <w:color w:val="000000"/>
          <w:sz w:val="24"/>
          <w:szCs w:val="24"/>
        </w:rPr>
        <w:t xml:space="preserve"> does not def</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ne who the indigenous and tribal peoples are but provides criteria for  describing the peoples it aims to protect. Article 1(2) states: “Self-identificat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on as indigenous </w:t>
      </w:r>
      <w:proofErr w:type="gramStart"/>
      <w:r w:rsidRPr="00823AC9">
        <w:rPr>
          <w:rFonts w:ascii="Times New Roman" w:hAnsi="Times New Roman" w:cs="Times New Roman"/>
          <w:color w:val="000000"/>
          <w:sz w:val="24"/>
          <w:szCs w:val="24"/>
        </w:rPr>
        <w:t>o</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 xml:space="preserve">  tribal</w:t>
      </w:r>
      <w:proofErr w:type="gramEnd"/>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shall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regarded</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fundamental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criteri</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determining</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groups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provisions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Convention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apply.”</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Artic</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1(1</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describes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difference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between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tribal</w:t>
      </w:r>
      <w:r w:rsidRPr="00823AC9">
        <w:rPr>
          <w:rFonts w:ascii="Times New Roman" w:hAnsi="Times New Roman" w:cs="Times New Roman"/>
          <w:color w:val="000000"/>
          <w:spacing w:val="33"/>
          <w:sz w:val="24"/>
          <w:szCs w:val="24"/>
        </w:rPr>
        <w:t xml:space="preserve"> </w:t>
      </w:r>
      <w:proofErr w:type="gramStart"/>
      <w:r w:rsidRPr="00823AC9">
        <w:rPr>
          <w:rFonts w:ascii="Times New Roman" w:hAnsi="Times New Roman" w:cs="Times New Roman"/>
          <w:color w:val="000000"/>
          <w:sz w:val="24"/>
          <w:szCs w:val="24"/>
        </w:rPr>
        <w:t>and  indigenous</w:t>
      </w:r>
      <w:proofErr w:type="gramEnd"/>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peoples</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wh</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ch</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also</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releva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ce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interpretation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the CBD.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These</w:t>
      </w:r>
      <w:r w:rsidRPr="00823AC9">
        <w:rPr>
          <w:rFonts w:ascii="Times New Roman" w:hAnsi="Times New Roman" w:cs="Times New Roman"/>
          <w:color w:val="000000"/>
          <w:spacing w:val="21"/>
          <w:sz w:val="24"/>
          <w:szCs w:val="24"/>
        </w:rPr>
        <w:t xml:space="preserve"> </w:t>
      </w:r>
      <w:proofErr w:type="gramStart"/>
      <w:r w:rsidRPr="00823AC9">
        <w:rPr>
          <w:rFonts w:ascii="Times New Roman" w:hAnsi="Times New Roman" w:cs="Times New Roman"/>
          <w:color w:val="000000"/>
          <w:sz w:val="24"/>
          <w:szCs w:val="24"/>
        </w:rPr>
        <w:t>treaties  speak</w:t>
      </w:r>
      <w:proofErr w:type="gramEnd"/>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local</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communities”</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wit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out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giving</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any</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indications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who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might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actual </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embers of these groups. According to Con</w:t>
      </w:r>
      <w:r w:rsidRPr="00823AC9">
        <w:rPr>
          <w:rFonts w:ascii="Times New Roman" w:hAnsi="Times New Roman" w:cs="Times New Roman"/>
          <w:color w:val="000000"/>
          <w:spacing w:val="-2"/>
          <w:sz w:val="24"/>
          <w:szCs w:val="24"/>
        </w:rPr>
        <w:t>v</w:t>
      </w:r>
      <w:r w:rsidRPr="00823AC9">
        <w:rPr>
          <w:rFonts w:ascii="Times New Roman" w:hAnsi="Times New Roman" w:cs="Times New Roman"/>
          <w:color w:val="000000"/>
          <w:sz w:val="24"/>
          <w:szCs w:val="24"/>
        </w:rPr>
        <w:t>ention 169,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following distinction is made</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1)</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i/>
          <w:iCs/>
          <w:color w:val="000000"/>
          <w:sz w:val="24"/>
          <w:szCs w:val="24"/>
        </w:rPr>
        <w:t>tribal</w:t>
      </w:r>
      <w:r w:rsidRPr="00823AC9">
        <w:rPr>
          <w:rFonts w:ascii="Times New Roman" w:hAnsi="Times New Roman" w:cs="Times New Roman"/>
          <w:i/>
          <w:iCs/>
          <w:color w:val="000000"/>
          <w:spacing w:val="64"/>
          <w:sz w:val="24"/>
          <w:szCs w:val="24"/>
        </w:rPr>
        <w:t xml:space="preserve"> </w:t>
      </w:r>
      <w:r w:rsidRPr="00823AC9">
        <w:rPr>
          <w:rFonts w:ascii="Times New Roman" w:hAnsi="Times New Roman" w:cs="Times New Roman"/>
          <w:i/>
          <w:iCs/>
          <w:color w:val="000000"/>
          <w:sz w:val="24"/>
          <w:szCs w:val="24"/>
        </w:rPr>
        <w:t>peoples</w:t>
      </w: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63"/>
          <w:sz w:val="24"/>
          <w:szCs w:val="24"/>
        </w:rPr>
        <w:t xml:space="preserve"> </w:t>
      </w:r>
      <w:r w:rsidRPr="00823AC9">
        <w:rPr>
          <w:rFonts w:ascii="Times New Roman" w:hAnsi="Times New Roman" w:cs="Times New Roman"/>
          <w:color w:val="000000"/>
          <w:sz w:val="24"/>
          <w:szCs w:val="24"/>
        </w:rPr>
        <w:t>social,</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econo</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ic</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conditions</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distinguish</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them</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64"/>
          <w:sz w:val="24"/>
          <w:szCs w:val="24"/>
        </w:rPr>
        <w:t xml:space="preserve"> </w:t>
      </w:r>
      <w:proofErr w:type="gramStart"/>
      <w:r w:rsidRPr="00823AC9">
        <w:rPr>
          <w:rFonts w:ascii="Times New Roman" w:hAnsi="Times New Roman" w:cs="Times New Roman"/>
          <w:color w:val="000000"/>
          <w:sz w:val="24"/>
          <w:szCs w:val="24"/>
        </w:rPr>
        <w:t>other  sections</w:t>
      </w:r>
      <w:proofErr w:type="gramEnd"/>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national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community.</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status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regulated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wholly</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partially</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35"/>
          <w:sz w:val="24"/>
          <w:szCs w:val="24"/>
        </w:rPr>
        <w:t xml:space="preserve"> </w:t>
      </w:r>
      <w:proofErr w:type="gramStart"/>
      <w:r w:rsidRPr="00823AC9">
        <w:rPr>
          <w:rFonts w:ascii="Times New Roman" w:hAnsi="Times New Roman" w:cs="Times New Roman"/>
          <w:color w:val="000000"/>
          <w:sz w:val="24"/>
          <w:szCs w:val="24"/>
        </w:rPr>
        <w:t>ow</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customs</w:t>
      </w:r>
      <w:proofErr w:type="gramEnd"/>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traditions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special</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laws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regula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ions,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2)</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i/>
          <w:iCs/>
          <w:color w:val="000000"/>
          <w:sz w:val="24"/>
          <w:szCs w:val="24"/>
        </w:rPr>
        <w:t>indigenous</w:t>
      </w:r>
      <w:r w:rsidRPr="00823AC9">
        <w:rPr>
          <w:rFonts w:ascii="Times New Roman" w:hAnsi="Times New Roman" w:cs="Times New Roman"/>
          <w:i/>
          <w:iCs/>
          <w:color w:val="000000"/>
          <w:spacing w:val="26"/>
          <w:sz w:val="24"/>
          <w:szCs w:val="24"/>
        </w:rPr>
        <w:t xml:space="preserve"> </w:t>
      </w:r>
      <w:r w:rsidRPr="00823AC9">
        <w:rPr>
          <w:rFonts w:ascii="Times New Roman" w:hAnsi="Times New Roman" w:cs="Times New Roman"/>
          <w:i/>
          <w:iCs/>
          <w:color w:val="000000"/>
          <w:sz w:val="24"/>
          <w:szCs w:val="24"/>
        </w:rPr>
        <w:t>peoples</w:t>
      </w: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regarded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as  indigenous</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account</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o</w:t>
      </w:r>
      <w:r w:rsidRPr="00823AC9">
        <w:rPr>
          <w:rFonts w:ascii="Times New Roman" w:hAnsi="Times New Roman" w:cs="Times New Roman"/>
          <w:color w:val="000000"/>
          <w:spacing w:val="-3"/>
          <w:sz w:val="24"/>
          <w:szCs w:val="24"/>
        </w:rPr>
        <w:t>f</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descent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opulations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whic</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inhabited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country,</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 xml:space="preserve">or a  geographical region to which the country belongs, at the time of conquest or </w:t>
      </w:r>
      <w:proofErr w:type="spellStart"/>
      <w:r w:rsidRPr="00823AC9">
        <w:rPr>
          <w:rFonts w:ascii="Times New Roman" w:hAnsi="Times New Roman" w:cs="Times New Roman"/>
          <w:color w:val="000000"/>
          <w:sz w:val="24"/>
          <w:szCs w:val="24"/>
        </w:rPr>
        <w:t>colonisation</w:t>
      </w:r>
      <w:proofErr w:type="spellEnd"/>
      <w:r w:rsidRPr="00823AC9">
        <w:rPr>
          <w:rFonts w:ascii="Times New Roman" w:hAnsi="Times New Roman" w:cs="Times New Roman"/>
          <w:color w:val="000000"/>
          <w:sz w:val="24"/>
          <w:szCs w:val="24"/>
        </w:rPr>
        <w:t xml:space="preserve"> or the  establishment of present state boundaries. Do, irrespective of their </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egal stat</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 xml:space="preserve">s, retain some or </w:t>
      </w:r>
      <w:proofErr w:type="gramStart"/>
      <w:r w:rsidRPr="00823AC9">
        <w:rPr>
          <w:rFonts w:ascii="Times New Roman" w:hAnsi="Times New Roman" w:cs="Times New Roman"/>
          <w:color w:val="000000"/>
          <w:sz w:val="24"/>
          <w:szCs w:val="24"/>
        </w:rPr>
        <w:t>all  of</w:t>
      </w:r>
      <w:proofErr w:type="gramEnd"/>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own</w:t>
      </w:r>
      <w:r w:rsidRPr="00823AC9">
        <w:rPr>
          <w:rFonts w:ascii="Times New Roman" w:hAnsi="Times New Roman" w:cs="Times New Roman"/>
          <w:color w:val="000000"/>
          <w:spacing w:val="86"/>
          <w:sz w:val="24"/>
          <w:szCs w:val="24"/>
        </w:rPr>
        <w:t xml:space="preserve"> </w:t>
      </w:r>
      <w:r w:rsidRPr="00823AC9">
        <w:rPr>
          <w:rFonts w:ascii="Times New Roman" w:hAnsi="Times New Roman" w:cs="Times New Roman"/>
          <w:color w:val="000000"/>
          <w:sz w:val="24"/>
          <w:szCs w:val="24"/>
        </w:rPr>
        <w:t>social,</w:t>
      </w:r>
      <w:r w:rsidRPr="00823AC9">
        <w:rPr>
          <w:rFonts w:ascii="Times New Roman" w:hAnsi="Times New Roman" w:cs="Times New Roman"/>
          <w:color w:val="000000"/>
          <w:spacing w:val="84"/>
          <w:sz w:val="24"/>
          <w:szCs w:val="24"/>
        </w:rPr>
        <w:t xml:space="preserve"> </w:t>
      </w:r>
      <w:r w:rsidRPr="00823AC9">
        <w:rPr>
          <w:rFonts w:ascii="Times New Roman" w:hAnsi="Times New Roman" w:cs="Times New Roman"/>
          <w:color w:val="000000"/>
          <w:sz w:val="24"/>
          <w:szCs w:val="24"/>
        </w:rPr>
        <w:t>economic,</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political</w:t>
      </w:r>
      <w:r w:rsidRPr="00823AC9">
        <w:rPr>
          <w:rFonts w:ascii="Times New Roman" w:hAnsi="Times New Roman" w:cs="Times New Roman"/>
          <w:color w:val="000000"/>
          <w:spacing w:val="84"/>
          <w:sz w:val="24"/>
          <w:szCs w:val="24"/>
        </w:rPr>
        <w:t xml:space="preserve"> </w:t>
      </w:r>
      <w:r w:rsidRPr="00823AC9">
        <w:rPr>
          <w:rFonts w:ascii="Times New Roman" w:hAnsi="Times New Roman" w:cs="Times New Roman"/>
          <w:color w:val="000000"/>
          <w:sz w:val="24"/>
          <w:szCs w:val="24"/>
        </w:rPr>
        <w:t>institutions.</w:t>
      </w:r>
      <w:r w:rsidRPr="00823AC9">
        <w:rPr>
          <w:rFonts w:ascii="Times New Roman" w:hAnsi="Times New Roman" w:cs="Times New Roman"/>
          <w:color w:val="000000"/>
          <w:spacing w:val="8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main</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drawback</w:t>
      </w:r>
      <w:r w:rsidRPr="00823AC9">
        <w:rPr>
          <w:rFonts w:ascii="Times New Roman" w:hAnsi="Times New Roman" w:cs="Times New Roman"/>
          <w:color w:val="000000"/>
          <w:spacing w:val="83"/>
          <w:sz w:val="24"/>
          <w:szCs w:val="24"/>
        </w:rPr>
        <w:t xml:space="preserve"> </w:t>
      </w:r>
      <w:proofErr w:type="gramStart"/>
      <w:r w:rsidRPr="00823AC9">
        <w:rPr>
          <w:rFonts w:ascii="Times New Roman" w:hAnsi="Times New Roman" w:cs="Times New Roman"/>
          <w:color w:val="000000"/>
          <w:sz w:val="24"/>
          <w:szCs w:val="24"/>
        </w:rPr>
        <w:t>of  Convention</w:t>
      </w:r>
      <w:proofErr w:type="gramEnd"/>
      <w:r w:rsidRPr="00823AC9">
        <w:rPr>
          <w:rFonts w:ascii="Times New Roman" w:hAnsi="Times New Roman" w:cs="Times New Roman"/>
          <w:color w:val="000000"/>
          <w:sz w:val="24"/>
          <w:szCs w:val="24"/>
        </w:rPr>
        <w:t xml:space="preserve"> 169 is the very limited membership of currently 22 states, of which Zimbabwe is ye</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to be part. Althoug</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 it is </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egally binding for its me</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 xml:space="preserve">bers, it does not include an enforcement </w:t>
      </w:r>
      <w:proofErr w:type="gramStart"/>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nd</w:t>
      </w:r>
      <w:r w:rsidRPr="00823AC9">
        <w:rPr>
          <w:rFonts w:ascii="Times New Roman" w:hAnsi="Times New Roman" w:cs="Times New Roman"/>
          <w:color w:val="000000"/>
          <w:sz w:val="24"/>
          <w:szCs w:val="24"/>
        </w:rPr>
        <w:t xml:space="preserve">  compliance</w:t>
      </w:r>
      <w:proofErr w:type="gramEnd"/>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mec</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anism.</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specific</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importance</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Convention</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54"/>
          <w:sz w:val="24"/>
          <w:szCs w:val="24"/>
        </w:rPr>
        <w:t xml:space="preserve"> </w:t>
      </w:r>
      <w:proofErr w:type="gramStart"/>
      <w:r w:rsidRPr="00823AC9">
        <w:rPr>
          <w:rFonts w:ascii="Times New Roman" w:hAnsi="Times New Roman" w:cs="Times New Roman"/>
          <w:color w:val="000000"/>
          <w:sz w:val="24"/>
          <w:szCs w:val="24"/>
        </w:rPr>
        <w:t>people</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living</w:t>
      </w:r>
      <w:proofErr w:type="gramEnd"/>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member</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sta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es</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specifically</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context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property</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was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recently</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underlined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judgement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Supreme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Court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Costa</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Rica</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While supporting the future patentability of inven</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ions “essentially derived from the </w:t>
      </w:r>
      <w:proofErr w:type="gramStart"/>
      <w:r w:rsidRPr="00823AC9">
        <w:rPr>
          <w:rFonts w:ascii="Times New Roman" w:hAnsi="Times New Roman" w:cs="Times New Roman"/>
          <w:color w:val="000000"/>
          <w:sz w:val="24"/>
          <w:szCs w:val="24"/>
        </w:rPr>
        <w:t>knowledge  associated</w:t>
      </w:r>
      <w:proofErr w:type="gramEnd"/>
      <w:r w:rsidRPr="00823AC9">
        <w:rPr>
          <w:rFonts w:ascii="Times New Roman" w:hAnsi="Times New Roman" w:cs="Times New Roman"/>
          <w:color w:val="000000"/>
          <w:sz w:val="24"/>
          <w:szCs w:val="24"/>
        </w:rPr>
        <w:t xml:space="preserve"> with 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biological pr</w:t>
      </w:r>
      <w:r w:rsidRPr="00823AC9">
        <w:rPr>
          <w:rFonts w:ascii="Times New Roman" w:hAnsi="Times New Roman" w:cs="Times New Roman"/>
          <w:color w:val="000000"/>
          <w:spacing w:val="-2"/>
          <w:sz w:val="24"/>
          <w:szCs w:val="24"/>
        </w:rPr>
        <w:t>a</w:t>
      </w:r>
      <w:r w:rsidRPr="00823AC9">
        <w:rPr>
          <w:rFonts w:ascii="Times New Roman" w:hAnsi="Times New Roman" w:cs="Times New Roman"/>
          <w:color w:val="000000"/>
          <w:sz w:val="24"/>
          <w:szCs w:val="24"/>
        </w:rPr>
        <w:t>ctices or cultural practices in the public domain” in Costa  Rica, the Supre</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e Court also stated that such an amendment “is a change 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at directly affects the  interests of indigenous communities, and, as a result, in conformity with the 169 Convention this  amendment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must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consulted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judgement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supports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call</w:t>
      </w:r>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ndigenous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peoples</w:t>
      </w:r>
      <w:proofErr w:type="gramStart"/>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w:t>
      </w:r>
      <w:proofErr w:type="spellStart"/>
      <w:r w:rsidRPr="00823AC9">
        <w:rPr>
          <w:rFonts w:ascii="Times New Roman" w:hAnsi="Times New Roman" w:cs="Times New Roman"/>
          <w:color w:val="000000"/>
          <w:sz w:val="24"/>
          <w:szCs w:val="24"/>
        </w:rPr>
        <w:t>organisations</w:t>
      </w:r>
      <w:proofErr w:type="spellEnd"/>
      <w:proofErr w:type="gramEnd"/>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formally</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inclu</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ed</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evelopment</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national</w:t>
      </w:r>
      <w:r w:rsidRPr="00823AC9">
        <w:rPr>
          <w:rFonts w:ascii="Times New Roman" w:hAnsi="Times New Roman" w:cs="Times New Roman"/>
          <w:color w:val="000000"/>
          <w:spacing w:val="75"/>
          <w:sz w:val="24"/>
          <w:szCs w:val="24"/>
        </w:rPr>
        <w:t xml:space="preserve"> </w:t>
      </w:r>
      <w:r w:rsidRPr="00823AC9">
        <w:rPr>
          <w:rFonts w:ascii="Times New Roman" w:hAnsi="Times New Roman" w:cs="Times New Roman"/>
          <w:color w:val="000000"/>
          <w:sz w:val="24"/>
          <w:szCs w:val="24"/>
        </w:rPr>
        <w:t>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property  regulations that would cover their genetic resource</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and traditional 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edge.  </w:t>
      </w:r>
    </w:p>
    <w:p w:rsidR="00823AC9" w:rsidRPr="00823AC9" w:rsidRDefault="00823AC9" w:rsidP="00823AC9">
      <w:pPr>
        <w:spacing w:line="270" w:lineRule="exact"/>
        <w:ind w:left="896" w:right="787"/>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The most comprehensive expression of indigenou</w:t>
      </w:r>
      <w:r w:rsidRPr="00823AC9">
        <w:rPr>
          <w:rFonts w:ascii="Times New Roman" w:hAnsi="Times New Roman" w:cs="Times New Roman"/>
          <w:color w:val="000000"/>
          <w:spacing w:val="-2"/>
          <w:sz w:val="24"/>
          <w:szCs w:val="24"/>
        </w:rPr>
        <w:t>s</w:t>
      </w:r>
      <w:r w:rsidRPr="00823AC9">
        <w:rPr>
          <w:rFonts w:ascii="Times New Roman" w:hAnsi="Times New Roman" w:cs="Times New Roman"/>
          <w:color w:val="000000"/>
          <w:sz w:val="24"/>
          <w:szCs w:val="24"/>
        </w:rPr>
        <w:t xml:space="preserve"> peoples is found in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w:t>
      </w:r>
      <w:r w:rsidRPr="00823AC9">
        <w:rPr>
          <w:rFonts w:ascii="Times New Roman" w:hAnsi="Times New Roman" w:cs="Times New Roman"/>
          <w:color w:val="000000"/>
          <w:spacing w:val="-2"/>
          <w:sz w:val="24"/>
          <w:szCs w:val="24"/>
        </w:rPr>
        <w:t>2</w:t>
      </w:r>
      <w:r w:rsidRPr="00823AC9">
        <w:rPr>
          <w:rFonts w:ascii="Times New Roman" w:hAnsi="Times New Roman" w:cs="Times New Roman"/>
          <w:color w:val="000000"/>
          <w:sz w:val="24"/>
          <w:szCs w:val="24"/>
        </w:rPr>
        <w:t>007 Unite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w:t>
      </w:r>
      <w:proofErr w:type="gramStart"/>
      <w:r w:rsidRPr="00823AC9">
        <w:rPr>
          <w:rFonts w:ascii="Times New Roman" w:hAnsi="Times New Roman" w:cs="Times New Roman"/>
          <w:color w:val="000000"/>
          <w:sz w:val="24"/>
          <w:szCs w:val="24"/>
        </w:rPr>
        <w:t>Nations  Declaration</w:t>
      </w:r>
      <w:proofErr w:type="gramEnd"/>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Peoples.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UN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General</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Assembly,</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adopting</w:t>
      </w:r>
      <w:r w:rsidRPr="00823AC9">
        <w:rPr>
          <w:rFonts w:ascii="Times New Roman" w:hAnsi="Times New Roman" w:cs="Times New Roman"/>
          <w:color w:val="000000"/>
          <w:spacing w:val="26"/>
          <w:sz w:val="24"/>
          <w:szCs w:val="24"/>
        </w:rPr>
        <w:t xml:space="preserve"> </w:t>
      </w:r>
      <w:proofErr w:type="gramStart"/>
      <w:r w:rsidRPr="00823AC9">
        <w:rPr>
          <w:rFonts w:ascii="Times New Roman" w:hAnsi="Times New Roman" w:cs="Times New Roman"/>
          <w:color w:val="000000"/>
          <w:sz w:val="24"/>
          <w:szCs w:val="24"/>
        </w:rPr>
        <w:t>the  Declaration</w:t>
      </w:r>
      <w:proofErr w:type="gramEnd"/>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75"/>
          <w:sz w:val="24"/>
          <w:szCs w:val="24"/>
        </w:rPr>
        <w:t xml:space="preserve"> </w:t>
      </w:r>
      <w:r w:rsidRPr="00823AC9">
        <w:rPr>
          <w:rFonts w:ascii="Times New Roman" w:hAnsi="Times New Roman" w:cs="Times New Roman"/>
          <w:color w:val="000000"/>
          <w:sz w:val="24"/>
          <w:szCs w:val="24"/>
        </w:rPr>
        <w:t>17</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Sep</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ember</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2007,</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referred</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“major</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step</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forward</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z w:val="24"/>
          <w:szCs w:val="24"/>
        </w:rPr>
        <w:t>towards</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the  promotion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human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fundamental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freedoms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all”.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stresses</w:t>
      </w:r>
      <w:r w:rsidRPr="00823AC9">
        <w:rPr>
          <w:rFonts w:ascii="Times New Roman" w:hAnsi="Times New Roman" w:cs="Times New Roman"/>
          <w:color w:val="000000"/>
          <w:spacing w:val="33"/>
          <w:sz w:val="24"/>
          <w:szCs w:val="24"/>
        </w:rPr>
        <w:t xml:space="preserve"> </w:t>
      </w:r>
      <w:proofErr w:type="gramStart"/>
      <w:r w:rsidRPr="00823AC9">
        <w:rPr>
          <w:rFonts w:ascii="Times New Roman" w:hAnsi="Times New Roman" w:cs="Times New Roman"/>
          <w:color w:val="000000"/>
          <w:sz w:val="24"/>
          <w:szCs w:val="24"/>
        </w:rPr>
        <w:t>the  right</w:t>
      </w:r>
      <w:proofErr w:type="gramEnd"/>
      <w:r w:rsidRPr="00823AC9">
        <w:rPr>
          <w:rFonts w:ascii="Times New Roman" w:hAnsi="Times New Roman" w:cs="Times New Roman"/>
          <w:color w:val="000000"/>
          <w:sz w:val="24"/>
          <w:szCs w:val="24"/>
        </w:rPr>
        <w:t xml:space="preserve"> to, </w:t>
      </w:r>
      <w:r w:rsidRPr="00823AC9">
        <w:rPr>
          <w:rFonts w:ascii="Times New Roman" w:hAnsi="Times New Roman" w:cs="Times New Roman"/>
          <w:i/>
          <w:iCs/>
          <w:color w:val="000000"/>
          <w:sz w:val="24"/>
          <w:szCs w:val="24"/>
        </w:rPr>
        <w:t>inter alia</w:t>
      </w: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spacing w:after="230"/>
        <w:rPr>
          <w:rFonts w:ascii="Times New Roman" w:hAnsi="Times New Roman" w:cs="Times New Roman"/>
          <w:color w:val="000000" w:themeColor="text1"/>
          <w:sz w:val="24"/>
          <w:szCs w:val="24"/>
        </w:rPr>
      </w:pP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strike/>
          <w:color w:val="000000"/>
          <w:sz w:val="24"/>
          <w:szCs w:val="24"/>
        </w:rPr>
        <w:t xml:space="preserve">                                                         </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ind w:left="5320"/>
        <w:rPr>
          <w:rFonts w:ascii="Times New Roman" w:hAnsi="Times New Roman" w:cs="Times New Roman"/>
          <w:color w:val="010302"/>
          <w:sz w:val="24"/>
          <w:szCs w:val="24"/>
        </w:rPr>
        <w:sectPr w:rsidR="00823AC9" w:rsidRPr="00823AC9">
          <w:type w:val="continuous"/>
          <w:pgSz w:w="11916" w:h="16848"/>
          <w:pgMar w:top="500" w:right="500" w:bottom="400" w:left="500" w:header="708" w:footer="708" w:gutter="0"/>
          <w:cols w:space="720"/>
          <w:docGrid w:linePitch="360"/>
        </w:sectPr>
      </w:pPr>
      <w:r w:rsidRPr="00823AC9">
        <w:rPr>
          <w:rFonts w:ascii="Times New Roman" w:hAnsi="Times New Roman" w:cs="Times New Roman"/>
          <w:sz w:val="24"/>
          <w:szCs w:val="24"/>
        </w:rPr>
        <w:br w:type="page"/>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31"/>
        <w:rPr>
          <w:rFonts w:ascii="Times New Roman" w:hAnsi="Times New Roman" w:cs="Times New Roman"/>
          <w:color w:val="000000" w:themeColor="text1"/>
          <w:sz w:val="24"/>
          <w:szCs w:val="24"/>
        </w:rPr>
      </w:pPr>
    </w:p>
    <w:p w:rsidR="00823AC9" w:rsidRPr="00823AC9" w:rsidRDefault="00823AC9" w:rsidP="00823AC9">
      <w:pPr>
        <w:ind w:left="1254"/>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09"/>
          <w:sz w:val="24"/>
          <w:szCs w:val="24"/>
        </w:rPr>
        <w:t xml:space="preserve"> </w:t>
      </w:r>
      <w:r w:rsidRPr="00823AC9">
        <w:rPr>
          <w:rFonts w:ascii="Times New Roman" w:hAnsi="Times New Roman" w:cs="Times New Roman"/>
          <w:color w:val="000000"/>
          <w:sz w:val="24"/>
          <w:szCs w:val="24"/>
        </w:rPr>
        <w:t>Self-determination, representation and full participa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ion;   </w:t>
      </w:r>
    </w:p>
    <w:p w:rsidR="00823AC9" w:rsidRPr="00823AC9" w:rsidRDefault="00823AC9" w:rsidP="00823AC9">
      <w:pPr>
        <w:ind w:left="1254"/>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09"/>
          <w:sz w:val="24"/>
          <w:szCs w:val="24"/>
        </w:rPr>
        <w:t xml:space="preserve"> </w:t>
      </w:r>
      <w:r w:rsidRPr="00823AC9">
        <w:rPr>
          <w:rFonts w:ascii="Times New Roman" w:hAnsi="Times New Roman" w:cs="Times New Roman"/>
          <w:color w:val="000000"/>
          <w:sz w:val="24"/>
          <w:szCs w:val="24"/>
        </w:rPr>
        <w:t>Special</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easures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control,</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develop</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protect</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sciences,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technolog</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es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cultura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w:t>
      </w:r>
    </w:p>
    <w:p w:rsidR="00823AC9" w:rsidRPr="00823AC9" w:rsidRDefault="00823AC9" w:rsidP="00823AC9">
      <w:pPr>
        <w:spacing w:line="271" w:lineRule="exact"/>
        <w:ind w:left="1613" w:right="787"/>
        <w:rPr>
          <w:rFonts w:ascii="Times New Roman" w:hAnsi="Times New Roman" w:cs="Times New Roman"/>
          <w:color w:val="010302"/>
          <w:sz w:val="24"/>
          <w:szCs w:val="24"/>
        </w:rPr>
      </w:pPr>
      <w:r w:rsidRPr="00823AC9">
        <w:rPr>
          <w:rFonts w:ascii="Times New Roman" w:hAnsi="Times New Roman" w:cs="Times New Roman"/>
          <w:color w:val="000000"/>
          <w:sz w:val="24"/>
          <w:szCs w:val="24"/>
        </w:rPr>
        <w:t>manifestations,</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including</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human</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ot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er</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genetic</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seeds</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129"/>
          <w:sz w:val="24"/>
          <w:szCs w:val="24"/>
        </w:rPr>
        <w:t xml:space="preserve"> </w:t>
      </w:r>
      <w:r w:rsidRPr="00823AC9">
        <w:rPr>
          <w:rFonts w:ascii="Times New Roman" w:hAnsi="Times New Roman" w:cs="Times New Roman"/>
          <w:color w:val="000000"/>
          <w:sz w:val="24"/>
          <w:szCs w:val="24"/>
        </w:rPr>
        <w:t>medicines</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knowledge of the propert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es of flora and fauna and oral traditions;   </w:t>
      </w:r>
    </w:p>
    <w:p w:rsidR="00823AC9" w:rsidRPr="00823AC9" w:rsidRDefault="00823AC9" w:rsidP="00823AC9">
      <w:pPr>
        <w:spacing w:line="270" w:lineRule="exact"/>
        <w:ind w:left="1613" w:right="787" w:hanging="359"/>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09"/>
          <w:sz w:val="24"/>
          <w:szCs w:val="24"/>
        </w:rPr>
        <w:t xml:space="preserve"> </w:t>
      </w:r>
      <w:r w:rsidRPr="00823AC9">
        <w:rPr>
          <w:rFonts w:ascii="Times New Roman" w:hAnsi="Times New Roman" w:cs="Times New Roman"/>
          <w:color w:val="000000"/>
          <w:sz w:val="24"/>
          <w:szCs w:val="24"/>
        </w:rPr>
        <w:t xml:space="preserve">Control access and assert ownership over plants and animals vital to indigenous cultures;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 xml:space="preserve">and to own, develop, control and use the lands and territories, including flora and fauna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and other resources which they have traditio</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ally owned or otherwise occupied or used;   </w:t>
      </w:r>
    </w:p>
    <w:p w:rsidR="00823AC9" w:rsidRPr="00823AC9" w:rsidRDefault="00823AC9" w:rsidP="00823AC9">
      <w:pPr>
        <w:ind w:left="1254"/>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09"/>
          <w:sz w:val="24"/>
          <w:szCs w:val="24"/>
        </w:rPr>
        <w:t xml:space="preserve"> </w:t>
      </w:r>
      <w:r w:rsidRPr="00823AC9">
        <w:rPr>
          <w:rFonts w:ascii="Times New Roman" w:hAnsi="Times New Roman" w:cs="Times New Roman"/>
          <w:color w:val="000000"/>
          <w:sz w:val="24"/>
          <w:szCs w:val="24"/>
        </w:rPr>
        <w:t xml:space="preserve">Free, prior and informed consent (FPIC);  </w:t>
      </w:r>
    </w:p>
    <w:p w:rsidR="00823AC9" w:rsidRPr="00823AC9" w:rsidRDefault="00823AC9" w:rsidP="00823AC9">
      <w:pPr>
        <w:ind w:left="1254"/>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09"/>
          <w:sz w:val="24"/>
          <w:szCs w:val="24"/>
        </w:rPr>
        <w:t xml:space="preserve"> </w:t>
      </w:r>
      <w:r w:rsidRPr="00823AC9">
        <w:rPr>
          <w:rFonts w:ascii="Times New Roman" w:hAnsi="Times New Roman" w:cs="Times New Roman"/>
          <w:color w:val="000000"/>
          <w:sz w:val="24"/>
          <w:szCs w:val="24"/>
        </w:rPr>
        <w:t>Just</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fair</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compensation</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any</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such</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activities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have</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adverse</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 xml:space="preserve">environmental,  </w:t>
      </w:r>
    </w:p>
    <w:p w:rsidR="00823AC9" w:rsidRPr="00823AC9" w:rsidRDefault="00823AC9" w:rsidP="00823AC9">
      <w:pPr>
        <w:ind w:left="1254" w:firstLine="359"/>
        <w:rPr>
          <w:rFonts w:ascii="Times New Roman" w:hAnsi="Times New Roman" w:cs="Times New Roman"/>
          <w:color w:val="010302"/>
          <w:sz w:val="24"/>
          <w:szCs w:val="24"/>
        </w:rPr>
      </w:pPr>
      <w:r w:rsidRPr="00823AC9">
        <w:rPr>
          <w:rFonts w:ascii="Times New Roman" w:hAnsi="Times New Roman" w:cs="Times New Roman"/>
          <w:color w:val="000000"/>
          <w:sz w:val="24"/>
          <w:szCs w:val="24"/>
        </w:rPr>
        <w:t>economic, socia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cultural</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 xml:space="preserve">or spiritual impact; and   </w:t>
      </w:r>
    </w:p>
    <w:p w:rsidR="00823AC9" w:rsidRPr="00823AC9" w:rsidRDefault="00823AC9" w:rsidP="00823AC9">
      <w:pPr>
        <w:ind w:left="1254"/>
        <w:rPr>
          <w:rFonts w:ascii="Times New Roman" w:hAnsi="Times New Roman" w:cs="Times New Roman"/>
          <w:color w:val="010302"/>
          <w:sz w:val="24"/>
          <w:szCs w:val="24"/>
        </w:rPr>
      </w:pP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09"/>
          <w:sz w:val="24"/>
          <w:szCs w:val="24"/>
        </w:rPr>
        <w:t xml:space="preserve"> </w:t>
      </w:r>
      <w:r w:rsidRPr="00823AC9">
        <w:rPr>
          <w:rFonts w:ascii="Times New Roman" w:hAnsi="Times New Roman" w:cs="Times New Roman"/>
          <w:color w:val="000000"/>
          <w:sz w:val="24"/>
          <w:szCs w:val="24"/>
        </w:rPr>
        <w:t>Collective as well as indiv</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dual human rights.  </w:t>
      </w:r>
    </w:p>
    <w:p w:rsidR="00823AC9" w:rsidRPr="00823AC9" w:rsidRDefault="00823AC9" w:rsidP="00823AC9">
      <w:pPr>
        <w:spacing w:line="270" w:lineRule="exact"/>
        <w:ind w:left="896" w:right="792"/>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 xml:space="preserve">Although the UNDRIP is not legally binding and consequently does not provide for </w:t>
      </w:r>
      <w:proofErr w:type="gramStart"/>
      <w:r w:rsidRPr="00823AC9">
        <w:rPr>
          <w:rFonts w:ascii="Times New Roman" w:hAnsi="Times New Roman" w:cs="Times New Roman"/>
          <w:color w:val="000000"/>
          <w:sz w:val="24"/>
          <w:szCs w:val="24"/>
        </w:rPr>
        <w:t>compliance  and</w:t>
      </w:r>
      <w:proofErr w:type="gramEnd"/>
      <w:r w:rsidRPr="00823AC9">
        <w:rPr>
          <w:rFonts w:ascii="Times New Roman" w:hAnsi="Times New Roman" w:cs="Times New Roman"/>
          <w:color w:val="000000"/>
          <w:sz w:val="24"/>
          <w:szCs w:val="24"/>
        </w:rPr>
        <w:t xml:space="preserve"> enforcement </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echan</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sms, its provisions add to the existin</w:t>
      </w:r>
      <w:r w:rsidRPr="00823AC9">
        <w:rPr>
          <w:rFonts w:ascii="Times New Roman" w:hAnsi="Times New Roman" w:cs="Times New Roman"/>
          <w:color w:val="000000"/>
          <w:spacing w:val="-2"/>
          <w:sz w:val="24"/>
          <w:szCs w:val="24"/>
        </w:rPr>
        <w:t>g</w:t>
      </w:r>
      <w:r w:rsidRPr="00823AC9">
        <w:rPr>
          <w:rFonts w:ascii="Times New Roman" w:hAnsi="Times New Roman" w:cs="Times New Roman"/>
          <w:color w:val="000000"/>
          <w:sz w:val="24"/>
          <w:szCs w:val="24"/>
        </w:rPr>
        <w:t xml:space="preserve"> body of customary internationa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law, and is a </w:t>
      </w:r>
      <w:r w:rsidRPr="00823AC9">
        <w:rPr>
          <w:rFonts w:ascii="Times New Roman" w:hAnsi="Times New Roman" w:cs="Times New Roman"/>
          <w:color w:val="000000"/>
          <w:spacing w:val="-2"/>
          <w:sz w:val="24"/>
          <w:szCs w:val="24"/>
        </w:rPr>
        <w:t>v</w:t>
      </w:r>
      <w:r w:rsidRPr="00823AC9">
        <w:rPr>
          <w:rFonts w:ascii="Times New Roman" w:hAnsi="Times New Roman" w:cs="Times New Roman"/>
          <w:color w:val="000000"/>
          <w:sz w:val="24"/>
          <w:szCs w:val="24"/>
        </w:rPr>
        <w:t>aluab</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 reference point when articulat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ng the rights of indigenous peoples.   </w:t>
      </w:r>
    </w:p>
    <w:p w:rsidR="00823AC9" w:rsidRPr="00823AC9" w:rsidRDefault="00823AC9" w:rsidP="00823AC9">
      <w:pPr>
        <w:spacing w:line="270" w:lineRule="exact"/>
        <w:ind w:left="896" w:right="786"/>
        <w:jc w:val="both"/>
        <w:rPr>
          <w:rFonts w:ascii="Times New Roman" w:hAnsi="Times New Roman" w:cs="Times New Roman"/>
          <w:color w:val="010302"/>
          <w:sz w:val="24"/>
          <w:szCs w:val="24"/>
        </w:rPr>
      </w:pPr>
      <w:r w:rsidRPr="00823AC9">
        <w:rPr>
          <w:rFonts w:ascii="Times New Roman" w:hAnsi="Times New Roman" w:cs="Times New Roman"/>
          <w:noProof/>
          <w:sz w:val="24"/>
          <w:szCs w:val="24"/>
        </w:rPr>
        <mc:AlternateContent>
          <mc:Choice Requires="wps">
            <w:drawing>
              <wp:anchor distT="0" distB="0" distL="114300" distR="114300" simplePos="0" relativeHeight="251670528" behindDoc="1" locked="0" layoutInCell="1" allowOverlap="1" wp14:anchorId="35F0009A" wp14:editId="5353E4F1">
                <wp:simplePos x="0" y="0"/>
                <wp:positionH relativeFrom="page">
                  <wp:posOffset>4792345</wp:posOffset>
                </wp:positionH>
                <wp:positionV relativeFrom="paragraph">
                  <wp:posOffset>2915971</wp:posOffset>
                </wp:positionV>
                <wp:extent cx="27432" cy="170688"/>
                <wp:effectExtent l="0" t="0" r="0" b="0"/>
                <wp:wrapNone/>
                <wp:docPr id="151" name="Freeform 151"/>
                <wp:cNvGraphicFramePr/>
                <a:graphic xmlns:a="http://schemas.openxmlformats.org/drawingml/2006/main">
                  <a:graphicData uri="http://schemas.microsoft.com/office/word/2010/wordprocessingShape">
                    <wps:wsp>
                      <wps:cNvSpPr/>
                      <wps:spPr>
                        <a:xfrm>
                          <a:off x="0" y="0"/>
                          <a:ext cx="27432" cy="170688"/>
                        </a:xfrm>
                        <a:custGeom>
                          <a:avLst/>
                          <a:gdLst/>
                          <a:ahLst/>
                          <a:cxnLst/>
                          <a:rect l="l" t="t" r="r" b="b"/>
                          <a:pathLst>
                            <a:path w="27432" h="170688">
                              <a:moveTo>
                                <a:pt x="0" y="170688"/>
                              </a:moveTo>
                              <a:lnTo>
                                <a:pt x="27432" y="170688"/>
                              </a:lnTo>
                              <a:lnTo>
                                <a:pt x="27432" y="0"/>
                              </a:lnTo>
                              <a:lnTo>
                                <a:pt x="0" y="0"/>
                              </a:lnTo>
                              <a:lnTo>
                                <a:pt x="0" y="170688"/>
                              </a:lnTo>
                              <a:close/>
                            </a:path>
                          </a:pathLst>
                        </a:custGeom>
                        <a:solidFill>
                          <a:srgbClr val="F4F4F4">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D0F2BA9" id="Freeform 151" o:spid="_x0000_s1026" style="position:absolute;margin-left:377.35pt;margin-top:229.6pt;width:2.15pt;height:13.45pt;z-index:-251645952;visibility:visible;mso-wrap-style:square;mso-wrap-distance-left:9pt;mso-wrap-distance-top:0;mso-wrap-distance-right:9pt;mso-wrap-distance-bottom:0;mso-position-horizontal:absolute;mso-position-horizontal-relative:page;mso-position-vertical:absolute;mso-position-vertical-relative:text;v-text-anchor:top" coordsize="27432,1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" path="m,170688r27432,l27432,,,,,170688xe" fillcolor="#f4f4f4" stroked="f" strokeweight="1pt">
                <v:stroke joinstyle="miter"/>
                <v:path arrowok="t"/>
                <w10:wrap anchorx="page"/>
              </v:shape>
            </w:pict>
          </mc:Fallback>
        </mc:AlternateContent>
      </w:r>
      <w:r w:rsidRPr="00823AC9">
        <w:rPr>
          <w:rFonts w:ascii="Times New Roman" w:hAnsi="Times New Roman" w:cs="Times New Roman"/>
          <w:color w:val="000000"/>
          <w:sz w:val="24"/>
          <w:szCs w:val="24"/>
        </w:rPr>
        <w:t>Relevant</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member</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states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African</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Regional</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Organization</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w:t>
      </w:r>
      <w:proofErr w:type="gramStart"/>
      <w:r w:rsidRPr="00823AC9">
        <w:rPr>
          <w:rFonts w:ascii="Times New Roman" w:hAnsi="Times New Roman" w:cs="Times New Roman"/>
          <w:color w:val="000000"/>
          <w:sz w:val="24"/>
          <w:szCs w:val="24"/>
        </w:rPr>
        <w:t>ARIPO</w:t>
      </w:r>
      <w:r w:rsidRPr="00823AC9">
        <w:rPr>
          <w:rFonts w:ascii="Times New Roman" w:hAnsi="Times New Roman" w:cs="Times New Roman"/>
          <w:color w:val="000000"/>
          <w:spacing w:val="-3"/>
          <w:sz w:val="24"/>
          <w:szCs w:val="24"/>
        </w:rPr>
        <w:t>)</w:t>
      </w:r>
      <w:r w:rsidRPr="00823AC9">
        <w:rPr>
          <w:rFonts w:ascii="Times New Roman" w:hAnsi="Times New Roman" w:cs="Times New Roman"/>
          <w:color w:val="000000"/>
          <w:sz w:val="24"/>
          <w:szCs w:val="24"/>
        </w:rPr>
        <w:t xml:space="preserve">  adopted</w:t>
      </w:r>
      <w:proofErr w:type="gramEnd"/>
      <w:r w:rsidRPr="00823AC9">
        <w:rPr>
          <w:rFonts w:ascii="Times New Roman" w:hAnsi="Times New Roman" w:cs="Times New Roman"/>
          <w:color w:val="000000"/>
          <w:sz w:val="24"/>
          <w:szCs w:val="24"/>
        </w:rPr>
        <w:t xml:space="preserve"> the Swakopmun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Protocol on the Protection of Traditional Knowledge and Expressions  of</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Folklore</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9</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Augu</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2010</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at</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pacing w:val="-2"/>
          <w:sz w:val="24"/>
          <w:szCs w:val="24"/>
        </w:rPr>
        <w:t>S</w:t>
      </w:r>
      <w:r w:rsidRPr="00823AC9">
        <w:rPr>
          <w:rFonts w:ascii="Times New Roman" w:hAnsi="Times New Roman" w:cs="Times New Roman"/>
          <w:color w:val="000000"/>
          <w:sz w:val="24"/>
          <w:szCs w:val="24"/>
        </w:rPr>
        <w:t>wakopmun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Republic</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amibia.</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was</w:t>
      </w:r>
      <w:r w:rsidRPr="00823AC9">
        <w:rPr>
          <w:rFonts w:ascii="Times New Roman" w:hAnsi="Times New Roman" w:cs="Times New Roman"/>
          <w:color w:val="000000"/>
          <w:spacing w:val="66"/>
          <w:sz w:val="24"/>
          <w:szCs w:val="24"/>
        </w:rPr>
        <w:t xml:space="preserve"> </w:t>
      </w:r>
      <w:proofErr w:type="gramStart"/>
      <w:r w:rsidRPr="00823AC9">
        <w:rPr>
          <w:rFonts w:ascii="Times New Roman" w:hAnsi="Times New Roman" w:cs="Times New Roman"/>
          <w:color w:val="000000"/>
          <w:sz w:val="24"/>
          <w:szCs w:val="24"/>
        </w:rPr>
        <w:t>in  accordance</w:t>
      </w:r>
      <w:proofErr w:type="gramEnd"/>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ob</w:t>
      </w:r>
      <w:r w:rsidRPr="00823AC9">
        <w:rPr>
          <w:rFonts w:ascii="Times New Roman" w:hAnsi="Times New Roman" w:cs="Times New Roman"/>
          <w:color w:val="000000"/>
          <w:spacing w:val="-2"/>
          <w:sz w:val="24"/>
          <w:szCs w:val="24"/>
        </w:rPr>
        <w:t>j</w:t>
      </w:r>
      <w:r w:rsidRPr="00823AC9">
        <w:rPr>
          <w:rFonts w:ascii="Times New Roman" w:hAnsi="Times New Roman" w:cs="Times New Roman"/>
          <w:color w:val="000000"/>
          <w:sz w:val="24"/>
          <w:szCs w:val="24"/>
        </w:rPr>
        <w:t>ectives</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ARIPO</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generally</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particu</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ar</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Article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III(c),</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whic</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  provides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establishment</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such</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common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services</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organs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may</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necessary</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or  desirable</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coord</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nation,</w:t>
      </w:r>
      <w:r w:rsidRPr="00823AC9">
        <w:rPr>
          <w:rFonts w:ascii="Times New Roman" w:hAnsi="Times New Roman" w:cs="Times New Roman"/>
          <w:color w:val="000000"/>
          <w:spacing w:val="66"/>
          <w:sz w:val="24"/>
          <w:szCs w:val="24"/>
        </w:rPr>
        <w:t xml:space="preserve"> </w:t>
      </w:r>
      <w:proofErr w:type="spellStart"/>
      <w:r w:rsidRPr="00823AC9">
        <w:rPr>
          <w:rFonts w:ascii="Times New Roman" w:hAnsi="Times New Roman" w:cs="Times New Roman"/>
          <w:color w:val="000000"/>
          <w:sz w:val="24"/>
          <w:szCs w:val="24"/>
        </w:rPr>
        <w:t>harmonisation</w:t>
      </w:r>
      <w:proofErr w:type="spellEnd"/>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developmen</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ntellectual</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propert</w:t>
      </w:r>
      <w:r w:rsidRPr="00823AC9">
        <w:rPr>
          <w:rFonts w:ascii="Times New Roman" w:hAnsi="Times New Roman" w:cs="Times New Roman"/>
          <w:color w:val="000000"/>
          <w:spacing w:val="-2"/>
          <w:sz w:val="24"/>
          <w:szCs w:val="24"/>
        </w:rPr>
        <w:t>y</w:t>
      </w:r>
      <w:r w:rsidRPr="00823AC9">
        <w:rPr>
          <w:rFonts w:ascii="Times New Roman" w:hAnsi="Times New Roman" w:cs="Times New Roman"/>
          <w:color w:val="000000"/>
          <w:sz w:val="24"/>
          <w:szCs w:val="24"/>
        </w:rPr>
        <w:t xml:space="preserve">  activities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affecting</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member</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states.</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recognises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intrinsic</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value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traditional  knowledge,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cultures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folklore,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inclu</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ing</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social,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spiritual,</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economic</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scientific</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eco</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ogical, agricultural, medical, technol</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gica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comme</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cial and educationa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value and further emphasises that legal protection must be tailored to the specific char</w:t>
      </w:r>
      <w:r w:rsidRPr="00823AC9">
        <w:rPr>
          <w:rFonts w:ascii="Times New Roman" w:hAnsi="Times New Roman" w:cs="Times New Roman"/>
          <w:color w:val="000000"/>
          <w:spacing w:val="-2"/>
          <w:sz w:val="24"/>
          <w:szCs w:val="24"/>
        </w:rPr>
        <w:t>a</w:t>
      </w:r>
      <w:r w:rsidRPr="00823AC9">
        <w:rPr>
          <w:rFonts w:ascii="Times New Roman" w:hAnsi="Times New Roman" w:cs="Times New Roman"/>
          <w:color w:val="000000"/>
          <w:sz w:val="24"/>
          <w:szCs w:val="24"/>
        </w:rPr>
        <w:t>cteristics  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expressions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folklore,</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including</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collective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39"/>
          <w:sz w:val="24"/>
          <w:szCs w:val="24"/>
        </w:rPr>
        <w:t xml:space="preserve"> </w:t>
      </w:r>
      <w:r w:rsidRPr="00823AC9">
        <w:rPr>
          <w:rFonts w:ascii="Times New Roman" w:hAnsi="Times New Roman" w:cs="Times New Roman"/>
          <w:color w:val="000000"/>
          <w:sz w:val="24"/>
          <w:szCs w:val="24"/>
        </w:rPr>
        <w:t>community  context,</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intergenerat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onal</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nature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ir</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development,</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preservation</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transmission,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their  link</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community’s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social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identity,</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integrity,</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beliefs,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spirituality</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val</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es,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and  their</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constantly</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evolving</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character</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within</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community</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concerned.</w:t>
      </w:r>
      <w:r w:rsidRPr="00823AC9">
        <w:rPr>
          <w:rFonts w:ascii="Times New Roman" w:hAnsi="Times New Roman" w:cs="Times New Roman"/>
          <w:color w:val="000000"/>
          <w:spacing w:val="73"/>
          <w:sz w:val="24"/>
          <w:szCs w:val="24"/>
        </w:rPr>
        <w:t xml:space="preserve"> </w:t>
      </w:r>
      <w:r w:rsidRPr="00823AC9">
        <w:rPr>
          <w:rFonts w:ascii="Times New Roman" w:hAnsi="Times New Roman" w:cs="Times New Roman"/>
          <w:color w:val="000000"/>
          <w:spacing w:val="-3"/>
          <w:sz w:val="24"/>
          <w:szCs w:val="24"/>
        </w:rPr>
        <w:t>T</w:t>
      </w:r>
      <w:r w:rsidRPr="00823AC9">
        <w:rPr>
          <w:rFonts w:ascii="Times New Roman" w:hAnsi="Times New Roman" w:cs="Times New Roman"/>
          <w:color w:val="000000"/>
          <w:sz w:val="24"/>
          <w:szCs w:val="24"/>
        </w:rPr>
        <w:t>he</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purpose</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71"/>
          <w:sz w:val="24"/>
          <w:szCs w:val="24"/>
        </w:rPr>
        <w:t xml:space="preserve"> </w:t>
      </w:r>
      <w:proofErr w:type="gramStart"/>
      <w:r w:rsidRPr="00823AC9">
        <w:rPr>
          <w:rFonts w:ascii="Times New Roman" w:hAnsi="Times New Roman" w:cs="Times New Roman"/>
          <w:color w:val="000000"/>
          <w:sz w:val="24"/>
          <w:szCs w:val="24"/>
        </w:rPr>
        <w:t>this  Protocol</w:t>
      </w:r>
      <w:proofErr w:type="gramEnd"/>
      <w:r w:rsidRPr="00823AC9">
        <w:rPr>
          <w:rFonts w:ascii="Times New Roman" w:hAnsi="Times New Roman" w:cs="Times New Roman"/>
          <w:color w:val="000000"/>
          <w:sz w:val="24"/>
          <w:szCs w:val="24"/>
        </w:rPr>
        <w:t xml:space="preserve"> is: “(a) to protect traditional 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ge </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olders against any infringement of their rights  as</w:t>
      </w:r>
      <w:r w:rsidRPr="00823AC9">
        <w:rPr>
          <w:rFonts w:ascii="Times New Roman" w:hAnsi="Times New Roman" w:cs="Times New Roman"/>
          <w:color w:val="000000"/>
          <w:spacing w:val="141"/>
          <w:sz w:val="24"/>
          <w:szCs w:val="24"/>
        </w:rPr>
        <w:t xml:space="preserve"> </w:t>
      </w:r>
      <w:r w:rsidRPr="00823AC9">
        <w:rPr>
          <w:rFonts w:ascii="Times New Roman" w:hAnsi="Times New Roman" w:cs="Times New Roman"/>
          <w:color w:val="000000"/>
          <w:sz w:val="24"/>
          <w:szCs w:val="24"/>
        </w:rPr>
        <w:t>recognized</w:t>
      </w:r>
      <w:r w:rsidRPr="00823AC9">
        <w:rPr>
          <w:rFonts w:ascii="Times New Roman" w:hAnsi="Times New Roman" w:cs="Times New Roman"/>
          <w:color w:val="000000"/>
          <w:spacing w:val="142"/>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14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141"/>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141"/>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141"/>
          <w:sz w:val="24"/>
          <w:szCs w:val="24"/>
        </w:rPr>
        <w:t xml:space="preserve"> </w:t>
      </w:r>
      <w:r w:rsidRPr="00823AC9">
        <w:rPr>
          <w:rFonts w:ascii="Times New Roman" w:hAnsi="Times New Roman" w:cs="Times New Roman"/>
          <w:color w:val="000000"/>
          <w:sz w:val="24"/>
          <w:szCs w:val="24"/>
        </w:rPr>
        <w:t>(b</w:t>
      </w:r>
      <w:r w:rsidRPr="00823AC9">
        <w:rPr>
          <w:rFonts w:ascii="Times New Roman" w:hAnsi="Times New Roman" w:cs="Times New Roman"/>
          <w:color w:val="000000"/>
          <w:spacing w:val="-3"/>
          <w:sz w:val="24"/>
          <w:szCs w:val="24"/>
        </w:rPr>
        <w:t>)</w:t>
      </w:r>
      <w:r w:rsidRPr="00823AC9">
        <w:rPr>
          <w:rFonts w:ascii="Times New Roman" w:hAnsi="Times New Roman" w:cs="Times New Roman"/>
          <w:color w:val="000000"/>
          <w:spacing w:val="141"/>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140"/>
          <w:sz w:val="24"/>
          <w:szCs w:val="24"/>
        </w:rPr>
        <w:t xml:space="preserve"> </w:t>
      </w:r>
      <w:r w:rsidRPr="00823AC9">
        <w:rPr>
          <w:rFonts w:ascii="Times New Roman" w:hAnsi="Times New Roman" w:cs="Times New Roman"/>
          <w:color w:val="000000"/>
          <w:sz w:val="24"/>
          <w:szCs w:val="24"/>
        </w:rPr>
        <w:t>protect</w:t>
      </w:r>
      <w:r w:rsidRPr="00823AC9">
        <w:rPr>
          <w:rFonts w:ascii="Times New Roman" w:hAnsi="Times New Roman" w:cs="Times New Roman"/>
          <w:color w:val="000000"/>
          <w:spacing w:val="140"/>
          <w:sz w:val="24"/>
          <w:szCs w:val="24"/>
        </w:rPr>
        <w:t xml:space="preserve"> </w:t>
      </w:r>
      <w:r w:rsidRPr="00823AC9">
        <w:rPr>
          <w:rFonts w:ascii="Times New Roman" w:hAnsi="Times New Roman" w:cs="Times New Roman"/>
          <w:color w:val="000000"/>
          <w:sz w:val="24"/>
          <w:szCs w:val="24"/>
        </w:rPr>
        <w:t>expressions</w:t>
      </w:r>
      <w:r w:rsidRPr="00823AC9">
        <w:rPr>
          <w:rFonts w:ascii="Times New Roman" w:hAnsi="Times New Roman" w:cs="Times New Roman"/>
          <w:color w:val="000000"/>
          <w:spacing w:val="14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140"/>
          <w:sz w:val="24"/>
          <w:szCs w:val="24"/>
        </w:rPr>
        <w:t xml:space="preserve"> </w:t>
      </w:r>
      <w:r w:rsidRPr="00823AC9">
        <w:rPr>
          <w:rFonts w:ascii="Times New Roman" w:hAnsi="Times New Roman" w:cs="Times New Roman"/>
          <w:color w:val="000000"/>
          <w:sz w:val="24"/>
          <w:szCs w:val="24"/>
        </w:rPr>
        <w:t>folklore</w:t>
      </w:r>
      <w:r w:rsidRPr="00823AC9">
        <w:rPr>
          <w:rFonts w:ascii="Times New Roman" w:hAnsi="Times New Roman" w:cs="Times New Roman"/>
          <w:color w:val="000000"/>
          <w:spacing w:val="142"/>
          <w:sz w:val="24"/>
          <w:szCs w:val="24"/>
        </w:rPr>
        <w:t xml:space="preserve"> </w:t>
      </w:r>
      <w:r w:rsidRPr="00823AC9">
        <w:rPr>
          <w:rFonts w:ascii="Times New Roman" w:hAnsi="Times New Roman" w:cs="Times New Roman"/>
          <w:color w:val="000000"/>
          <w:sz w:val="24"/>
          <w:szCs w:val="24"/>
        </w:rPr>
        <w:t>agains</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misappropriation,</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misuse</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unlawful</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exploitat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beyond</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78"/>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79"/>
          <w:sz w:val="24"/>
          <w:szCs w:val="24"/>
        </w:rPr>
        <w:t xml:space="preserve"> </w:t>
      </w:r>
      <w:r w:rsidRPr="00823AC9">
        <w:rPr>
          <w:rFonts w:ascii="Times New Roman" w:hAnsi="Times New Roman" w:cs="Times New Roman"/>
          <w:color w:val="000000"/>
          <w:sz w:val="24"/>
          <w:szCs w:val="24"/>
        </w:rPr>
        <w:t>context”.</w:t>
      </w:r>
      <w:r w:rsidRPr="00823AC9">
        <w:rPr>
          <w:rFonts w:ascii="Times New Roman" w:hAnsi="Times New Roman" w:cs="Times New Roman"/>
          <w:color w:val="000000"/>
          <w:spacing w:val="79"/>
          <w:sz w:val="24"/>
          <w:szCs w:val="24"/>
        </w:rPr>
        <w:t xml:space="preserve"> </w:t>
      </w:r>
      <w:proofErr w:type="gramStart"/>
      <w:r w:rsidRPr="00823AC9">
        <w:rPr>
          <w:rFonts w:ascii="Times New Roman" w:hAnsi="Times New Roman" w:cs="Times New Roman"/>
          <w:color w:val="000000"/>
          <w:sz w:val="24"/>
          <w:szCs w:val="24"/>
        </w:rPr>
        <w:t>The  Protocol</w:t>
      </w:r>
      <w:proofErr w:type="gramEnd"/>
      <w:r w:rsidRPr="00823AC9">
        <w:rPr>
          <w:rFonts w:ascii="Times New Roman" w:hAnsi="Times New Roman" w:cs="Times New Roman"/>
          <w:color w:val="000000"/>
          <w:sz w:val="24"/>
          <w:szCs w:val="24"/>
        </w:rPr>
        <w:t xml:space="preserve"> came into force on 11 May 2015, three months after the</w:t>
      </w:r>
      <w:r w:rsidRPr="00823AC9">
        <w:rPr>
          <w:rFonts w:ascii="Times New Roman" w:hAnsi="Times New Roman" w:cs="Times New Roman"/>
          <w:color w:val="444444"/>
          <w:sz w:val="24"/>
          <w:szCs w:val="24"/>
        </w:rPr>
        <w:t xml:space="preserve"> </w:t>
      </w:r>
      <w:r w:rsidRPr="00823AC9">
        <w:rPr>
          <w:rFonts w:ascii="Times New Roman" w:hAnsi="Times New Roman" w:cs="Times New Roman"/>
          <w:color w:val="000000"/>
          <w:sz w:val="24"/>
          <w:szCs w:val="24"/>
        </w:rPr>
        <w:t>government of the Republic of  Zimbabwe deposited the sixth instrument of ratification,</w:t>
      </w:r>
      <w:r w:rsidRPr="00823AC9">
        <w:rPr>
          <w:rFonts w:ascii="Times New Roman" w:hAnsi="Times New Roman" w:cs="Times New Roman"/>
          <w:color w:val="000000"/>
          <w:sz w:val="24"/>
          <w:szCs w:val="24"/>
          <w:vertAlign w:val="superscript"/>
        </w:rPr>
        <w:t>12</w:t>
      </w:r>
      <w:r w:rsidRPr="00823AC9">
        <w:rPr>
          <w:rFonts w:ascii="Times New Roman" w:hAnsi="Times New Roman" w:cs="Times New Roman"/>
          <w:color w:val="000000"/>
          <w:sz w:val="24"/>
          <w:szCs w:val="24"/>
        </w:rPr>
        <w:t xml:space="preserve">  and became the la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est </w:t>
      </w:r>
      <w:r w:rsidRPr="00823AC9">
        <w:rPr>
          <w:rFonts w:ascii="Times New Roman" w:hAnsi="Times New Roman" w:cs="Times New Roman"/>
          <w:i/>
          <w:iCs/>
          <w:color w:val="000000"/>
          <w:sz w:val="24"/>
          <w:szCs w:val="24"/>
        </w:rPr>
        <w:t>sui generis</w:t>
      </w:r>
      <w:r w:rsidRPr="00823AC9">
        <w:rPr>
          <w:rFonts w:ascii="Times New Roman" w:hAnsi="Times New Roman" w:cs="Times New Roman"/>
          <w:color w:val="000000"/>
          <w:sz w:val="24"/>
          <w:szCs w:val="24"/>
        </w:rPr>
        <w:t xml:space="preserve"> system  of intellectual property rights in traditional 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ge.  </w:t>
      </w:r>
    </w:p>
    <w:p w:rsidR="00823AC9" w:rsidRPr="00823AC9" w:rsidRDefault="00823AC9" w:rsidP="00823AC9">
      <w:pPr>
        <w:spacing w:line="268" w:lineRule="exact"/>
        <w:ind w:left="896" w:right="786"/>
        <w:rPr>
          <w:rFonts w:ascii="Times New Roman" w:hAnsi="Times New Roman" w:cs="Times New Roman"/>
          <w:color w:val="010302"/>
          <w:sz w:val="24"/>
          <w:szCs w:val="24"/>
        </w:rPr>
      </w:pPr>
      <w:r w:rsidRPr="00823AC9">
        <w:rPr>
          <w:rFonts w:ascii="Times New Roman" w:hAnsi="Times New Roman" w:cs="Times New Roman"/>
          <w:b/>
          <w:bCs/>
          <w:color w:val="000000"/>
          <w:sz w:val="24"/>
          <w:szCs w:val="24"/>
        </w:rPr>
        <w:t>4</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The</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Relevance</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of</w:t>
      </w:r>
      <w:r w:rsidRPr="00823AC9">
        <w:rPr>
          <w:rFonts w:ascii="Times New Roman" w:hAnsi="Times New Roman" w:cs="Times New Roman"/>
          <w:b/>
          <w:bCs/>
          <w:color w:val="000000"/>
          <w:spacing w:val="99"/>
          <w:sz w:val="24"/>
          <w:szCs w:val="24"/>
        </w:rPr>
        <w:t xml:space="preserve"> </w:t>
      </w:r>
      <w:r w:rsidRPr="00823AC9">
        <w:rPr>
          <w:rFonts w:ascii="Times New Roman" w:hAnsi="Times New Roman" w:cs="Times New Roman"/>
          <w:b/>
          <w:bCs/>
          <w:color w:val="000000"/>
          <w:sz w:val="24"/>
          <w:szCs w:val="24"/>
        </w:rPr>
        <w:t>Traditional</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Leadership</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and</w:t>
      </w:r>
      <w:r w:rsidRPr="00823AC9">
        <w:rPr>
          <w:rFonts w:ascii="Times New Roman" w:hAnsi="Times New Roman" w:cs="Times New Roman"/>
          <w:b/>
          <w:bCs/>
          <w:color w:val="000000"/>
          <w:spacing w:val="102"/>
          <w:sz w:val="24"/>
          <w:szCs w:val="24"/>
        </w:rPr>
        <w:t xml:space="preserve"> </w:t>
      </w:r>
      <w:r w:rsidRPr="00823AC9">
        <w:rPr>
          <w:rFonts w:ascii="Times New Roman" w:hAnsi="Times New Roman" w:cs="Times New Roman"/>
          <w:b/>
          <w:bCs/>
          <w:color w:val="000000"/>
          <w:sz w:val="24"/>
          <w:szCs w:val="24"/>
        </w:rPr>
        <w:t>Customary</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Law</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as</w:t>
      </w:r>
      <w:r w:rsidRPr="00823AC9">
        <w:rPr>
          <w:rFonts w:ascii="Times New Roman" w:hAnsi="Times New Roman" w:cs="Times New Roman"/>
          <w:b/>
          <w:bCs/>
          <w:color w:val="000000"/>
          <w:spacing w:val="100"/>
          <w:sz w:val="24"/>
          <w:szCs w:val="24"/>
        </w:rPr>
        <w:t xml:space="preserve"> </w:t>
      </w:r>
      <w:r w:rsidRPr="00823AC9">
        <w:rPr>
          <w:rFonts w:ascii="Times New Roman" w:hAnsi="Times New Roman" w:cs="Times New Roman"/>
          <w:b/>
          <w:bCs/>
          <w:color w:val="000000"/>
          <w:sz w:val="24"/>
          <w:szCs w:val="24"/>
        </w:rPr>
        <w:t>the</w:t>
      </w:r>
      <w:r w:rsidRPr="00823AC9">
        <w:rPr>
          <w:rFonts w:ascii="Times New Roman" w:hAnsi="Times New Roman" w:cs="Times New Roman"/>
          <w:b/>
          <w:bCs/>
          <w:color w:val="000000"/>
          <w:spacing w:val="100"/>
          <w:sz w:val="24"/>
          <w:szCs w:val="24"/>
        </w:rPr>
        <w:t xml:space="preserve"> </w:t>
      </w:r>
      <w:proofErr w:type="gramStart"/>
      <w:r w:rsidRPr="00823AC9">
        <w:rPr>
          <w:rFonts w:ascii="Times New Roman" w:hAnsi="Times New Roman" w:cs="Times New Roman"/>
          <w:b/>
          <w:bCs/>
          <w:color w:val="000000"/>
          <w:sz w:val="24"/>
          <w:szCs w:val="24"/>
        </w:rPr>
        <w:t>Primary  Regulatory</w:t>
      </w:r>
      <w:proofErr w:type="gramEnd"/>
      <w:r w:rsidRPr="00823AC9">
        <w:rPr>
          <w:rFonts w:ascii="Times New Roman" w:hAnsi="Times New Roman" w:cs="Times New Roman"/>
          <w:b/>
          <w:bCs/>
          <w:color w:val="000000"/>
          <w:sz w:val="24"/>
          <w:szCs w:val="24"/>
        </w:rPr>
        <w:t xml:space="preserve"> Mechanism over Uses of Traditional Knowledge  </w:t>
      </w: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 xml:space="preserve">The relevance of traditional leadership and customary law as the primary regulatory </w:t>
      </w:r>
      <w:proofErr w:type="gramStart"/>
      <w:r w:rsidRPr="00823AC9">
        <w:rPr>
          <w:rFonts w:ascii="Times New Roman" w:hAnsi="Times New Roman" w:cs="Times New Roman"/>
          <w:color w:val="000000"/>
          <w:sz w:val="24"/>
          <w:szCs w:val="24"/>
        </w:rPr>
        <w:t>mec</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anis</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 xml:space="preserve">  over</w:t>
      </w:r>
      <w:proofErr w:type="gramEnd"/>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uses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deep</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rooted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recognition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holistic</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nature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of  traditional</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ge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expression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through</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substantive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lega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principles.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Chapter</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15</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proofErr w:type="gramStart"/>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Zimbabwe</w:t>
      </w:r>
      <w:proofErr w:type="gramEnd"/>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Constitution</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recognises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institution</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status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role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9"/>
          <w:sz w:val="24"/>
          <w:szCs w:val="24"/>
        </w:rPr>
        <w:t xml:space="preserve"> </w:t>
      </w:r>
      <w:r w:rsidRPr="00823AC9">
        <w:rPr>
          <w:rFonts w:ascii="Times New Roman" w:hAnsi="Times New Roman" w:cs="Times New Roman"/>
          <w:color w:val="000000"/>
          <w:sz w:val="24"/>
          <w:szCs w:val="24"/>
        </w:rPr>
        <w:t>tradi</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ional</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leaders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unde</w:t>
      </w:r>
      <w:r w:rsidRPr="00823AC9">
        <w:rPr>
          <w:rFonts w:ascii="Times New Roman" w:hAnsi="Times New Roman" w:cs="Times New Roman"/>
          <w:color w:val="000000"/>
          <w:spacing w:val="-2"/>
          <w:sz w:val="24"/>
          <w:szCs w:val="24"/>
        </w:rPr>
        <w:t>r</w:t>
      </w:r>
      <w:r w:rsidRPr="00823AC9">
        <w:rPr>
          <w:rFonts w:ascii="Times New Roman" w:hAnsi="Times New Roman" w:cs="Times New Roman"/>
          <w:color w:val="000000"/>
          <w:sz w:val="24"/>
          <w:szCs w:val="24"/>
        </w:rPr>
        <w:t xml:space="preserve">  customary law. It further provides that a traditional leader is responsible for performing </w:t>
      </w:r>
      <w:proofErr w:type="gramStart"/>
      <w:r w:rsidRPr="00823AC9">
        <w:rPr>
          <w:rFonts w:ascii="Times New Roman" w:hAnsi="Times New Roman" w:cs="Times New Roman"/>
          <w:color w:val="000000"/>
          <w:sz w:val="24"/>
          <w:szCs w:val="24"/>
        </w:rPr>
        <w:t>cultural,  customary</w:t>
      </w:r>
      <w:proofErr w:type="gramEnd"/>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functions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chief,</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head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person</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village</w:t>
      </w:r>
      <w:r w:rsidRPr="00823AC9">
        <w:rPr>
          <w:rFonts w:ascii="Times New Roman" w:hAnsi="Times New Roman" w:cs="Times New Roman"/>
          <w:color w:val="000000"/>
          <w:spacing w:val="58"/>
          <w:sz w:val="24"/>
          <w:szCs w:val="24"/>
        </w:rPr>
        <w:t xml:space="preserve"> </w:t>
      </w:r>
      <w:r w:rsidRPr="00823AC9">
        <w:rPr>
          <w:rFonts w:ascii="Times New Roman" w:hAnsi="Times New Roman" w:cs="Times New Roman"/>
          <w:color w:val="000000"/>
          <w:sz w:val="24"/>
          <w:szCs w:val="24"/>
        </w:rPr>
        <w:t>head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his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her  community. The functions of these leaders inclu</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 among others: the pro</w:t>
      </w:r>
      <w:r w:rsidRPr="00823AC9">
        <w:rPr>
          <w:rFonts w:ascii="Times New Roman" w:hAnsi="Times New Roman" w:cs="Times New Roman"/>
          <w:color w:val="000000"/>
          <w:spacing w:val="-3"/>
          <w:sz w:val="24"/>
          <w:szCs w:val="24"/>
        </w:rPr>
        <w:t>m</w:t>
      </w:r>
      <w:r w:rsidRPr="00823AC9">
        <w:rPr>
          <w:rFonts w:ascii="Times New Roman" w:hAnsi="Times New Roman" w:cs="Times New Roman"/>
          <w:color w:val="000000"/>
          <w:sz w:val="24"/>
          <w:szCs w:val="24"/>
        </w:rPr>
        <w:t xml:space="preserve">otion and </w:t>
      </w:r>
      <w:proofErr w:type="gramStart"/>
      <w:r w:rsidRPr="00823AC9">
        <w:rPr>
          <w:rFonts w:ascii="Times New Roman" w:hAnsi="Times New Roman" w:cs="Times New Roman"/>
          <w:color w:val="000000"/>
          <w:sz w:val="24"/>
          <w:szCs w:val="24"/>
        </w:rPr>
        <w:t>upholding  of</w:t>
      </w:r>
      <w:proofErr w:type="gramEnd"/>
      <w:r w:rsidRPr="00823AC9">
        <w:rPr>
          <w:rFonts w:ascii="Times New Roman" w:hAnsi="Times New Roman" w:cs="Times New Roman"/>
          <w:color w:val="000000"/>
          <w:sz w:val="24"/>
          <w:szCs w:val="24"/>
        </w:rPr>
        <w:t xml:space="preserve"> cultural val</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es of their communities and, 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particular, to promote sound </w:t>
      </w:r>
      <w:r w:rsidRPr="00823AC9">
        <w:rPr>
          <w:rFonts w:ascii="Times New Roman" w:hAnsi="Times New Roman" w:cs="Times New Roman"/>
          <w:color w:val="000000"/>
          <w:spacing w:val="-3"/>
          <w:sz w:val="24"/>
          <w:szCs w:val="24"/>
        </w:rPr>
        <w:t>f</w:t>
      </w:r>
      <w:r w:rsidRPr="00823AC9">
        <w:rPr>
          <w:rFonts w:ascii="Times New Roman" w:hAnsi="Times New Roman" w:cs="Times New Roman"/>
          <w:color w:val="000000"/>
          <w:sz w:val="24"/>
          <w:szCs w:val="24"/>
        </w:rPr>
        <w:t xml:space="preserve">amily </w:t>
      </w:r>
      <w:r w:rsidRPr="00823AC9">
        <w:rPr>
          <w:rFonts w:ascii="Times New Roman" w:hAnsi="Times New Roman" w:cs="Times New Roman"/>
          <w:color w:val="000000"/>
          <w:spacing w:val="-2"/>
          <w:sz w:val="24"/>
          <w:szCs w:val="24"/>
        </w:rPr>
        <w:t>v</w:t>
      </w:r>
      <w:r w:rsidRPr="00823AC9">
        <w:rPr>
          <w:rFonts w:ascii="Times New Roman" w:hAnsi="Times New Roman" w:cs="Times New Roman"/>
          <w:color w:val="000000"/>
          <w:sz w:val="24"/>
          <w:szCs w:val="24"/>
        </w:rPr>
        <w:t xml:space="preserve">alues; taking  </w:t>
      </w:r>
    </w:p>
    <w:p w:rsidR="00823AC9" w:rsidRPr="00823AC9" w:rsidRDefault="00823AC9" w:rsidP="00823AC9">
      <w:pPr>
        <w:spacing w:before="39"/>
        <w:ind w:left="896"/>
        <w:rPr>
          <w:rFonts w:ascii="Times New Roman" w:hAnsi="Times New Roman" w:cs="Times New Roman"/>
          <w:color w:val="010302"/>
          <w:sz w:val="24"/>
          <w:szCs w:val="24"/>
        </w:rPr>
      </w:pPr>
      <w:r w:rsidRPr="00823AC9">
        <w:rPr>
          <w:rFonts w:ascii="Times New Roman" w:hAnsi="Times New Roman" w:cs="Times New Roman"/>
          <w:strike/>
          <w:color w:val="000000"/>
          <w:sz w:val="24"/>
          <w:szCs w:val="24"/>
        </w:rPr>
        <w:t xml:space="preserve">                                                         </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ind w:left="5320"/>
        <w:rPr>
          <w:rFonts w:ascii="Times New Roman" w:hAnsi="Times New Roman" w:cs="Times New Roman"/>
          <w:color w:val="010302"/>
          <w:sz w:val="24"/>
          <w:szCs w:val="24"/>
        </w:rPr>
        <w:sectPr w:rsidR="00823AC9" w:rsidRPr="00823AC9">
          <w:type w:val="continuous"/>
          <w:pgSz w:w="11916" w:h="16848"/>
          <w:pgMar w:top="500" w:right="500" w:bottom="400" w:left="500" w:header="708" w:footer="708" w:gutter="0"/>
          <w:cols w:space="720"/>
          <w:docGrid w:linePitch="360"/>
        </w:sectPr>
      </w:pPr>
      <w:r w:rsidRPr="00823AC9">
        <w:rPr>
          <w:rFonts w:ascii="Times New Roman" w:hAnsi="Times New Roman" w:cs="Times New Roman"/>
          <w:color w:val="000000"/>
          <w:sz w:val="24"/>
          <w:szCs w:val="24"/>
        </w:rPr>
        <w:t xml:space="preserve">  </w:t>
      </w:r>
      <w:r w:rsidRPr="00823AC9">
        <w:rPr>
          <w:rFonts w:ascii="Times New Roman" w:hAnsi="Times New Roman" w:cs="Times New Roman"/>
          <w:sz w:val="24"/>
          <w:szCs w:val="24"/>
        </w:rPr>
        <w:br w:type="page"/>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98"/>
        <w:rPr>
          <w:rFonts w:ascii="Times New Roman" w:hAnsi="Times New Roman" w:cs="Times New Roman"/>
          <w:color w:val="000000" w:themeColor="text1"/>
          <w:sz w:val="24"/>
          <w:szCs w:val="24"/>
        </w:rPr>
      </w:pP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measures to preserve the culture, traditions, history and heritage o</w:t>
      </w:r>
      <w:r w:rsidRPr="00823AC9">
        <w:rPr>
          <w:rFonts w:ascii="Times New Roman" w:hAnsi="Times New Roman" w:cs="Times New Roman"/>
          <w:color w:val="000000"/>
          <w:spacing w:val="-3"/>
          <w:sz w:val="24"/>
          <w:szCs w:val="24"/>
        </w:rPr>
        <w:t>f</w:t>
      </w:r>
      <w:r w:rsidRPr="00823AC9">
        <w:rPr>
          <w:rFonts w:ascii="Times New Roman" w:hAnsi="Times New Roman" w:cs="Times New Roman"/>
          <w:color w:val="000000"/>
          <w:sz w:val="24"/>
          <w:szCs w:val="24"/>
        </w:rPr>
        <w:t xml:space="preserve"> their communities, </w:t>
      </w:r>
      <w:proofErr w:type="gramStart"/>
      <w:r w:rsidRPr="00823AC9">
        <w:rPr>
          <w:rFonts w:ascii="Times New Roman" w:hAnsi="Times New Roman" w:cs="Times New Roman"/>
          <w:color w:val="000000"/>
          <w:sz w:val="24"/>
          <w:szCs w:val="24"/>
        </w:rPr>
        <w:t>including  sacred</w:t>
      </w:r>
      <w:proofErr w:type="gramEnd"/>
      <w:r w:rsidRPr="00823AC9">
        <w:rPr>
          <w:rFonts w:ascii="Times New Roman" w:hAnsi="Times New Roman" w:cs="Times New Roman"/>
          <w:color w:val="000000"/>
          <w:sz w:val="24"/>
          <w:szCs w:val="24"/>
        </w:rPr>
        <w:t xml:space="preserve"> shrines;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facilitatin</w:t>
      </w:r>
      <w:r w:rsidRPr="00823AC9">
        <w:rPr>
          <w:rFonts w:ascii="Times New Roman" w:hAnsi="Times New Roman" w:cs="Times New Roman"/>
          <w:color w:val="000000"/>
          <w:spacing w:val="-2"/>
          <w:sz w:val="24"/>
          <w:szCs w:val="24"/>
        </w:rPr>
        <w:t>g</w:t>
      </w:r>
      <w:r w:rsidRPr="00823AC9">
        <w:rPr>
          <w:rFonts w:ascii="Times New Roman" w:hAnsi="Times New Roman" w:cs="Times New Roman"/>
          <w:color w:val="000000"/>
          <w:sz w:val="24"/>
          <w:szCs w:val="24"/>
        </w:rPr>
        <w:t xml:space="preserve"> development; in accord</w:t>
      </w:r>
      <w:r w:rsidRPr="00823AC9">
        <w:rPr>
          <w:rFonts w:ascii="Times New Roman" w:hAnsi="Times New Roman" w:cs="Times New Roman"/>
          <w:color w:val="000000"/>
          <w:spacing w:val="-2"/>
          <w:sz w:val="24"/>
          <w:szCs w:val="24"/>
        </w:rPr>
        <w:t>a</w:t>
      </w:r>
      <w:r w:rsidRPr="00823AC9">
        <w:rPr>
          <w:rFonts w:ascii="Times New Roman" w:hAnsi="Times New Roman" w:cs="Times New Roman"/>
          <w:color w:val="000000"/>
          <w:sz w:val="24"/>
          <w:szCs w:val="24"/>
        </w:rPr>
        <w:t>nce with an Act of Parliament, to administer  communal land and to p</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otect the environment 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 to resolve disputes amongst people in thei</w:t>
      </w:r>
      <w:r w:rsidRPr="00823AC9">
        <w:rPr>
          <w:rFonts w:ascii="Times New Roman" w:hAnsi="Times New Roman" w:cs="Times New Roman"/>
          <w:color w:val="000000"/>
          <w:spacing w:val="-2"/>
          <w:sz w:val="24"/>
          <w:szCs w:val="24"/>
        </w:rPr>
        <w:t>r</w:t>
      </w:r>
      <w:r w:rsidRPr="00823AC9">
        <w:rPr>
          <w:rFonts w:ascii="Times New Roman" w:hAnsi="Times New Roman" w:cs="Times New Roman"/>
          <w:color w:val="000000"/>
          <w:sz w:val="24"/>
          <w:szCs w:val="24"/>
        </w:rPr>
        <w:t xml:space="preserve">  communities</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accorda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ce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implies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lea</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ers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have</w:t>
      </w:r>
      <w:r w:rsidRPr="00823AC9">
        <w:rPr>
          <w:rFonts w:ascii="Times New Roman" w:hAnsi="Times New Roman" w:cs="Times New Roman"/>
          <w:color w:val="000000"/>
          <w:spacing w:val="38"/>
          <w:sz w:val="24"/>
          <w:szCs w:val="24"/>
        </w:rPr>
        <w:t xml:space="preserve"> </w:t>
      </w:r>
      <w:proofErr w:type="gramStart"/>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capacity</w:t>
      </w:r>
      <w:proofErr w:type="gramEnd"/>
      <w:r w:rsidRPr="00823AC9">
        <w:rPr>
          <w:rFonts w:ascii="Times New Roman" w:hAnsi="Times New Roman" w:cs="Times New Roman"/>
          <w:color w:val="000000"/>
          <w:sz w:val="24"/>
          <w:szCs w:val="24"/>
        </w:rPr>
        <w:t xml:space="preserve"> to regulate the use of traditional knowledge using customary laws as a mechanism. The  Zimbabwean Hig</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 Court confirms customary law as a primary regulatory mechanism as decide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in</w:t>
      </w:r>
      <w:r w:rsidRPr="00823AC9">
        <w:rPr>
          <w:rFonts w:ascii="Times New Roman" w:hAnsi="Times New Roman" w:cs="Times New Roman"/>
          <w:color w:val="000000"/>
          <w:spacing w:val="21"/>
          <w:sz w:val="24"/>
          <w:szCs w:val="24"/>
        </w:rPr>
        <w:t xml:space="preserve"> </w:t>
      </w:r>
      <w:proofErr w:type="spellStart"/>
      <w:r w:rsidRPr="00823AC9">
        <w:rPr>
          <w:rFonts w:ascii="Times New Roman" w:hAnsi="Times New Roman" w:cs="Times New Roman"/>
          <w:i/>
          <w:iCs/>
          <w:color w:val="000000"/>
          <w:sz w:val="24"/>
          <w:szCs w:val="24"/>
        </w:rPr>
        <w:t>Munodawafa</w:t>
      </w:r>
      <w:proofErr w:type="spellEnd"/>
      <w:r w:rsidRPr="00823AC9">
        <w:rPr>
          <w:rFonts w:ascii="Times New Roman" w:hAnsi="Times New Roman" w:cs="Times New Roman"/>
          <w:i/>
          <w:iCs/>
          <w:color w:val="000000"/>
          <w:spacing w:val="22"/>
          <w:sz w:val="24"/>
          <w:szCs w:val="24"/>
        </w:rPr>
        <w:t xml:space="preserve"> </w:t>
      </w:r>
      <w:r w:rsidRPr="00823AC9">
        <w:rPr>
          <w:rFonts w:ascii="Times New Roman" w:hAnsi="Times New Roman" w:cs="Times New Roman"/>
          <w:color w:val="000000"/>
          <w:sz w:val="24"/>
          <w:szCs w:val="24"/>
        </w:rPr>
        <w:t>v</w:t>
      </w:r>
      <w:r w:rsidRPr="00823AC9">
        <w:rPr>
          <w:rFonts w:ascii="Times New Roman" w:hAnsi="Times New Roman" w:cs="Times New Roman"/>
          <w:color w:val="000000"/>
          <w:spacing w:val="-2"/>
          <w:sz w:val="24"/>
          <w:szCs w:val="24"/>
        </w:rPr>
        <w:t>.</w:t>
      </w:r>
      <w:r w:rsidRPr="00823AC9">
        <w:rPr>
          <w:rFonts w:ascii="Times New Roman" w:hAnsi="Times New Roman" w:cs="Times New Roman"/>
          <w:i/>
          <w:iCs/>
          <w:color w:val="000000"/>
          <w:spacing w:val="21"/>
          <w:sz w:val="24"/>
          <w:szCs w:val="24"/>
        </w:rPr>
        <w:t xml:space="preserve"> </w:t>
      </w:r>
      <w:r w:rsidRPr="00823AC9">
        <w:rPr>
          <w:rFonts w:ascii="Times New Roman" w:hAnsi="Times New Roman" w:cs="Times New Roman"/>
          <w:i/>
          <w:iCs/>
          <w:color w:val="000000"/>
          <w:sz w:val="24"/>
          <w:szCs w:val="24"/>
        </w:rPr>
        <w:t>Masvingo</w:t>
      </w:r>
      <w:r w:rsidRPr="00823AC9">
        <w:rPr>
          <w:rFonts w:ascii="Times New Roman" w:hAnsi="Times New Roman" w:cs="Times New Roman"/>
          <w:i/>
          <w:iCs/>
          <w:color w:val="000000"/>
          <w:spacing w:val="21"/>
          <w:sz w:val="24"/>
          <w:szCs w:val="24"/>
        </w:rPr>
        <w:t xml:space="preserve"> </w:t>
      </w:r>
      <w:r w:rsidRPr="00823AC9">
        <w:rPr>
          <w:rFonts w:ascii="Times New Roman" w:hAnsi="Times New Roman" w:cs="Times New Roman"/>
          <w:i/>
          <w:iCs/>
          <w:color w:val="000000"/>
          <w:sz w:val="24"/>
          <w:szCs w:val="24"/>
        </w:rPr>
        <w:t>District</w:t>
      </w:r>
      <w:r w:rsidRPr="00823AC9">
        <w:rPr>
          <w:rFonts w:ascii="Times New Roman" w:hAnsi="Times New Roman" w:cs="Times New Roman"/>
          <w:i/>
          <w:iCs/>
          <w:color w:val="000000"/>
          <w:spacing w:val="20"/>
          <w:sz w:val="24"/>
          <w:szCs w:val="24"/>
        </w:rPr>
        <w:t xml:space="preserve"> </w:t>
      </w:r>
      <w:r w:rsidRPr="00823AC9">
        <w:rPr>
          <w:rFonts w:ascii="Times New Roman" w:hAnsi="Times New Roman" w:cs="Times New Roman"/>
          <w:i/>
          <w:iCs/>
          <w:color w:val="000000"/>
          <w:sz w:val="24"/>
          <w:szCs w:val="24"/>
        </w:rPr>
        <w:t>Adm</w:t>
      </w:r>
      <w:r w:rsidRPr="00823AC9">
        <w:rPr>
          <w:rFonts w:ascii="Times New Roman" w:hAnsi="Times New Roman" w:cs="Times New Roman"/>
          <w:i/>
          <w:iCs/>
          <w:color w:val="000000"/>
          <w:spacing w:val="-2"/>
          <w:sz w:val="24"/>
          <w:szCs w:val="24"/>
        </w:rPr>
        <w:t>i</w:t>
      </w:r>
      <w:r w:rsidRPr="00823AC9">
        <w:rPr>
          <w:rFonts w:ascii="Times New Roman" w:hAnsi="Times New Roman" w:cs="Times New Roman"/>
          <w:i/>
          <w:iCs/>
          <w:color w:val="000000"/>
          <w:sz w:val="24"/>
          <w:szCs w:val="24"/>
        </w:rPr>
        <w:t>nistrator</w:t>
      </w:r>
      <w:r w:rsidRPr="00823AC9">
        <w:rPr>
          <w:rFonts w:ascii="Times New Roman" w:hAnsi="Times New Roman" w:cs="Times New Roman"/>
          <w:i/>
          <w:iCs/>
          <w:color w:val="000000"/>
          <w:spacing w:val="20"/>
          <w:sz w:val="24"/>
          <w:szCs w:val="24"/>
        </w:rPr>
        <w:t xml:space="preserve"> </w:t>
      </w:r>
      <w:r w:rsidRPr="00823AC9">
        <w:rPr>
          <w:rFonts w:ascii="Times New Roman" w:hAnsi="Times New Roman" w:cs="Times New Roman"/>
          <w:i/>
          <w:iCs/>
          <w:color w:val="000000"/>
          <w:sz w:val="24"/>
          <w:szCs w:val="24"/>
        </w:rPr>
        <w:t>&amp; Others</w:t>
      </w:r>
      <w:r w:rsidRPr="00823AC9">
        <w:rPr>
          <w:rFonts w:ascii="Times New Roman" w:hAnsi="Times New Roman" w:cs="Times New Roman"/>
          <w:color w:val="000000"/>
          <w:sz w:val="24"/>
          <w:szCs w:val="24"/>
          <w:vertAlign w:val="superscript"/>
        </w:rPr>
        <w:t>13</w:t>
      </w:r>
      <w:r w:rsidRPr="00823AC9">
        <w:rPr>
          <w:rFonts w:ascii="Times New Roman" w:hAnsi="Times New Roman" w:cs="Times New Roman"/>
          <w:i/>
          <w:iCs/>
          <w:color w:val="000000"/>
          <w:spacing w:val="21"/>
          <w:sz w:val="24"/>
          <w:szCs w:val="24"/>
        </w:rPr>
        <w:t xml:space="preserve">  </w:t>
      </w:r>
      <w:r w:rsidRPr="00823AC9">
        <w:rPr>
          <w:rFonts w:ascii="Times New Roman" w:hAnsi="Times New Roman" w:cs="Times New Roman"/>
          <w:color w:val="000000"/>
          <w:sz w:val="24"/>
          <w:szCs w:val="24"/>
        </w:rPr>
        <w:t>where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p</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aintiff</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brought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action  for</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order</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dec</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aring</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at</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laws</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succession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were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observed</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nor</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given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d</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e  consideration</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ap</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ointment</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fifth</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efendant</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chief,</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irect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ng</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responsible  minister</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recommend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president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fifth</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defendant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should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removed</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  chieftainship, and requiri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g that a meeting of the el</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ers of the clan be convened to elect the most  suitable candi</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ate. The fifth defendant argued tha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the Court no longer ha</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w:t>
      </w:r>
      <w:r w:rsidRPr="00823AC9">
        <w:rPr>
          <w:rFonts w:ascii="Times New Roman" w:hAnsi="Times New Roman" w:cs="Times New Roman"/>
          <w:color w:val="000000"/>
          <w:spacing w:val="-2"/>
          <w:sz w:val="24"/>
          <w:szCs w:val="24"/>
        </w:rPr>
        <w:t>j</w:t>
      </w:r>
      <w:r w:rsidRPr="00823AC9">
        <w:rPr>
          <w:rFonts w:ascii="Times New Roman" w:hAnsi="Times New Roman" w:cs="Times New Roman"/>
          <w:color w:val="000000"/>
          <w:sz w:val="24"/>
          <w:szCs w:val="24"/>
        </w:rPr>
        <w:t xml:space="preserve">urisdiction in </w:t>
      </w:r>
      <w:proofErr w:type="gramStart"/>
      <w:r w:rsidRPr="00823AC9">
        <w:rPr>
          <w:rFonts w:ascii="Times New Roman" w:hAnsi="Times New Roman" w:cs="Times New Roman"/>
          <w:color w:val="000000"/>
          <w:sz w:val="24"/>
          <w:szCs w:val="24"/>
        </w:rPr>
        <w:t>such  matters</w:t>
      </w:r>
      <w:proofErr w:type="gramEnd"/>
      <w:r w:rsidRPr="00823AC9">
        <w:rPr>
          <w:rFonts w:ascii="Times New Roman" w:hAnsi="Times New Roman" w:cs="Times New Roman"/>
          <w:color w:val="000000"/>
          <w:sz w:val="24"/>
          <w:szCs w:val="24"/>
        </w:rPr>
        <w:t xml:space="preserve"> in view of the wording of section 283 of the 2013 Constitution. This provides that an </w:t>
      </w:r>
      <w:proofErr w:type="gramStart"/>
      <w:r w:rsidRPr="00823AC9">
        <w:rPr>
          <w:rFonts w:ascii="Times New Roman" w:hAnsi="Times New Roman" w:cs="Times New Roman"/>
          <w:color w:val="000000"/>
          <w:sz w:val="24"/>
          <w:szCs w:val="24"/>
        </w:rPr>
        <w:t>Act  of</w:t>
      </w:r>
      <w:proofErr w:type="gramEnd"/>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Parliament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must</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provide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 xml:space="preserve">for, </w:t>
      </w:r>
      <w:r w:rsidRPr="00823AC9">
        <w:rPr>
          <w:rFonts w:ascii="Times New Roman" w:hAnsi="Times New Roman" w:cs="Times New Roman"/>
          <w:i/>
          <w:iCs/>
          <w:color w:val="000000"/>
          <w:sz w:val="24"/>
          <w:szCs w:val="24"/>
        </w:rPr>
        <w:t>inter</w:t>
      </w:r>
      <w:r w:rsidRPr="00823AC9">
        <w:rPr>
          <w:rFonts w:ascii="Times New Roman" w:hAnsi="Times New Roman" w:cs="Times New Roman"/>
          <w:i/>
          <w:iCs/>
          <w:color w:val="000000"/>
          <w:spacing w:val="21"/>
          <w:sz w:val="24"/>
          <w:szCs w:val="24"/>
        </w:rPr>
        <w:t xml:space="preserve"> </w:t>
      </w:r>
      <w:r w:rsidRPr="00823AC9">
        <w:rPr>
          <w:rFonts w:ascii="Times New Roman" w:hAnsi="Times New Roman" w:cs="Times New Roman"/>
          <w:i/>
          <w:iCs/>
          <w:color w:val="000000"/>
          <w:sz w:val="24"/>
          <w:szCs w:val="24"/>
        </w:rPr>
        <w:t>alia</w:t>
      </w: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appointment,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suspension,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succession</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remova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of traditional leaders, in accordance with the preva</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ling culture, customs, traditions and practice</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communities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concerned.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However,</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ap</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ointment,</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removal</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suspension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proofErr w:type="gramStart"/>
      <w:r w:rsidRPr="00823AC9">
        <w:rPr>
          <w:rFonts w:ascii="Times New Roman" w:hAnsi="Times New Roman" w:cs="Times New Roman"/>
          <w:color w:val="000000"/>
          <w:sz w:val="24"/>
          <w:szCs w:val="24"/>
        </w:rPr>
        <w:t>chiefs  must</w:t>
      </w:r>
      <w:proofErr w:type="gramEnd"/>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done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esident</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recommendation</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provincia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assembly</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chiefs  through the National Council of Chiefs and the minister responsible for traditional leaders and in  accordance with the tradi</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ional practices and tradit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ons of the communities concerned. </w:t>
      </w:r>
      <w:proofErr w:type="gramStart"/>
      <w:r w:rsidRPr="00823AC9">
        <w:rPr>
          <w:rFonts w:ascii="Times New Roman" w:hAnsi="Times New Roman" w:cs="Times New Roman"/>
          <w:color w:val="000000"/>
          <w:sz w:val="24"/>
          <w:szCs w:val="24"/>
        </w:rPr>
        <w:t>Disputes  concerning</w:t>
      </w:r>
      <w:proofErr w:type="gramEnd"/>
      <w:r w:rsidRPr="00823AC9">
        <w:rPr>
          <w:rFonts w:ascii="Times New Roman" w:hAnsi="Times New Roman" w:cs="Times New Roman"/>
          <w:color w:val="000000"/>
          <w:sz w:val="24"/>
          <w:szCs w:val="24"/>
        </w:rPr>
        <w:t xml:space="preserve"> the appoint</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ent, suspension and removal of traditional lea</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ers must be resolved by  the president on the recommendation of the prov</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ncial assembly of chiefs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hrough the minister  responsible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leaders.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plaintiff</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argued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summons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had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been</w:t>
      </w:r>
      <w:r w:rsidRPr="00823AC9">
        <w:rPr>
          <w:rFonts w:ascii="Times New Roman" w:hAnsi="Times New Roman" w:cs="Times New Roman"/>
          <w:color w:val="000000"/>
          <w:spacing w:val="33"/>
          <w:sz w:val="24"/>
          <w:szCs w:val="24"/>
        </w:rPr>
        <w:t xml:space="preserve"> </w:t>
      </w:r>
      <w:proofErr w:type="gramStart"/>
      <w:r w:rsidRPr="00823AC9">
        <w:rPr>
          <w:rFonts w:ascii="Times New Roman" w:hAnsi="Times New Roman" w:cs="Times New Roman"/>
          <w:color w:val="000000"/>
          <w:sz w:val="24"/>
          <w:szCs w:val="24"/>
        </w:rPr>
        <w:t>issued  before</w:t>
      </w:r>
      <w:proofErr w:type="gramEnd"/>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2013</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Constit</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tion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came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eff</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ct,</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matter</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fell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deal</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terms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procedure previously app</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icable</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It was held that constitutionally, as provided for by section </w:t>
      </w:r>
      <w:proofErr w:type="gramStart"/>
      <w:r w:rsidRPr="00823AC9">
        <w:rPr>
          <w:rFonts w:ascii="Times New Roman" w:hAnsi="Times New Roman" w:cs="Times New Roman"/>
          <w:color w:val="000000"/>
          <w:sz w:val="24"/>
          <w:szCs w:val="24"/>
        </w:rPr>
        <w:t>171,  the</w:t>
      </w:r>
      <w:proofErr w:type="gramEnd"/>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High</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Court</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has</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erent</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jurisdiction</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hear</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all</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civil</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crimina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matters</w:t>
      </w:r>
      <w:r w:rsidRPr="00823AC9">
        <w:rPr>
          <w:rFonts w:ascii="Times New Roman" w:hAnsi="Times New Roman" w:cs="Times New Roman"/>
          <w:color w:val="000000"/>
          <w:spacing w:val="66"/>
          <w:sz w:val="24"/>
          <w:szCs w:val="24"/>
        </w:rPr>
        <w:t xml:space="preserve"> </w:t>
      </w:r>
      <w:r w:rsidRPr="00823AC9">
        <w:rPr>
          <w:rFonts w:ascii="Times New Roman" w:hAnsi="Times New Roman" w:cs="Times New Roman"/>
          <w:color w:val="000000"/>
          <w:sz w:val="24"/>
          <w:szCs w:val="24"/>
        </w:rPr>
        <w:t>throughout  Zimbabwe. The High C</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urt is therefore always a forum of jurisdiction that can be selected by </w:t>
      </w:r>
      <w:proofErr w:type="gramStart"/>
      <w:r w:rsidRPr="00823AC9">
        <w:rPr>
          <w:rFonts w:ascii="Times New Roman" w:hAnsi="Times New Roman" w:cs="Times New Roman"/>
          <w:color w:val="000000"/>
          <w:sz w:val="24"/>
          <w:szCs w:val="24"/>
        </w:rPr>
        <w:t>the  parties</w:t>
      </w:r>
      <w:proofErr w:type="gramEnd"/>
      <w:r w:rsidRPr="00823AC9">
        <w:rPr>
          <w:rFonts w:ascii="Times New Roman" w:hAnsi="Times New Roman" w:cs="Times New Roman"/>
          <w:color w:val="000000"/>
          <w:sz w:val="24"/>
          <w:szCs w:val="24"/>
        </w:rPr>
        <w:t>, and the Court will exercise its jurisdiction where it is clear that it sho</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 xml:space="preserve">ld do so. </w:t>
      </w:r>
      <w:proofErr w:type="gramStart"/>
      <w:r w:rsidRPr="00823AC9">
        <w:rPr>
          <w:rFonts w:ascii="Times New Roman" w:hAnsi="Times New Roman" w:cs="Times New Roman"/>
          <w:color w:val="000000"/>
          <w:sz w:val="24"/>
          <w:szCs w:val="24"/>
        </w:rPr>
        <w:t>Critically,  however</w:t>
      </w:r>
      <w:proofErr w:type="gramEnd"/>
      <w:r w:rsidRPr="00823AC9">
        <w:rPr>
          <w:rFonts w:ascii="Times New Roman" w:hAnsi="Times New Roman" w:cs="Times New Roman"/>
          <w:color w:val="000000"/>
          <w:sz w:val="24"/>
          <w:szCs w:val="24"/>
        </w:rPr>
        <w:t>,</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w</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ere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domestic</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remedies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resolving</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issue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provided,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here,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Court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will  want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why</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should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exercise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inherent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jurisdiction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such</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remedies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have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bee</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exhausted.</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There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was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no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reason</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why</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remedies</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provided</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section</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283</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proofErr w:type="gramStart"/>
      <w:r w:rsidRPr="00823AC9">
        <w:rPr>
          <w:rFonts w:ascii="Times New Roman" w:hAnsi="Times New Roman" w:cs="Times New Roman"/>
          <w:color w:val="000000"/>
          <w:sz w:val="24"/>
          <w:szCs w:val="24"/>
        </w:rPr>
        <w:t>Constitution  should</w:t>
      </w:r>
      <w:proofErr w:type="gramEnd"/>
      <w:r w:rsidRPr="00823AC9">
        <w:rPr>
          <w:rFonts w:ascii="Times New Roman" w:hAnsi="Times New Roman" w:cs="Times New Roman"/>
          <w:color w:val="000000"/>
          <w:sz w:val="24"/>
          <w:szCs w:val="24"/>
        </w:rPr>
        <w:t xml:space="preserve"> not be exhausted first.</w:t>
      </w:r>
      <w:r w:rsidRPr="00823AC9">
        <w:rPr>
          <w:rFonts w:ascii="Times New Roman" w:hAnsi="Times New Roman" w:cs="Times New Roman"/>
          <w:color w:val="000000"/>
          <w:sz w:val="24"/>
          <w:szCs w:val="24"/>
          <w:vertAlign w:val="superscript"/>
        </w:rPr>
        <w:t>14</w:t>
      </w:r>
      <w:r w:rsidRPr="00823AC9">
        <w:rPr>
          <w:rFonts w:ascii="Times New Roman" w:hAnsi="Times New Roman" w:cs="Times New Roman"/>
          <w:i/>
          <w:iCs/>
          <w:color w:val="000000"/>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spacing w:line="270" w:lineRule="exact"/>
        <w:ind w:left="896" w:right="786"/>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Defining</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also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provides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guidance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relevance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f</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23"/>
          <w:sz w:val="24"/>
          <w:szCs w:val="24"/>
        </w:rPr>
        <w:t xml:space="preserve"> </w:t>
      </w:r>
      <w:proofErr w:type="gramStart"/>
      <w:r w:rsidRPr="00823AC9">
        <w:rPr>
          <w:rFonts w:ascii="Times New Roman" w:hAnsi="Times New Roman" w:cs="Times New Roman"/>
          <w:color w:val="000000"/>
          <w:sz w:val="24"/>
          <w:szCs w:val="24"/>
        </w:rPr>
        <w:t>The  Swakopmund</w:t>
      </w:r>
      <w:proofErr w:type="gramEnd"/>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efines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y</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orig</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nating</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local  or</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community</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result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activity</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insight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context, including know</w:t>
      </w:r>
      <w:r w:rsidRPr="00823AC9">
        <w:rPr>
          <w:rFonts w:ascii="Times New Roman" w:hAnsi="Times New Roman" w:cs="Times New Roman"/>
          <w:color w:val="000000"/>
          <w:spacing w:val="-3"/>
          <w:sz w:val="24"/>
          <w:szCs w:val="24"/>
        </w:rPr>
        <w:t>-</w:t>
      </w:r>
      <w:r w:rsidRPr="00823AC9">
        <w:rPr>
          <w:rFonts w:ascii="Times New Roman" w:hAnsi="Times New Roman" w:cs="Times New Roman"/>
          <w:color w:val="000000"/>
          <w:sz w:val="24"/>
          <w:szCs w:val="24"/>
        </w:rPr>
        <w:t>how, skills, innovations, practices and learning, where the knowledge is  embodied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lifestyle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community,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contained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codified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knowledge  systems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passed</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one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generation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another.</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term</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shall</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26"/>
          <w:sz w:val="24"/>
          <w:szCs w:val="24"/>
        </w:rPr>
        <w:t xml:space="preserve"> </w:t>
      </w:r>
      <w:r w:rsidRPr="00823AC9">
        <w:rPr>
          <w:rFonts w:ascii="Times New Roman" w:hAnsi="Times New Roman" w:cs="Times New Roman"/>
          <w:color w:val="000000"/>
          <w:sz w:val="24"/>
          <w:szCs w:val="24"/>
        </w:rPr>
        <w:t>limited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3"/>
          <w:sz w:val="24"/>
          <w:szCs w:val="24"/>
        </w:rPr>
        <w:t xml:space="preserve"> </w:t>
      </w:r>
      <w:proofErr w:type="gramStart"/>
      <w:r w:rsidRPr="00823AC9">
        <w:rPr>
          <w:rFonts w:ascii="Times New Roman" w:hAnsi="Times New Roman" w:cs="Times New Roman"/>
          <w:color w:val="000000"/>
          <w:sz w:val="24"/>
          <w:szCs w:val="24"/>
        </w:rPr>
        <w:t>specific  technical</w:t>
      </w:r>
      <w:proofErr w:type="gramEnd"/>
      <w:r w:rsidRPr="00823AC9">
        <w:rPr>
          <w:rFonts w:ascii="Times New Roman" w:hAnsi="Times New Roman" w:cs="Times New Roman"/>
          <w:color w:val="000000"/>
          <w:sz w:val="24"/>
          <w:szCs w:val="24"/>
        </w:rPr>
        <w:t xml:space="preserve"> f</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eld, and may 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clude agricultural, enviro</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mental or medical knowledge, and 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edge  associated with genetic resources. This knowledge can only be effectively protected in </w:t>
      </w:r>
      <w:proofErr w:type="gramStart"/>
      <w:r w:rsidRPr="00823AC9">
        <w:rPr>
          <w:rFonts w:ascii="Times New Roman" w:hAnsi="Times New Roman" w:cs="Times New Roman"/>
          <w:color w:val="000000"/>
          <w:sz w:val="24"/>
          <w:szCs w:val="24"/>
        </w:rPr>
        <w:t>accordance  with</w:t>
      </w:r>
      <w:proofErr w:type="gramEnd"/>
      <w:r w:rsidRPr="00823AC9">
        <w:rPr>
          <w:rFonts w:ascii="Times New Roman" w:hAnsi="Times New Roman" w:cs="Times New Roman"/>
          <w:color w:val="000000"/>
          <w:sz w:val="24"/>
          <w:szCs w:val="24"/>
        </w:rPr>
        <w:t xml:space="preserve"> laws, norms and practices of these local or traditional communities. These laws, norms </w:t>
      </w:r>
      <w:proofErr w:type="gramStart"/>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practices</w:t>
      </w:r>
      <w:proofErr w:type="gramEnd"/>
      <w:r w:rsidRPr="00823AC9">
        <w:rPr>
          <w:rFonts w:ascii="Times New Roman" w:hAnsi="Times New Roman" w:cs="Times New Roman"/>
          <w:color w:val="000000"/>
          <w:sz w:val="24"/>
          <w:szCs w:val="24"/>
        </w:rPr>
        <w:t xml:space="preserve"> are defined</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 xml:space="preserve">as customary law by the said Protocol. Riley notes that:   </w:t>
      </w:r>
    </w:p>
    <w:p w:rsidR="00823AC9" w:rsidRPr="00823AC9" w:rsidRDefault="00823AC9" w:rsidP="00823AC9">
      <w:pPr>
        <w:spacing w:line="225" w:lineRule="exact"/>
        <w:ind w:left="1253" w:right="797"/>
        <w:rPr>
          <w:rFonts w:ascii="Times New Roman" w:hAnsi="Times New Roman" w:cs="Times New Roman"/>
          <w:color w:val="010302"/>
          <w:sz w:val="24"/>
          <w:szCs w:val="24"/>
        </w:rPr>
      </w:pPr>
      <w:r w:rsidRPr="00823AC9">
        <w:rPr>
          <w:rFonts w:ascii="Times New Roman" w:hAnsi="Times New Roman" w:cs="Times New Roman"/>
          <w:color w:val="000000"/>
          <w:sz w:val="24"/>
          <w:szCs w:val="24"/>
        </w:rPr>
        <w:t>[t]</w:t>
      </w:r>
      <w:proofErr w:type="spellStart"/>
      <w:r w:rsidRPr="00823AC9">
        <w:rPr>
          <w:rFonts w:ascii="Times New Roman" w:hAnsi="Times New Roman" w:cs="Times New Roman"/>
          <w:color w:val="000000"/>
          <w:sz w:val="24"/>
          <w:szCs w:val="24"/>
        </w:rPr>
        <w:t>ribal</w:t>
      </w:r>
      <w:proofErr w:type="spellEnd"/>
      <w:r w:rsidRPr="00823AC9">
        <w:rPr>
          <w:rFonts w:ascii="Times New Roman" w:hAnsi="Times New Roman" w:cs="Times New Roman"/>
          <w:color w:val="000000"/>
          <w:sz w:val="24"/>
          <w:szCs w:val="24"/>
        </w:rPr>
        <w:t xml:space="preserve"> law is drawn from a tribe’s traditional customary law, tribal belief systems, and other contemporary forms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of tribal governance, including ordinances and tribal constitutions. It therefore reflects not only substantive lega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 xml:space="preserve">principles, but also the cultural context from which they evolved. Through tribal law, indigenous governance of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 xml:space="preserve">cultural property and traditional knowledge will correlate specifically to the works tribes seek to protect, allow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 xml:space="preserve">for forms of punishment consistent with the community's values, and properly incentivize behavior that is good  </w:t>
      </w:r>
      <w:r w:rsidRPr="00823AC9">
        <w:rPr>
          <w:rFonts w:ascii="Times New Roman" w:hAnsi="Times New Roman" w:cs="Times New Roman"/>
          <w:sz w:val="24"/>
          <w:szCs w:val="24"/>
        </w:rPr>
        <w:br w:type="textWrapping" w:clear="all"/>
      </w:r>
      <w:r w:rsidRPr="00823AC9">
        <w:rPr>
          <w:rFonts w:ascii="Times New Roman" w:hAnsi="Times New Roman" w:cs="Times New Roman"/>
          <w:color w:val="000000"/>
          <w:sz w:val="24"/>
          <w:szCs w:val="24"/>
        </w:rPr>
        <w:t>for the community at large.</w:t>
      </w:r>
      <w:r w:rsidRPr="00823AC9">
        <w:rPr>
          <w:rFonts w:ascii="Times New Roman" w:hAnsi="Times New Roman" w:cs="Times New Roman"/>
          <w:color w:val="000000"/>
          <w:sz w:val="24"/>
          <w:szCs w:val="24"/>
          <w:vertAlign w:val="superscript"/>
        </w:rPr>
        <w:t>15</w:t>
      </w:r>
      <w:r w:rsidRPr="00823AC9">
        <w:rPr>
          <w:rFonts w:ascii="Times New Roman" w:hAnsi="Times New Roman" w:cs="Times New Roman"/>
          <w:color w:val="000000"/>
          <w:sz w:val="24"/>
          <w:szCs w:val="24"/>
        </w:rPr>
        <w:t xml:space="preserve">   </w:t>
      </w:r>
    </w:p>
    <w:p w:rsidR="00823AC9" w:rsidRPr="00823AC9" w:rsidRDefault="00823AC9" w:rsidP="00823AC9">
      <w:pPr>
        <w:spacing w:before="39"/>
        <w:ind w:left="896"/>
        <w:rPr>
          <w:rFonts w:ascii="Times New Roman" w:hAnsi="Times New Roman" w:cs="Times New Roman"/>
          <w:color w:val="010302"/>
          <w:sz w:val="24"/>
          <w:szCs w:val="24"/>
        </w:rPr>
      </w:pPr>
      <w:r w:rsidRPr="00823AC9">
        <w:rPr>
          <w:rFonts w:ascii="Times New Roman" w:hAnsi="Times New Roman" w:cs="Times New Roman"/>
          <w:strike/>
          <w:color w:val="000000"/>
          <w:sz w:val="24"/>
          <w:szCs w:val="24"/>
        </w:rPr>
        <w:t xml:space="preserve">                                                         </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93"/>
        <w:rPr>
          <w:rFonts w:ascii="Times New Roman" w:hAnsi="Times New Roman" w:cs="Times New Roman"/>
          <w:color w:val="000000" w:themeColor="text1"/>
          <w:sz w:val="24"/>
          <w:szCs w:val="24"/>
        </w:rPr>
      </w:pPr>
    </w:p>
    <w:p w:rsidR="00823AC9" w:rsidRPr="00823AC9" w:rsidRDefault="00823AC9" w:rsidP="00823AC9">
      <w:pPr>
        <w:spacing w:line="269"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 xml:space="preserve">Traditional knowledge can also be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efined in r</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lat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 xml:space="preserve">on to how it is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evelo</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 xml:space="preserve">ed, responds and </w:t>
      </w:r>
      <w:proofErr w:type="gramStart"/>
      <w:r w:rsidRPr="00823AC9">
        <w:rPr>
          <w:rFonts w:ascii="Times New Roman" w:hAnsi="Times New Roman" w:cs="Times New Roman"/>
          <w:color w:val="000000"/>
          <w:sz w:val="24"/>
          <w:szCs w:val="24"/>
        </w:rPr>
        <w:t>adapts  to</w:t>
      </w:r>
      <w:proofErr w:type="gramEnd"/>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environmental,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socia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cultural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and economic</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p</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essures</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demands.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 WIPO</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report</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notes</w:t>
      </w:r>
      <w:proofErr w:type="gramStart"/>
      <w:r w:rsidRPr="00823AC9">
        <w:rPr>
          <w:rFonts w:ascii="Times New Roman" w:hAnsi="Times New Roman" w:cs="Times New Roman"/>
          <w:color w:val="000000"/>
          <w:sz w:val="24"/>
          <w:szCs w:val="24"/>
        </w:rPr>
        <w:t>:  “</w:t>
      </w:r>
      <w:proofErr w:type="gramEnd"/>
      <w:r w:rsidRPr="00823AC9">
        <w:rPr>
          <w:rFonts w:ascii="Times New Roman" w:hAnsi="Times New Roman" w:cs="Times New Roman"/>
          <w:color w:val="000000"/>
          <w:sz w:val="24"/>
          <w:szCs w:val="24"/>
        </w:rPr>
        <w:t>What</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makes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antiquity:</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much</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no</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ancient</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inert,</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but</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vital,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dynamic</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part</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contemporary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lives</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many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communitie</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today.</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form</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knowledge which</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has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tra</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itional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link</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 certai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community:”</w:t>
      </w:r>
      <w:r w:rsidRPr="00823AC9">
        <w:rPr>
          <w:rFonts w:ascii="Times New Roman" w:hAnsi="Times New Roman" w:cs="Times New Roman"/>
          <w:color w:val="000000"/>
          <w:sz w:val="24"/>
          <w:szCs w:val="24"/>
          <w:vertAlign w:val="superscript"/>
        </w:rPr>
        <w:t>16</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This  dynamism</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also</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subsists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noted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one</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judicial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ecision: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w:t>
      </w:r>
      <w:proofErr w:type="spellStart"/>
      <w:r w:rsidRPr="00823AC9">
        <w:rPr>
          <w:rFonts w:ascii="Times New Roman" w:hAnsi="Times New Roman" w:cs="Times New Roman"/>
          <w:color w:val="000000"/>
          <w:sz w:val="24"/>
          <w:szCs w:val="24"/>
        </w:rPr>
        <w:t>ne</w:t>
      </w:r>
      <w:proofErr w:type="spellEnd"/>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most  striking</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features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nati</w:t>
      </w:r>
      <w:r w:rsidRPr="00823AC9">
        <w:rPr>
          <w:rFonts w:ascii="Times New Roman" w:hAnsi="Times New Roman" w:cs="Times New Roman"/>
          <w:color w:val="000000"/>
          <w:spacing w:val="-2"/>
          <w:sz w:val="24"/>
          <w:szCs w:val="24"/>
        </w:rPr>
        <w:t>v</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custom</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flexibility;</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appears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have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been</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always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subject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pacing w:val="-2"/>
          <w:sz w:val="24"/>
          <w:szCs w:val="24"/>
        </w:rPr>
        <w:t>to</w:t>
      </w:r>
      <w:r w:rsidRPr="00823AC9">
        <w:rPr>
          <w:rFonts w:ascii="Times New Roman" w:hAnsi="Times New Roman" w:cs="Times New Roman"/>
          <w:color w:val="000000"/>
          <w:sz w:val="24"/>
          <w:szCs w:val="24"/>
        </w:rPr>
        <w:t xml:space="preserve">  motives of expediency, 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 it shows unquestionable adaptabili</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y to altered ci</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cumstances withou</w:t>
      </w:r>
      <w:r w:rsidRPr="00823AC9">
        <w:rPr>
          <w:rFonts w:ascii="Times New Roman" w:hAnsi="Times New Roman" w:cs="Times New Roman"/>
          <w:color w:val="000000"/>
          <w:spacing w:val="-3"/>
          <w:sz w:val="24"/>
          <w:szCs w:val="24"/>
        </w:rPr>
        <w:t>t</w:t>
      </w:r>
      <w:r w:rsidRPr="00823AC9">
        <w:rPr>
          <w:rFonts w:ascii="Times New Roman" w:hAnsi="Times New Roman" w:cs="Times New Roman"/>
          <w:color w:val="000000"/>
          <w:sz w:val="24"/>
          <w:szCs w:val="24"/>
        </w:rPr>
        <w:t xml:space="preserve">  entirely</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losing</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character.”</w:t>
      </w:r>
      <w:r w:rsidRPr="00823AC9">
        <w:rPr>
          <w:rFonts w:ascii="Times New Roman" w:hAnsi="Times New Roman" w:cs="Times New Roman"/>
          <w:color w:val="000000"/>
          <w:sz w:val="24"/>
          <w:szCs w:val="24"/>
          <w:vertAlign w:val="superscript"/>
        </w:rPr>
        <w:t>17</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link</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etween</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72"/>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71"/>
          <w:sz w:val="24"/>
          <w:szCs w:val="24"/>
        </w:rPr>
        <w:t xml:space="preserve"> </w:t>
      </w:r>
      <w:r w:rsidRPr="00823AC9">
        <w:rPr>
          <w:rFonts w:ascii="Times New Roman" w:hAnsi="Times New Roman" w:cs="Times New Roman"/>
          <w:color w:val="000000"/>
          <w:sz w:val="24"/>
          <w:szCs w:val="24"/>
        </w:rPr>
        <w:t>law  suggests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solutions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issues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drawn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can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succeed</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Customary</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argumen</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have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een</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used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su</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port</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claims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intel</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ectual</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40"/>
          <w:sz w:val="24"/>
          <w:szCs w:val="24"/>
        </w:rPr>
        <w:t xml:space="preserve"> </w:t>
      </w:r>
      <w:proofErr w:type="gramStart"/>
      <w:r w:rsidRPr="00823AC9">
        <w:rPr>
          <w:rFonts w:ascii="Times New Roman" w:hAnsi="Times New Roman" w:cs="Times New Roman"/>
          <w:color w:val="000000"/>
          <w:sz w:val="24"/>
          <w:szCs w:val="24"/>
        </w:rPr>
        <w:t>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traditional</w:t>
      </w:r>
      <w:proofErr w:type="gramEnd"/>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example</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Australian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case</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involving</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aspec</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1"/>
          <w:sz w:val="24"/>
          <w:szCs w:val="24"/>
        </w:rPr>
        <w:t xml:space="preserve"> </w:t>
      </w:r>
      <w:r w:rsidRPr="00823AC9">
        <w:rPr>
          <w:rFonts w:ascii="Times New Roman" w:hAnsi="Times New Roman" w:cs="Times New Roman"/>
          <w:color w:val="000000"/>
          <w:sz w:val="24"/>
          <w:szCs w:val="24"/>
        </w:rPr>
        <w:t>copyright</w:t>
      </w:r>
      <w:r w:rsidRPr="00823AC9">
        <w:rPr>
          <w:rFonts w:ascii="Times New Roman" w:hAnsi="Times New Roman" w:cs="Times New Roman"/>
          <w:color w:val="000000"/>
          <w:spacing w:val="52"/>
          <w:sz w:val="24"/>
          <w:szCs w:val="24"/>
        </w:rPr>
        <w:t xml:space="preserve"> </w:t>
      </w:r>
      <w:proofErr w:type="gramStart"/>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w:t>
      </w:r>
      <w:proofErr w:type="spellStart"/>
      <w:r w:rsidRPr="00823AC9">
        <w:rPr>
          <w:rFonts w:ascii="Times New Roman" w:hAnsi="Times New Roman" w:cs="Times New Roman"/>
          <w:i/>
          <w:iCs/>
          <w:color w:val="000000"/>
          <w:sz w:val="24"/>
          <w:szCs w:val="24"/>
        </w:rPr>
        <w:t>Yumbulul</w:t>
      </w:r>
      <w:proofErr w:type="spellEnd"/>
      <w:proofErr w:type="gramEnd"/>
      <w:r w:rsidRPr="00823AC9">
        <w:rPr>
          <w:rFonts w:ascii="Times New Roman" w:hAnsi="Times New Roman" w:cs="Times New Roman"/>
          <w:i/>
          <w:iCs/>
          <w:color w:val="000000"/>
          <w:spacing w:val="58"/>
          <w:sz w:val="24"/>
          <w:szCs w:val="24"/>
        </w:rPr>
        <w:t xml:space="preserve"> </w:t>
      </w:r>
      <w:r w:rsidRPr="00823AC9">
        <w:rPr>
          <w:rFonts w:ascii="Times New Roman" w:hAnsi="Times New Roman" w:cs="Times New Roman"/>
          <w:color w:val="000000"/>
          <w:sz w:val="24"/>
          <w:szCs w:val="24"/>
        </w:rPr>
        <w:t>v.</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i/>
          <w:iCs/>
          <w:color w:val="000000"/>
          <w:sz w:val="24"/>
          <w:szCs w:val="24"/>
        </w:rPr>
        <w:t>Reserve</w:t>
      </w:r>
      <w:r w:rsidRPr="00823AC9">
        <w:rPr>
          <w:rFonts w:ascii="Times New Roman" w:hAnsi="Times New Roman" w:cs="Times New Roman"/>
          <w:i/>
          <w:iCs/>
          <w:color w:val="000000"/>
          <w:spacing w:val="56"/>
          <w:sz w:val="24"/>
          <w:szCs w:val="24"/>
        </w:rPr>
        <w:t xml:space="preserve"> </w:t>
      </w:r>
      <w:r w:rsidRPr="00823AC9">
        <w:rPr>
          <w:rFonts w:ascii="Times New Roman" w:hAnsi="Times New Roman" w:cs="Times New Roman"/>
          <w:i/>
          <w:iCs/>
          <w:color w:val="000000"/>
          <w:sz w:val="24"/>
          <w:szCs w:val="24"/>
        </w:rPr>
        <w:t>Bank</w:t>
      </w:r>
      <w:r w:rsidRPr="00823AC9">
        <w:rPr>
          <w:rFonts w:ascii="Times New Roman" w:hAnsi="Times New Roman" w:cs="Times New Roman"/>
          <w:i/>
          <w:iCs/>
          <w:color w:val="000000"/>
          <w:spacing w:val="57"/>
          <w:sz w:val="24"/>
          <w:szCs w:val="24"/>
        </w:rPr>
        <w:t xml:space="preserve"> </w:t>
      </w:r>
      <w:r w:rsidRPr="00823AC9">
        <w:rPr>
          <w:rFonts w:ascii="Times New Roman" w:hAnsi="Times New Roman" w:cs="Times New Roman"/>
          <w:i/>
          <w:iCs/>
          <w:color w:val="000000"/>
          <w:sz w:val="24"/>
          <w:szCs w:val="24"/>
        </w:rPr>
        <w:t>of</w:t>
      </w:r>
      <w:r w:rsidRPr="00823AC9">
        <w:rPr>
          <w:rFonts w:ascii="Times New Roman" w:hAnsi="Times New Roman" w:cs="Times New Roman"/>
          <w:i/>
          <w:iCs/>
          <w:color w:val="000000"/>
          <w:spacing w:val="57"/>
          <w:sz w:val="24"/>
          <w:szCs w:val="24"/>
        </w:rPr>
        <w:t xml:space="preserve"> </w:t>
      </w:r>
      <w:r w:rsidRPr="00823AC9">
        <w:rPr>
          <w:rFonts w:ascii="Times New Roman" w:hAnsi="Times New Roman" w:cs="Times New Roman"/>
          <w:i/>
          <w:iCs/>
          <w:color w:val="000000"/>
          <w:sz w:val="24"/>
          <w:szCs w:val="24"/>
        </w:rPr>
        <w:t>Australia</w:t>
      </w:r>
      <w:r w:rsidRPr="00823AC9">
        <w:rPr>
          <w:rFonts w:ascii="Times New Roman" w:hAnsi="Times New Roman" w:cs="Times New Roman"/>
          <w:color w:val="000000"/>
          <w:sz w:val="24"/>
          <w:szCs w:val="24"/>
        </w:rPr>
        <w:t>,</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where</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plaintiff</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asserted</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claims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against</w:t>
      </w:r>
      <w:r w:rsidRPr="00823AC9">
        <w:rPr>
          <w:rFonts w:ascii="Times New Roman" w:hAnsi="Times New Roman" w:cs="Times New Roman"/>
          <w:color w:val="000000"/>
          <w:spacing w:val="5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Federal  Reserve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Bank</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Australia</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agency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represented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plaintiff</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connection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a  license agreement to reproduce on a commemorative ten dollar note an indigenous design that he  made. The court found 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at the p</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aintiff inherited f</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 xml:space="preserve">om his mother, a </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 xml:space="preserve">ember of the </w:t>
      </w:r>
      <w:proofErr w:type="spellStart"/>
      <w:r w:rsidRPr="00823AC9">
        <w:rPr>
          <w:rFonts w:ascii="Times New Roman" w:hAnsi="Times New Roman" w:cs="Times New Roman"/>
          <w:color w:val="000000"/>
          <w:sz w:val="24"/>
          <w:szCs w:val="24"/>
        </w:rPr>
        <w:t>Galpu</w:t>
      </w:r>
      <w:proofErr w:type="spellEnd"/>
      <w:r w:rsidRPr="00823AC9">
        <w:rPr>
          <w:rFonts w:ascii="Times New Roman" w:hAnsi="Times New Roman" w:cs="Times New Roman"/>
          <w:color w:val="000000"/>
          <w:sz w:val="24"/>
          <w:szCs w:val="24"/>
        </w:rPr>
        <w:t xml:space="preserve"> </w:t>
      </w:r>
      <w:proofErr w:type="gramStart"/>
      <w:r w:rsidRPr="00823AC9">
        <w:rPr>
          <w:rFonts w:ascii="Times New Roman" w:hAnsi="Times New Roman" w:cs="Times New Roman"/>
          <w:color w:val="000000"/>
          <w:sz w:val="24"/>
          <w:szCs w:val="24"/>
        </w:rPr>
        <w:t>clan</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the</w:t>
      </w:r>
      <w:proofErr w:type="gramEnd"/>
      <w:r w:rsidRPr="00823AC9">
        <w:rPr>
          <w:rFonts w:ascii="Times New Roman" w:hAnsi="Times New Roman" w:cs="Times New Roman"/>
          <w:color w:val="000000"/>
          <w:sz w:val="24"/>
          <w:szCs w:val="24"/>
        </w:rPr>
        <w:t xml:space="preserve"> right to make the traditional design that was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subject matter of the law suit. Unchallenge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evidence was presented t</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 the court 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at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“attai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ment of the righ</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to make such a [design] is a  matter of great honour, and accordingly abuses of rights in relation to the careful protection of  images on such poles is a subject of great sensitivity”.</w:t>
      </w:r>
      <w:r w:rsidRPr="00823AC9">
        <w:rPr>
          <w:rFonts w:ascii="Times New Roman" w:hAnsi="Times New Roman" w:cs="Times New Roman"/>
          <w:color w:val="000000"/>
          <w:sz w:val="24"/>
          <w:szCs w:val="24"/>
          <w:vertAlign w:val="superscript"/>
        </w:rPr>
        <w:t>18</w:t>
      </w:r>
      <w:r w:rsidRPr="00823AC9">
        <w:rPr>
          <w:rFonts w:ascii="Times New Roman" w:hAnsi="Times New Roman" w:cs="Times New Roman"/>
          <w:color w:val="000000"/>
          <w:sz w:val="24"/>
          <w:szCs w:val="24"/>
        </w:rPr>
        <w:t xml:space="preserve"> This then becomes evident that the role  of customary law under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 Swakopmund Protocol is to act as the primary r</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gulatory mec</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anis</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z w:val="24"/>
          <w:szCs w:val="24"/>
        </w:rPr>
        <w:t xml:space="preserve">  as it is within the scope of </w:t>
      </w:r>
      <w:proofErr w:type="spellStart"/>
      <w:r w:rsidRPr="00823AC9">
        <w:rPr>
          <w:rFonts w:ascii="Times New Roman" w:hAnsi="Times New Roman" w:cs="Times New Roman"/>
          <w:color w:val="000000"/>
          <w:sz w:val="24"/>
          <w:szCs w:val="24"/>
        </w:rPr>
        <w:t>recognising</w:t>
      </w:r>
      <w:proofErr w:type="spellEnd"/>
      <w:r w:rsidRPr="00823AC9">
        <w:rPr>
          <w:rFonts w:ascii="Times New Roman" w:hAnsi="Times New Roman" w:cs="Times New Roman"/>
          <w:color w:val="000000"/>
          <w:sz w:val="24"/>
          <w:szCs w:val="24"/>
        </w:rPr>
        <w:t xml:space="preserve"> the holistic nature of traditional 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edge.  </w:t>
      </w: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b/>
          <w:bCs/>
          <w:color w:val="000000"/>
          <w:sz w:val="24"/>
          <w:szCs w:val="24"/>
        </w:rPr>
        <w:t xml:space="preserve">5 Mutual Supportiveness of the Swakopmund Protocol with Human Rights   </w:t>
      </w: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preamble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Swakopmund</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acknowledges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val</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5"/>
          <w:sz w:val="24"/>
          <w:szCs w:val="24"/>
        </w:rPr>
        <w:t xml:space="preserve"> </w:t>
      </w:r>
      <w:proofErr w:type="gramStart"/>
      <w:r w:rsidRPr="00823AC9">
        <w:rPr>
          <w:rFonts w:ascii="Times New Roman" w:hAnsi="Times New Roman" w:cs="Times New Roman"/>
          <w:color w:val="000000"/>
          <w:sz w:val="24"/>
          <w:szCs w:val="24"/>
        </w:rPr>
        <w:t>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ge  systems</w:t>
      </w:r>
      <w:proofErr w:type="gramEnd"/>
      <w:r w:rsidRPr="00823AC9">
        <w:rPr>
          <w:rFonts w:ascii="Times New Roman" w:hAnsi="Times New Roman" w:cs="Times New Roman"/>
          <w:color w:val="000000"/>
          <w:sz w:val="24"/>
          <w:szCs w:val="24"/>
        </w:rPr>
        <w:t xml:space="preserve"> and their contribution to local and traditional communities as well as “all humanity”. </w:t>
      </w:r>
      <w:proofErr w:type="gramStart"/>
      <w:r w:rsidRPr="00823AC9">
        <w:rPr>
          <w:rFonts w:ascii="Times New Roman" w:hAnsi="Times New Roman" w:cs="Times New Roman"/>
          <w:color w:val="000000"/>
          <w:sz w:val="24"/>
          <w:szCs w:val="24"/>
        </w:rPr>
        <w:t>It  further</w:t>
      </w:r>
      <w:proofErr w:type="gramEnd"/>
      <w:r w:rsidRPr="00823AC9">
        <w:rPr>
          <w:rFonts w:ascii="Times New Roman" w:hAnsi="Times New Roman" w:cs="Times New Roman"/>
          <w:color w:val="000000"/>
          <w:sz w:val="24"/>
          <w:szCs w:val="24"/>
        </w:rPr>
        <w:t xml:space="preserve"> expresses the need: to </w:t>
      </w:r>
      <w:proofErr w:type="spellStart"/>
      <w:r w:rsidRPr="00823AC9">
        <w:rPr>
          <w:rFonts w:ascii="Times New Roman" w:hAnsi="Times New Roman" w:cs="Times New Roman"/>
          <w:color w:val="000000"/>
          <w:sz w:val="24"/>
          <w:szCs w:val="24"/>
        </w:rPr>
        <w:t>recognise</w:t>
      </w:r>
      <w:proofErr w:type="spellEnd"/>
      <w:r w:rsidRPr="00823AC9">
        <w:rPr>
          <w:rFonts w:ascii="Times New Roman" w:hAnsi="Times New Roman" w:cs="Times New Roman"/>
          <w:color w:val="000000"/>
          <w:sz w:val="24"/>
          <w:szCs w:val="24"/>
        </w:rPr>
        <w:t xml:space="preserve"> and reward the contributions made by such communities  to</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conservation</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environment,</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food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security</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sustainable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agriculture,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 xml:space="preserve">the  improvement in the </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eal</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h of the populations, to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 progress of science and technology, to 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e  safeguarding of cultural heritage, to the development of artistic skills, and to enhancing a diversity  of cultural contents and artistic expressions. The preamble also underscores the need to </w:t>
      </w:r>
      <w:proofErr w:type="gramStart"/>
      <w:r w:rsidRPr="00823AC9">
        <w:rPr>
          <w:rFonts w:ascii="Times New Roman" w:hAnsi="Times New Roman" w:cs="Times New Roman"/>
          <w:color w:val="000000"/>
          <w:sz w:val="24"/>
          <w:szCs w:val="24"/>
        </w:rPr>
        <w:t>respect  the</w:t>
      </w:r>
      <w:proofErr w:type="gramEnd"/>
      <w:r w:rsidRPr="00823AC9">
        <w:rPr>
          <w:rFonts w:ascii="Times New Roman" w:hAnsi="Times New Roman" w:cs="Times New Roman"/>
          <w:color w:val="000000"/>
          <w:sz w:val="24"/>
          <w:szCs w:val="24"/>
        </w:rPr>
        <w:t xml:space="preserve"> continuing customary use, development</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excha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ge 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transmission of traditional 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  and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expressions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folklore</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ocal</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communit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es,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well</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5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0"/>
          <w:sz w:val="24"/>
          <w:szCs w:val="24"/>
        </w:rPr>
        <w:t xml:space="preserve"> </w:t>
      </w:r>
      <w:r w:rsidRPr="00823AC9">
        <w:rPr>
          <w:rFonts w:ascii="Times New Roman" w:hAnsi="Times New Roman" w:cs="Times New Roman"/>
          <w:color w:val="000000"/>
          <w:sz w:val="24"/>
          <w:szCs w:val="24"/>
        </w:rPr>
        <w:t>customar</w:t>
      </w:r>
      <w:r w:rsidRPr="00823AC9">
        <w:rPr>
          <w:rFonts w:ascii="Times New Roman" w:hAnsi="Times New Roman" w:cs="Times New Roman"/>
          <w:color w:val="000000"/>
          <w:spacing w:val="-2"/>
          <w:sz w:val="24"/>
          <w:szCs w:val="24"/>
        </w:rPr>
        <w:t>y</w:t>
      </w:r>
      <w:r w:rsidRPr="00823AC9">
        <w:rPr>
          <w:rFonts w:ascii="Times New Roman" w:hAnsi="Times New Roman" w:cs="Times New Roman"/>
          <w:color w:val="000000"/>
          <w:sz w:val="24"/>
          <w:szCs w:val="24"/>
        </w:rPr>
        <w:t xml:space="preserve">  custodianship</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expr</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ssions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folklore.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Meeting</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needs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proofErr w:type="gramStart"/>
      <w:r w:rsidRPr="00823AC9">
        <w:rPr>
          <w:rFonts w:ascii="Times New Roman" w:hAnsi="Times New Roman" w:cs="Times New Roman"/>
          <w:color w:val="000000"/>
          <w:sz w:val="24"/>
          <w:szCs w:val="24"/>
        </w:rPr>
        <w:t>the  holders</w:t>
      </w:r>
      <w:proofErr w:type="gramEnd"/>
      <w:r w:rsidRPr="00823AC9">
        <w:rPr>
          <w:rFonts w:ascii="Times New Roman" w:hAnsi="Times New Roman" w:cs="Times New Roman"/>
          <w:color w:val="000000"/>
          <w:sz w:val="24"/>
          <w:szCs w:val="24"/>
        </w:rPr>
        <w:t xml:space="preserve"> and custodians of traditional knowledge 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 expressions of folklore is an important a</w:t>
      </w:r>
      <w:r w:rsidRPr="00823AC9">
        <w:rPr>
          <w:rFonts w:ascii="Times New Roman" w:hAnsi="Times New Roman" w:cs="Times New Roman"/>
          <w:color w:val="000000"/>
          <w:spacing w:val="-2"/>
          <w:sz w:val="24"/>
          <w:szCs w:val="24"/>
        </w:rPr>
        <w:t>im</w:t>
      </w:r>
      <w:r w:rsidRPr="00823AC9">
        <w:rPr>
          <w:rFonts w:ascii="Times New Roman" w:hAnsi="Times New Roman" w:cs="Times New Roman"/>
          <w:color w:val="000000"/>
          <w:sz w:val="24"/>
          <w:szCs w:val="24"/>
        </w:rPr>
        <w:t xml:space="preserve">  of</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Contained</w:t>
      </w:r>
      <w:r w:rsidRPr="00823AC9">
        <w:rPr>
          <w:rFonts w:ascii="Times New Roman" w:hAnsi="Times New Roman" w:cs="Times New Roman"/>
          <w:color w:val="000000"/>
          <w:spacing w:val="70"/>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ai</w:t>
      </w:r>
      <w:r w:rsidRPr="00823AC9">
        <w:rPr>
          <w:rFonts w:ascii="Times New Roman" w:hAnsi="Times New Roman" w:cs="Times New Roman"/>
          <w:color w:val="000000"/>
          <w:spacing w:val="-2"/>
          <w:sz w:val="24"/>
          <w:szCs w:val="24"/>
        </w:rPr>
        <w:t>m</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7"/>
          <w:sz w:val="24"/>
          <w:szCs w:val="24"/>
        </w:rPr>
        <w:t xml:space="preserve"> </w:t>
      </w:r>
      <w:r w:rsidRPr="00823AC9">
        <w:rPr>
          <w:rFonts w:ascii="Times New Roman" w:hAnsi="Times New Roman" w:cs="Times New Roman"/>
          <w:color w:val="000000"/>
          <w:sz w:val="24"/>
          <w:szCs w:val="24"/>
        </w:rPr>
        <w:t>empowerment</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8"/>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olders</w:t>
      </w:r>
      <w:r w:rsidRPr="00823AC9">
        <w:rPr>
          <w:rFonts w:ascii="Times New Roman" w:hAnsi="Times New Roman" w:cs="Times New Roman"/>
          <w:color w:val="000000"/>
          <w:spacing w:val="6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8"/>
          <w:sz w:val="24"/>
          <w:szCs w:val="24"/>
        </w:rPr>
        <w:t xml:space="preserve"> </w:t>
      </w:r>
      <w:proofErr w:type="gramStart"/>
      <w:r w:rsidRPr="00823AC9">
        <w:rPr>
          <w:rFonts w:ascii="Times New Roman" w:hAnsi="Times New Roman" w:cs="Times New Roman"/>
          <w:color w:val="000000"/>
          <w:sz w:val="24"/>
          <w:szCs w:val="24"/>
        </w:rPr>
        <w:t>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knowledge</w:t>
      </w:r>
      <w:proofErr w:type="gramEnd"/>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expressions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folklore,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order</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them</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exercise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“due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control</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over</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their  knowledge</w:t>
      </w:r>
      <w:r w:rsidRPr="00823AC9">
        <w:rPr>
          <w:rFonts w:ascii="Times New Roman" w:hAnsi="Times New Roman" w:cs="Times New Roman"/>
          <w:color w:val="000000"/>
          <w:spacing w:val="86"/>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expressions”.</w:t>
      </w:r>
      <w:r w:rsidRPr="00823AC9">
        <w:rPr>
          <w:rFonts w:ascii="Times New Roman" w:hAnsi="Times New Roman" w:cs="Times New Roman"/>
          <w:color w:val="000000"/>
          <w:spacing w:val="8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86"/>
          <w:sz w:val="24"/>
          <w:szCs w:val="24"/>
        </w:rPr>
        <w:t xml:space="preserve"> </w:t>
      </w:r>
      <w:r w:rsidRPr="00823AC9">
        <w:rPr>
          <w:rFonts w:ascii="Times New Roman" w:hAnsi="Times New Roman" w:cs="Times New Roman"/>
          <w:color w:val="000000"/>
          <w:sz w:val="24"/>
          <w:szCs w:val="24"/>
        </w:rPr>
        <w:t>preamble</w:t>
      </w:r>
      <w:r w:rsidRPr="00823AC9">
        <w:rPr>
          <w:rFonts w:ascii="Times New Roman" w:hAnsi="Times New Roman" w:cs="Times New Roman"/>
          <w:color w:val="000000"/>
          <w:spacing w:val="86"/>
          <w:sz w:val="24"/>
          <w:szCs w:val="24"/>
        </w:rPr>
        <w:t xml:space="preserve"> </w:t>
      </w:r>
      <w:r w:rsidRPr="00823AC9">
        <w:rPr>
          <w:rFonts w:ascii="Times New Roman" w:hAnsi="Times New Roman" w:cs="Times New Roman"/>
          <w:color w:val="000000"/>
          <w:sz w:val="24"/>
          <w:szCs w:val="24"/>
        </w:rPr>
        <w:t>emphasises</w:t>
      </w:r>
      <w:r w:rsidRPr="00823AC9">
        <w:rPr>
          <w:rFonts w:ascii="Times New Roman" w:hAnsi="Times New Roman" w:cs="Times New Roman"/>
          <w:color w:val="000000"/>
          <w:spacing w:val="85"/>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86"/>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86"/>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8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85"/>
          <w:sz w:val="24"/>
          <w:szCs w:val="24"/>
        </w:rPr>
        <w:t xml:space="preserve"> </w:t>
      </w:r>
      <w:proofErr w:type="gramStart"/>
      <w:r w:rsidRPr="00823AC9">
        <w:rPr>
          <w:rFonts w:ascii="Times New Roman" w:hAnsi="Times New Roman" w:cs="Times New Roman"/>
          <w:color w:val="000000"/>
          <w:sz w:val="24"/>
          <w:szCs w:val="24"/>
        </w:rPr>
        <w:t>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knowledge</w:t>
      </w:r>
      <w:proofErr w:type="gramEnd"/>
      <w:r w:rsidRPr="00823AC9">
        <w:rPr>
          <w:rFonts w:ascii="Times New Roman" w:hAnsi="Times New Roman" w:cs="Times New Roman"/>
          <w:color w:val="000000"/>
          <w:sz w:val="24"/>
          <w:szCs w:val="24"/>
        </w:rPr>
        <w:t xml:space="preserve"> and expressions of folklore must be “tailored” to the specific characteristics of such  knowledge</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 xml:space="preserve">and expression.   </w:t>
      </w:r>
    </w:p>
    <w:p w:rsidR="00823AC9" w:rsidRPr="00823AC9" w:rsidRDefault="00823AC9" w:rsidP="00823AC9">
      <w:pPr>
        <w:spacing w:line="270" w:lineRule="exact"/>
        <w:ind w:left="896" w:right="791"/>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support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provisions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Cove</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ant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Economic,</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Social</w:t>
      </w:r>
      <w:r w:rsidRPr="00823AC9">
        <w:rPr>
          <w:rFonts w:ascii="Times New Roman" w:hAnsi="Times New Roman" w:cs="Times New Roman"/>
          <w:color w:val="000000"/>
          <w:spacing w:val="45"/>
          <w:sz w:val="24"/>
          <w:szCs w:val="24"/>
        </w:rPr>
        <w:t xml:space="preserve"> </w:t>
      </w:r>
      <w:proofErr w:type="gramStart"/>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Cultural</w:t>
      </w:r>
      <w:proofErr w:type="gramEnd"/>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1966</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(ICESCR,</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entered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force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1976)</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establishes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right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self-</w:t>
      </w:r>
      <w:r w:rsidRPr="00823AC9">
        <w:rPr>
          <w:rFonts w:ascii="Times New Roman" w:hAnsi="Times New Roman" w:cs="Times New Roman"/>
          <w:sz w:val="24"/>
          <w:szCs w:val="24"/>
        </w:rPr>
        <w:t xml:space="preserve"> </w:t>
      </w:r>
      <w:r w:rsidRPr="00823AC9">
        <w:rPr>
          <w:rFonts w:ascii="Times New Roman" w:hAnsi="Times New Roman" w:cs="Times New Roman"/>
          <w:color w:val="000000"/>
          <w:sz w:val="24"/>
          <w:szCs w:val="24"/>
        </w:rPr>
        <w:t>determination,</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includi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g</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right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dispose</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natural</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imply</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ng</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also</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right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 xml:space="preserve">to  </w:t>
      </w:r>
    </w:p>
    <w:p w:rsidR="00823AC9" w:rsidRPr="00823AC9" w:rsidRDefault="00823AC9" w:rsidP="00823AC9">
      <w:pPr>
        <w:spacing w:before="139"/>
        <w:ind w:left="896"/>
        <w:rPr>
          <w:rFonts w:ascii="Times New Roman" w:hAnsi="Times New Roman" w:cs="Times New Roman"/>
          <w:color w:val="010302"/>
          <w:sz w:val="24"/>
          <w:szCs w:val="24"/>
        </w:rPr>
      </w:pPr>
      <w:r w:rsidRPr="00823AC9">
        <w:rPr>
          <w:rFonts w:ascii="Times New Roman" w:hAnsi="Times New Roman" w:cs="Times New Roman"/>
          <w:strike/>
          <w:color w:val="000000"/>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ind w:left="5320"/>
        <w:rPr>
          <w:rFonts w:ascii="Times New Roman" w:hAnsi="Times New Roman" w:cs="Times New Roman"/>
          <w:color w:val="010302"/>
          <w:sz w:val="24"/>
          <w:szCs w:val="24"/>
        </w:rPr>
        <w:sectPr w:rsidR="00823AC9" w:rsidRPr="00823AC9">
          <w:type w:val="continuous"/>
          <w:pgSz w:w="11916" w:h="16848"/>
          <w:pgMar w:top="500" w:right="500" w:bottom="400" w:left="500" w:header="708" w:footer="708" w:gutter="0"/>
          <w:cols w:space="720"/>
          <w:docGrid w:linePitch="360"/>
        </w:sectPr>
      </w:pPr>
      <w:r w:rsidRPr="00823AC9">
        <w:rPr>
          <w:rFonts w:ascii="Times New Roman" w:hAnsi="Times New Roman" w:cs="Times New Roman"/>
          <w:sz w:val="24"/>
          <w:szCs w:val="24"/>
        </w:rPr>
        <w:br w:type="page"/>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98"/>
        <w:rPr>
          <w:rFonts w:ascii="Times New Roman" w:hAnsi="Times New Roman" w:cs="Times New Roman"/>
          <w:color w:val="000000" w:themeColor="text1"/>
          <w:sz w:val="24"/>
          <w:szCs w:val="24"/>
        </w:rPr>
      </w:pP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protect</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these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resources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including</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also</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makes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availab</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43"/>
          <w:sz w:val="24"/>
          <w:szCs w:val="24"/>
        </w:rPr>
        <w:t xml:space="preserve"> </w:t>
      </w:r>
      <w:proofErr w:type="gramStart"/>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protection</w:t>
      </w:r>
      <w:proofErr w:type="gramEnd"/>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communities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30"/>
          <w:sz w:val="24"/>
          <w:szCs w:val="24"/>
        </w:rPr>
        <w:t xml:space="preserve"> </w:t>
      </w:r>
      <w:proofErr w:type="spellStart"/>
      <w:r w:rsidRPr="00823AC9">
        <w:rPr>
          <w:rFonts w:ascii="Times New Roman" w:hAnsi="Times New Roman" w:cs="Times New Roman"/>
          <w:color w:val="000000"/>
          <w:sz w:val="24"/>
          <w:szCs w:val="24"/>
        </w:rPr>
        <w:t>concept</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alises</w:t>
      </w:r>
      <w:proofErr w:type="spellEnd"/>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i/>
          <w:iCs/>
          <w:color w:val="000000"/>
          <w:sz w:val="24"/>
          <w:szCs w:val="24"/>
        </w:rPr>
        <w:t>sui</w:t>
      </w:r>
      <w:r w:rsidRPr="00823AC9">
        <w:rPr>
          <w:rFonts w:ascii="Times New Roman" w:hAnsi="Times New Roman" w:cs="Times New Roman"/>
          <w:i/>
          <w:iCs/>
          <w:color w:val="000000"/>
          <w:spacing w:val="31"/>
          <w:sz w:val="24"/>
          <w:szCs w:val="24"/>
        </w:rPr>
        <w:t xml:space="preserve"> </w:t>
      </w:r>
      <w:r w:rsidRPr="00823AC9">
        <w:rPr>
          <w:rFonts w:ascii="Times New Roman" w:hAnsi="Times New Roman" w:cs="Times New Roman"/>
          <w:i/>
          <w:iCs/>
          <w:color w:val="000000"/>
          <w:sz w:val="24"/>
          <w:szCs w:val="24"/>
        </w:rPr>
        <w:t xml:space="preserve">generis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4"/>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line</w:t>
      </w:r>
      <w:r w:rsidRPr="00823AC9">
        <w:rPr>
          <w:rFonts w:ascii="Times New Roman" w:hAnsi="Times New Roman" w:cs="Times New Roman"/>
          <w:color w:val="000000"/>
          <w:spacing w:val="46"/>
          <w:sz w:val="24"/>
          <w:szCs w:val="24"/>
        </w:rPr>
        <w:t xml:space="preserve"> </w:t>
      </w:r>
      <w:r w:rsidRPr="00823AC9">
        <w:rPr>
          <w:rFonts w:ascii="Times New Roman" w:hAnsi="Times New Roman" w:cs="Times New Roman"/>
          <w:color w:val="000000"/>
          <w:sz w:val="24"/>
          <w:szCs w:val="24"/>
        </w:rPr>
        <w:t>with</w:t>
      </w:r>
      <w:r w:rsidRPr="00823AC9">
        <w:rPr>
          <w:rFonts w:ascii="Times New Roman" w:hAnsi="Times New Roman" w:cs="Times New Roman"/>
          <w:color w:val="000000"/>
          <w:spacing w:val="46"/>
          <w:sz w:val="24"/>
          <w:szCs w:val="24"/>
        </w:rPr>
        <w:t xml:space="preserve"> </w:t>
      </w:r>
      <w:r w:rsidRPr="00823AC9">
        <w:rPr>
          <w:rFonts w:ascii="Times New Roman" w:hAnsi="Times New Roman" w:cs="Times New Roman"/>
          <w:color w:val="000000"/>
          <w:sz w:val="24"/>
          <w:szCs w:val="24"/>
        </w:rPr>
        <w:t>Zimbabwe’s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constitutional</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provisions,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which  states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all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equal</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before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entitled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without</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any</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discrimination</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equa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protection</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Prior</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i/>
          <w:iCs/>
          <w:color w:val="000000"/>
          <w:sz w:val="24"/>
          <w:szCs w:val="24"/>
        </w:rPr>
        <w:t>sui</w:t>
      </w:r>
      <w:r w:rsidRPr="00823AC9">
        <w:rPr>
          <w:rFonts w:ascii="Times New Roman" w:hAnsi="Times New Roman" w:cs="Times New Roman"/>
          <w:i/>
          <w:iCs/>
          <w:color w:val="000000"/>
          <w:spacing w:val="24"/>
          <w:sz w:val="24"/>
          <w:szCs w:val="24"/>
        </w:rPr>
        <w:t xml:space="preserve"> </w:t>
      </w:r>
      <w:r w:rsidRPr="00823AC9">
        <w:rPr>
          <w:rFonts w:ascii="Times New Roman" w:hAnsi="Times New Roman" w:cs="Times New Roman"/>
          <w:i/>
          <w:iCs/>
          <w:color w:val="000000"/>
          <w:sz w:val="24"/>
          <w:szCs w:val="24"/>
        </w:rPr>
        <w:t>generis</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system</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1"/>
          <w:sz w:val="24"/>
          <w:szCs w:val="24"/>
        </w:rPr>
        <w:t xml:space="preserve"> </w:t>
      </w:r>
      <w:proofErr w:type="gramStart"/>
      <w:r w:rsidRPr="00823AC9">
        <w:rPr>
          <w:rFonts w:ascii="Times New Roman" w:hAnsi="Times New Roman" w:cs="Times New Roman"/>
          <w:color w:val="000000"/>
          <w:sz w:val="24"/>
          <w:szCs w:val="24"/>
        </w:rPr>
        <w:t>traditional  knowledge</w:t>
      </w:r>
      <w:proofErr w:type="gramEnd"/>
      <w:r w:rsidRPr="00823AC9">
        <w:rPr>
          <w:rFonts w:ascii="Times New Roman" w:hAnsi="Times New Roman" w:cs="Times New Roman"/>
          <w:color w:val="000000"/>
          <w:sz w:val="24"/>
          <w:szCs w:val="24"/>
        </w:rPr>
        <w:t xml:space="preserve"> positive protection through existing mechanisms tended to discriminate traditional o</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 xml:space="preserve">  local communities as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y did not </w:t>
      </w:r>
      <w:proofErr w:type="spellStart"/>
      <w:r w:rsidRPr="00823AC9">
        <w:rPr>
          <w:rFonts w:ascii="Times New Roman" w:hAnsi="Times New Roman" w:cs="Times New Roman"/>
          <w:color w:val="000000"/>
          <w:sz w:val="24"/>
          <w:szCs w:val="24"/>
        </w:rPr>
        <w:t>r</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cognise</w:t>
      </w:r>
      <w:proofErr w:type="spellEnd"/>
      <w:r w:rsidRPr="00823AC9">
        <w:rPr>
          <w:rFonts w:ascii="Times New Roman" w:hAnsi="Times New Roman" w:cs="Times New Roman"/>
          <w:color w:val="000000"/>
          <w:sz w:val="24"/>
          <w:szCs w:val="24"/>
        </w:rPr>
        <w:t xml:space="preserve">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holistic and collective nature of these rights. </w:t>
      </w:r>
      <w:proofErr w:type="gramStart"/>
      <w:r w:rsidRPr="00823AC9">
        <w:rPr>
          <w:rFonts w:ascii="Times New Roman" w:hAnsi="Times New Roman" w:cs="Times New Roman"/>
          <w:color w:val="000000"/>
          <w:sz w:val="24"/>
          <w:szCs w:val="24"/>
        </w:rPr>
        <w:t>This  is</w:t>
      </w:r>
      <w:proofErr w:type="gramEnd"/>
      <w:r w:rsidRPr="00823AC9">
        <w:rPr>
          <w:rFonts w:ascii="Times New Roman" w:hAnsi="Times New Roman" w:cs="Times New Roman"/>
          <w:color w:val="000000"/>
          <w:sz w:val="24"/>
          <w:szCs w:val="24"/>
        </w:rPr>
        <w:t xml:space="preserve"> evident in the Australian case of </w:t>
      </w:r>
      <w:proofErr w:type="spellStart"/>
      <w:r w:rsidRPr="00823AC9">
        <w:rPr>
          <w:rFonts w:ascii="Times New Roman" w:hAnsi="Times New Roman" w:cs="Times New Roman"/>
          <w:i/>
          <w:iCs/>
          <w:color w:val="000000"/>
          <w:sz w:val="24"/>
          <w:szCs w:val="24"/>
        </w:rPr>
        <w:t>Bulun</w:t>
      </w:r>
      <w:proofErr w:type="spellEnd"/>
      <w:r w:rsidRPr="00823AC9">
        <w:rPr>
          <w:rFonts w:ascii="Times New Roman" w:hAnsi="Times New Roman" w:cs="Times New Roman"/>
          <w:i/>
          <w:iCs/>
          <w:color w:val="000000"/>
          <w:sz w:val="24"/>
          <w:szCs w:val="24"/>
        </w:rPr>
        <w:t xml:space="preserve"> </w:t>
      </w:r>
      <w:proofErr w:type="spellStart"/>
      <w:r w:rsidRPr="00823AC9">
        <w:rPr>
          <w:rFonts w:ascii="Times New Roman" w:hAnsi="Times New Roman" w:cs="Times New Roman"/>
          <w:i/>
          <w:iCs/>
          <w:color w:val="000000"/>
          <w:sz w:val="24"/>
          <w:szCs w:val="24"/>
        </w:rPr>
        <w:t>Bulun</w:t>
      </w:r>
      <w:proofErr w:type="spellEnd"/>
      <w:r w:rsidRPr="00823AC9">
        <w:rPr>
          <w:rFonts w:ascii="Times New Roman" w:hAnsi="Times New Roman" w:cs="Times New Roman"/>
          <w:i/>
          <w:iCs/>
          <w:color w:val="000000"/>
          <w:sz w:val="24"/>
          <w:szCs w:val="24"/>
        </w:rPr>
        <w:t xml:space="preserve"> v. R &amp; T Textiles Party Ltd. </w:t>
      </w:r>
      <w:r w:rsidRPr="00823AC9">
        <w:rPr>
          <w:rFonts w:ascii="Times New Roman" w:hAnsi="Times New Roman" w:cs="Times New Roman"/>
          <w:color w:val="000000"/>
          <w:sz w:val="24"/>
          <w:szCs w:val="24"/>
          <w:vertAlign w:val="superscript"/>
        </w:rPr>
        <w:t>19</w:t>
      </w:r>
      <w:r w:rsidRPr="00823AC9">
        <w:rPr>
          <w:rFonts w:ascii="Times New Roman" w:hAnsi="Times New Roman" w:cs="Times New Roman"/>
          <w:color w:val="000000"/>
          <w:sz w:val="24"/>
          <w:szCs w:val="24"/>
        </w:rPr>
        <w:t xml:space="preserve"> The suit was based 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part on a claim of equitable ownership of the desi</w:t>
      </w:r>
      <w:r w:rsidRPr="00823AC9">
        <w:rPr>
          <w:rFonts w:ascii="Times New Roman" w:hAnsi="Times New Roman" w:cs="Times New Roman"/>
          <w:color w:val="000000"/>
          <w:spacing w:val="-2"/>
          <w:sz w:val="24"/>
          <w:szCs w:val="24"/>
        </w:rPr>
        <w:t>g</w:t>
      </w:r>
      <w:r w:rsidRPr="00823AC9">
        <w:rPr>
          <w:rFonts w:ascii="Times New Roman" w:hAnsi="Times New Roman" w:cs="Times New Roman"/>
          <w:color w:val="000000"/>
          <w:sz w:val="24"/>
          <w:szCs w:val="24"/>
        </w:rPr>
        <w:t>n by one of the plaintiffs, an artist, on behal</w:t>
      </w:r>
      <w:r w:rsidRPr="00823AC9">
        <w:rPr>
          <w:rFonts w:ascii="Times New Roman" w:hAnsi="Times New Roman" w:cs="Times New Roman"/>
          <w:color w:val="000000"/>
          <w:spacing w:val="-2"/>
          <w:sz w:val="24"/>
          <w:szCs w:val="24"/>
        </w:rPr>
        <w:t>f</w:t>
      </w:r>
      <w:r w:rsidRPr="00823AC9">
        <w:rPr>
          <w:rFonts w:ascii="Times New Roman" w:hAnsi="Times New Roman" w:cs="Times New Roman"/>
          <w:color w:val="000000"/>
          <w:sz w:val="24"/>
          <w:szCs w:val="24"/>
        </w:rPr>
        <w:t xml:space="preserve">  of</w:t>
      </w:r>
      <w:r w:rsidRPr="00823AC9">
        <w:rPr>
          <w:rFonts w:ascii="Times New Roman" w:hAnsi="Times New Roman" w:cs="Times New Roman"/>
          <w:color w:val="000000"/>
          <w:spacing w:val="51"/>
          <w:sz w:val="24"/>
          <w:szCs w:val="24"/>
        </w:rPr>
        <w:t xml:space="preserve"> </w:t>
      </w:r>
      <w:r w:rsidRPr="00823AC9">
        <w:rPr>
          <w:rFonts w:ascii="Times New Roman" w:hAnsi="Times New Roman" w:cs="Times New Roman"/>
          <w:color w:val="000000"/>
          <w:sz w:val="24"/>
          <w:szCs w:val="24"/>
        </w:rPr>
        <w:t>his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group.</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plaintiffs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contended</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under</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customary</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52"/>
          <w:sz w:val="24"/>
          <w:szCs w:val="24"/>
        </w:rPr>
        <w:t xml:space="preserve"> </w:t>
      </w:r>
      <w:proofErr w:type="gramStart"/>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  indigenous</w:t>
      </w:r>
      <w:proofErr w:type="gramEnd"/>
      <w:r w:rsidRPr="00823AC9">
        <w:rPr>
          <w:rFonts w:ascii="Times New Roman" w:hAnsi="Times New Roman" w:cs="Times New Roman"/>
          <w:color w:val="000000"/>
          <w:sz w:val="24"/>
          <w:szCs w:val="24"/>
        </w:rPr>
        <w:t xml:space="preserve"> people were the traditional </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wners both of the body o</w:t>
      </w:r>
      <w:r w:rsidRPr="00823AC9">
        <w:rPr>
          <w:rFonts w:ascii="Times New Roman" w:hAnsi="Times New Roman" w:cs="Times New Roman"/>
          <w:color w:val="000000"/>
          <w:spacing w:val="-3"/>
          <w:sz w:val="24"/>
          <w:szCs w:val="24"/>
        </w:rPr>
        <w:t>f</w:t>
      </w:r>
      <w:r w:rsidRPr="00823AC9">
        <w:rPr>
          <w:rFonts w:ascii="Times New Roman" w:hAnsi="Times New Roman" w:cs="Times New Roman"/>
          <w:color w:val="000000"/>
          <w:sz w:val="24"/>
          <w:szCs w:val="24"/>
        </w:rPr>
        <w:t xml:space="preserve"> ritual k</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owledge from whic</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  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painting</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was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derived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subject</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matter</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painting.</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While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acknowledgi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g</w:t>
      </w:r>
      <w:r w:rsidRPr="00823AC9">
        <w:rPr>
          <w:rFonts w:ascii="Times New Roman" w:hAnsi="Times New Roman" w:cs="Times New Roman"/>
          <w:color w:val="000000"/>
          <w:spacing w:val="38"/>
          <w:sz w:val="24"/>
          <w:szCs w:val="24"/>
        </w:rPr>
        <w:t xml:space="preserve"> </w:t>
      </w:r>
      <w:proofErr w:type="gramStart"/>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possible</w:t>
      </w:r>
      <w:proofErr w:type="gramEnd"/>
      <w:r w:rsidRPr="00823AC9">
        <w:rPr>
          <w:rFonts w:ascii="Times New Roman" w:hAnsi="Times New Roman" w:cs="Times New Roman"/>
          <w:color w:val="000000"/>
          <w:sz w:val="24"/>
          <w:szCs w:val="24"/>
        </w:rPr>
        <w:t xml:space="preserve"> application of indigenous intellectual pro</w:t>
      </w:r>
      <w:r w:rsidRPr="00823AC9">
        <w:rPr>
          <w:rFonts w:ascii="Times New Roman" w:hAnsi="Times New Roman" w:cs="Times New Roman"/>
          <w:color w:val="000000"/>
          <w:spacing w:val="-3"/>
          <w:sz w:val="24"/>
          <w:szCs w:val="24"/>
        </w:rPr>
        <w:t>p</w:t>
      </w:r>
      <w:r w:rsidRPr="00823AC9">
        <w:rPr>
          <w:rFonts w:ascii="Times New Roman" w:hAnsi="Times New Roman" w:cs="Times New Roman"/>
          <w:color w:val="000000"/>
          <w:sz w:val="24"/>
          <w:szCs w:val="24"/>
        </w:rPr>
        <w:t>erty law from 1788 (when Australia was first  occupied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y</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Europeans)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1912</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(whe</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Copyright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Act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was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passed),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court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held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tha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the notion of “communal title” advocated by the plaintiffs could no longer be supported under  Australia’s legal system where copyright matters were now governed entirely by statute. The </w:t>
      </w:r>
      <w:proofErr w:type="gramStart"/>
      <w:r w:rsidRPr="00823AC9">
        <w:rPr>
          <w:rFonts w:ascii="Times New Roman" w:hAnsi="Times New Roman" w:cs="Times New Roman"/>
          <w:color w:val="000000"/>
          <w:sz w:val="24"/>
          <w:szCs w:val="24"/>
        </w:rPr>
        <w:t>court  decision</w:t>
      </w:r>
      <w:proofErr w:type="gramEnd"/>
      <w:r w:rsidRPr="00823AC9">
        <w:rPr>
          <w:rFonts w:ascii="Times New Roman" w:hAnsi="Times New Roman" w:cs="Times New Roman"/>
          <w:color w:val="000000"/>
          <w:sz w:val="24"/>
          <w:szCs w:val="24"/>
        </w:rPr>
        <w:t xml:space="preserve"> is supported by the language in section 8 of the</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current Copyright Act that “copyright  does</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subsist</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otherwise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than</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virtue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9"/>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Act”.</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Court</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observed</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under</w:t>
      </w:r>
      <w:r w:rsidRPr="00823AC9">
        <w:rPr>
          <w:rFonts w:ascii="Times New Roman" w:hAnsi="Times New Roman" w:cs="Times New Roman"/>
          <w:color w:val="000000"/>
          <w:spacing w:val="50"/>
          <w:sz w:val="24"/>
          <w:szCs w:val="24"/>
        </w:rPr>
        <w:t xml:space="preserve"> </w:t>
      </w:r>
      <w:proofErr w:type="gramStart"/>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Copyright</w:t>
      </w:r>
      <w:proofErr w:type="gramEnd"/>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Act,</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copyrigh</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owned</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“auth</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r</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work”,</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concept</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held</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exclu</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34"/>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y  notion of group ownership in a work unless it is a “work of joint authorship” within the meaning  of the Act.</w:t>
      </w:r>
      <w:r w:rsidRPr="00823AC9">
        <w:rPr>
          <w:rFonts w:ascii="Times New Roman" w:hAnsi="Times New Roman" w:cs="Times New Roman"/>
          <w:color w:val="000000"/>
          <w:sz w:val="24"/>
          <w:szCs w:val="24"/>
          <w:vertAlign w:val="superscript"/>
        </w:rPr>
        <w:t>20</w:t>
      </w:r>
      <w:r w:rsidRPr="00823AC9">
        <w:rPr>
          <w:rFonts w:ascii="Times New Roman" w:hAnsi="Times New Roman" w:cs="Times New Roman"/>
          <w:color w:val="000000"/>
          <w:sz w:val="24"/>
          <w:szCs w:val="24"/>
        </w:rPr>
        <w:t xml:space="preserve">   </w:t>
      </w: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extends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k</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owledge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(i)</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gene</w:t>
      </w:r>
      <w:r w:rsidRPr="00823AC9">
        <w:rPr>
          <w:rFonts w:ascii="Times New Roman" w:hAnsi="Times New Roman" w:cs="Times New Roman"/>
          <w:color w:val="000000"/>
          <w:spacing w:val="-2"/>
          <w:sz w:val="24"/>
          <w:szCs w:val="24"/>
        </w:rPr>
        <w:t>r</w:t>
      </w:r>
      <w:r w:rsidRPr="00823AC9">
        <w:rPr>
          <w:rFonts w:ascii="Times New Roman" w:hAnsi="Times New Roman" w:cs="Times New Roman"/>
          <w:color w:val="000000"/>
          <w:sz w:val="24"/>
          <w:szCs w:val="24"/>
        </w:rPr>
        <w:t>ated,</w:t>
      </w:r>
      <w:r w:rsidRPr="00823AC9">
        <w:rPr>
          <w:rFonts w:ascii="Times New Roman" w:hAnsi="Times New Roman" w:cs="Times New Roman"/>
          <w:color w:val="000000"/>
          <w:spacing w:val="36"/>
          <w:sz w:val="24"/>
          <w:szCs w:val="24"/>
        </w:rPr>
        <w:t xml:space="preserve"> </w:t>
      </w:r>
      <w:r w:rsidRPr="00823AC9">
        <w:rPr>
          <w:rFonts w:ascii="Times New Roman" w:hAnsi="Times New Roman" w:cs="Times New Roman"/>
          <w:color w:val="000000"/>
          <w:sz w:val="24"/>
          <w:szCs w:val="24"/>
        </w:rPr>
        <w:t>preserved</w:t>
      </w:r>
      <w:r w:rsidRPr="00823AC9">
        <w:rPr>
          <w:rFonts w:ascii="Times New Roman" w:hAnsi="Times New Roman" w:cs="Times New Roman"/>
          <w:color w:val="000000"/>
          <w:spacing w:val="33"/>
          <w:sz w:val="24"/>
          <w:szCs w:val="24"/>
        </w:rPr>
        <w:t xml:space="preserve"> </w:t>
      </w:r>
      <w:proofErr w:type="gramStart"/>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transmitted</w:t>
      </w:r>
      <w:proofErr w:type="gramEnd"/>
      <w:r w:rsidRPr="00823AC9">
        <w:rPr>
          <w:rFonts w:ascii="Times New Roman" w:hAnsi="Times New Roman" w:cs="Times New Roman"/>
          <w:color w:val="000000"/>
          <w:sz w:val="24"/>
          <w:szCs w:val="24"/>
        </w:rPr>
        <w:t xml:space="preserve"> in a traditional and intergenerational context; (ii) distinctively associated with a l</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ca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or</w:t>
      </w:r>
      <w:r w:rsidRPr="00823AC9">
        <w:rPr>
          <w:rFonts w:ascii="Times New Roman" w:hAnsi="Times New Roman" w:cs="Times New Roman"/>
          <w:color w:val="000000"/>
          <w:spacing w:val="63"/>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community;</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(iii)</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integral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entity</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3"/>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62"/>
          <w:sz w:val="24"/>
          <w:szCs w:val="24"/>
        </w:rPr>
        <w:t xml:space="preserve"> </w:t>
      </w:r>
      <w:r w:rsidRPr="00823AC9">
        <w:rPr>
          <w:rFonts w:ascii="Times New Roman" w:hAnsi="Times New Roman" w:cs="Times New Roman"/>
          <w:color w:val="000000"/>
          <w:sz w:val="24"/>
          <w:szCs w:val="24"/>
        </w:rPr>
        <w:t>local</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63"/>
          <w:sz w:val="24"/>
          <w:szCs w:val="24"/>
        </w:rPr>
        <w:t xml:space="preserve"> </w:t>
      </w:r>
      <w:r w:rsidRPr="00823AC9">
        <w:rPr>
          <w:rFonts w:ascii="Times New Roman" w:hAnsi="Times New Roman" w:cs="Times New Roman"/>
          <w:color w:val="000000"/>
          <w:sz w:val="24"/>
          <w:szCs w:val="24"/>
        </w:rPr>
        <w:t>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community</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is</w:t>
      </w:r>
      <w:r w:rsidRPr="00823AC9">
        <w:rPr>
          <w:rFonts w:ascii="Times New Roman" w:hAnsi="Times New Roman" w:cs="Times New Roman"/>
          <w:color w:val="000000"/>
          <w:spacing w:val="64"/>
          <w:sz w:val="24"/>
          <w:szCs w:val="24"/>
        </w:rPr>
        <w:t xml:space="preserve"> </w:t>
      </w:r>
      <w:proofErr w:type="spellStart"/>
      <w:r w:rsidRPr="00823AC9">
        <w:rPr>
          <w:rFonts w:ascii="Times New Roman" w:hAnsi="Times New Roman" w:cs="Times New Roman"/>
          <w:color w:val="000000"/>
          <w:sz w:val="24"/>
          <w:szCs w:val="24"/>
        </w:rPr>
        <w:t>recognised</w:t>
      </w:r>
      <w:proofErr w:type="spellEnd"/>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holding</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through</w:t>
      </w:r>
      <w:r w:rsidRPr="00823AC9">
        <w:rPr>
          <w:rFonts w:ascii="Times New Roman" w:hAnsi="Times New Roman" w:cs="Times New Roman"/>
          <w:color w:val="000000"/>
          <w:spacing w:val="65"/>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form</w:t>
      </w:r>
      <w:r w:rsidRPr="00823AC9">
        <w:rPr>
          <w:rFonts w:ascii="Times New Roman" w:hAnsi="Times New Roman" w:cs="Times New Roman"/>
          <w:color w:val="000000"/>
          <w:spacing w:val="64"/>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63"/>
          <w:sz w:val="24"/>
          <w:szCs w:val="24"/>
        </w:rPr>
        <w:t xml:space="preserve"> </w:t>
      </w:r>
      <w:r w:rsidRPr="00823AC9">
        <w:rPr>
          <w:rFonts w:ascii="Times New Roman" w:hAnsi="Times New Roman" w:cs="Times New Roman"/>
          <w:color w:val="000000"/>
          <w:sz w:val="24"/>
          <w:szCs w:val="24"/>
        </w:rPr>
        <w:t>custodianship,  guardianship</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collective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cultural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ownership</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responsibility.</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Such</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relationship</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may</w:t>
      </w:r>
      <w:r w:rsidRPr="00823AC9">
        <w:rPr>
          <w:rFonts w:ascii="Times New Roman" w:hAnsi="Times New Roman" w:cs="Times New Roman"/>
          <w:color w:val="000000"/>
          <w:spacing w:val="28"/>
          <w:sz w:val="24"/>
          <w:szCs w:val="24"/>
        </w:rPr>
        <w:t xml:space="preserve"> </w:t>
      </w:r>
      <w:proofErr w:type="gramStart"/>
      <w:r w:rsidRPr="00823AC9">
        <w:rPr>
          <w:rFonts w:ascii="Times New Roman" w:hAnsi="Times New Roman" w:cs="Times New Roman"/>
          <w:color w:val="000000"/>
          <w:sz w:val="24"/>
          <w:szCs w:val="24"/>
        </w:rPr>
        <w:t>be  established</w:t>
      </w:r>
      <w:proofErr w:type="gramEnd"/>
      <w:r w:rsidRPr="00823AC9">
        <w:rPr>
          <w:rFonts w:ascii="Times New Roman" w:hAnsi="Times New Roman" w:cs="Times New Roman"/>
          <w:color w:val="000000"/>
          <w:sz w:val="24"/>
          <w:szCs w:val="24"/>
        </w:rPr>
        <w:t xml:space="preserve"> formally or informally by customary pr</w:t>
      </w:r>
      <w:r w:rsidRPr="00823AC9">
        <w:rPr>
          <w:rFonts w:ascii="Times New Roman" w:hAnsi="Times New Roman" w:cs="Times New Roman"/>
          <w:color w:val="000000"/>
          <w:spacing w:val="-2"/>
          <w:sz w:val="24"/>
          <w:szCs w:val="24"/>
        </w:rPr>
        <w:t>a</w:t>
      </w:r>
      <w:r w:rsidRPr="00823AC9">
        <w:rPr>
          <w:rFonts w:ascii="Times New Roman" w:hAnsi="Times New Roman" w:cs="Times New Roman"/>
          <w:color w:val="000000"/>
          <w:sz w:val="24"/>
          <w:szCs w:val="24"/>
        </w:rPr>
        <w:t xml:space="preserve">ctices, laws or protocols.  It further </w:t>
      </w:r>
      <w:proofErr w:type="gramStart"/>
      <w:r w:rsidRPr="00823AC9">
        <w:rPr>
          <w:rFonts w:ascii="Times New Roman" w:hAnsi="Times New Roman" w:cs="Times New Roman"/>
          <w:color w:val="000000"/>
          <w:sz w:val="24"/>
          <w:szCs w:val="24"/>
        </w:rPr>
        <w:t>prescribes  the</w:t>
      </w:r>
      <w:proofErr w:type="gramEnd"/>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beneficiaries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wners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shall</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h</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lders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traditional  knowledge, namely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l</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cal and 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comm</w:t>
      </w:r>
      <w:r w:rsidRPr="00823AC9">
        <w:rPr>
          <w:rFonts w:ascii="Times New Roman" w:hAnsi="Times New Roman" w:cs="Times New Roman"/>
          <w:color w:val="000000"/>
          <w:spacing w:val="-2"/>
          <w:sz w:val="24"/>
          <w:szCs w:val="24"/>
        </w:rPr>
        <w:t>u</w:t>
      </w:r>
      <w:r w:rsidRPr="00823AC9">
        <w:rPr>
          <w:rFonts w:ascii="Times New Roman" w:hAnsi="Times New Roman" w:cs="Times New Roman"/>
          <w:color w:val="000000"/>
          <w:sz w:val="24"/>
          <w:szCs w:val="24"/>
        </w:rPr>
        <w:t xml:space="preserve">nities, and </w:t>
      </w:r>
      <w:proofErr w:type="spellStart"/>
      <w:r w:rsidRPr="00823AC9">
        <w:rPr>
          <w:rFonts w:ascii="Times New Roman" w:hAnsi="Times New Roman" w:cs="Times New Roman"/>
          <w:color w:val="000000"/>
          <w:sz w:val="24"/>
          <w:szCs w:val="24"/>
        </w:rPr>
        <w:t>recognised</w:t>
      </w:r>
      <w:proofErr w:type="spellEnd"/>
      <w:r w:rsidRPr="00823AC9">
        <w:rPr>
          <w:rFonts w:ascii="Times New Roman" w:hAnsi="Times New Roman" w:cs="Times New Roman"/>
          <w:color w:val="000000"/>
          <w:sz w:val="24"/>
          <w:szCs w:val="24"/>
        </w:rPr>
        <w:t xml:space="preserve"> individuals within such  communities, who create, preserve and transmit k</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owledge in a traditiona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and intergenerationa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context in accorda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ce wi</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h the provisions of section 4. This can be interpreted as providing </w:t>
      </w:r>
      <w:proofErr w:type="gramStart"/>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right</w:t>
      </w:r>
      <w:proofErr w:type="gramEnd"/>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collective</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aga</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nst</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being</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deprived</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1"/>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This</w:t>
      </w:r>
      <w:r w:rsidRPr="00823AC9">
        <w:rPr>
          <w:rFonts w:ascii="Times New Roman" w:hAnsi="Times New Roman" w:cs="Times New Roman"/>
          <w:color w:val="000000"/>
          <w:spacing w:val="52"/>
          <w:sz w:val="24"/>
          <w:szCs w:val="24"/>
        </w:rPr>
        <w:t xml:space="preserve"> </w:t>
      </w:r>
      <w:proofErr w:type="gramStart"/>
      <w:r w:rsidRPr="00823AC9">
        <w:rPr>
          <w:rFonts w:ascii="Times New Roman" w:hAnsi="Times New Roman" w:cs="Times New Roman"/>
          <w:color w:val="000000"/>
          <w:sz w:val="24"/>
          <w:szCs w:val="24"/>
        </w:rPr>
        <w:t>is  mutually</w:t>
      </w:r>
      <w:proofErr w:type="gramEnd"/>
      <w:r w:rsidRPr="00823AC9">
        <w:rPr>
          <w:rFonts w:ascii="Times New Roman" w:hAnsi="Times New Roman" w:cs="Times New Roman"/>
          <w:color w:val="000000"/>
          <w:sz w:val="24"/>
          <w:szCs w:val="24"/>
        </w:rPr>
        <w:t xml:space="preserve"> supportive of the Declaration of R</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ghts as set out in Chapter 4 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Constitution of  Zimbabwe</w:t>
      </w:r>
      <w:r w:rsidRPr="00823AC9">
        <w:rPr>
          <w:rFonts w:ascii="Times New Roman" w:hAnsi="Times New Roman" w:cs="Times New Roman"/>
          <w:color w:val="000000"/>
          <w:spacing w:val="35"/>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provi</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es</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for</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right</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own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alone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well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association</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wit</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 xml:space="preserve">  others. It also provides for the right freely to participate in the cultural life of the community, </w:t>
      </w:r>
      <w:proofErr w:type="gramStart"/>
      <w:r w:rsidRPr="00823AC9">
        <w:rPr>
          <w:rFonts w:ascii="Times New Roman" w:hAnsi="Times New Roman" w:cs="Times New Roman"/>
          <w:color w:val="000000"/>
          <w:sz w:val="24"/>
          <w:szCs w:val="24"/>
        </w:rPr>
        <w:t>to  enjoy</w:t>
      </w:r>
      <w:proofErr w:type="gramEnd"/>
      <w:r w:rsidRPr="00823AC9">
        <w:rPr>
          <w:rFonts w:ascii="Times New Roman" w:hAnsi="Times New Roman" w:cs="Times New Roman"/>
          <w:color w:val="000000"/>
          <w:sz w:val="24"/>
          <w:szCs w:val="24"/>
        </w:rPr>
        <w:t xml:space="preserve"> the arts and to share in scientific ad</w:t>
      </w:r>
      <w:r w:rsidRPr="00823AC9">
        <w:rPr>
          <w:rFonts w:ascii="Times New Roman" w:hAnsi="Times New Roman" w:cs="Times New Roman"/>
          <w:color w:val="000000"/>
          <w:spacing w:val="-2"/>
          <w:sz w:val="24"/>
          <w:szCs w:val="24"/>
        </w:rPr>
        <w:t>v</w:t>
      </w:r>
      <w:r w:rsidRPr="00823AC9">
        <w:rPr>
          <w:rFonts w:ascii="Times New Roman" w:hAnsi="Times New Roman" w:cs="Times New Roman"/>
          <w:color w:val="000000"/>
          <w:sz w:val="24"/>
          <w:szCs w:val="24"/>
        </w:rPr>
        <w:t xml:space="preserve">ancement and its benefits. This provision implies </w:t>
      </w:r>
      <w:proofErr w:type="gramStart"/>
      <w:r w:rsidRPr="00823AC9">
        <w:rPr>
          <w:rFonts w:ascii="Times New Roman" w:hAnsi="Times New Roman" w:cs="Times New Roman"/>
          <w:color w:val="000000"/>
          <w:sz w:val="24"/>
          <w:szCs w:val="24"/>
        </w:rPr>
        <w:t>the  protection</w:t>
      </w:r>
      <w:proofErr w:type="gramEnd"/>
      <w:r w:rsidRPr="00823AC9">
        <w:rPr>
          <w:rFonts w:ascii="Times New Roman" w:hAnsi="Times New Roman" w:cs="Times New Roman"/>
          <w:color w:val="000000"/>
          <w:sz w:val="24"/>
          <w:szCs w:val="24"/>
        </w:rPr>
        <w:t xml:space="preserve"> of rights over advancements and innovat</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ons based on traditional knowledge.</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spacing w:line="269"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While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ega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ly</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binding,</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UNDRIP</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affirms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positive</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right</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indigenous</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people</w:t>
      </w:r>
      <w:r w:rsidRPr="00823AC9">
        <w:rPr>
          <w:rFonts w:ascii="Times New Roman" w:hAnsi="Times New Roman" w:cs="Times New Roman"/>
          <w:color w:val="000000"/>
          <w:spacing w:val="31"/>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30"/>
          <w:sz w:val="24"/>
          <w:szCs w:val="24"/>
        </w:rPr>
        <w:t xml:space="preserve"> </w:t>
      </w:r>
      <w:r w:rsidRPr="00823AC9">
        <w:rPr>
          <w:rFonts w:ascii="Times New Roman" w:hAnsi="Times New Roman" w:cs="Times New Roman"/>
          <w:color w:val="000000"/>
          <w:sz w:val="24"/>
          <w:szCs w:val="24"/>
        </w:rPr>
        <w:t>main</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ain,  control, protect and </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evelop their cultural </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eritage</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traditional 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ge an</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 traditional cultura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 xml:space="preserve">  expressions,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well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manifestations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sciences,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technologies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cultures,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including  human and genetic resources, seeds, medicines, knowledge of the properties of fauna and flora,  oral</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traditions,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literatures,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designs,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sports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games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visual</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performing</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arts.  These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set</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rights</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are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potentially</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covered</w:t>
      </w:r>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41"/>
          <w:sz w:val="24"/>
          <w:szCs w:val="24"/>
        </w:rPr>
        <w:t xml:space="preserve"> </w:t>
      </w:r>
      <w:r w:rsidRPr="00823AC9">
        <w:rPr>
          <w:rFonts w:ascii="Times New Roman" w:hAnsi="Times New Roman" w:cs="Times New Roman"/>
          <w:color w:val="000000"/>
          <w:sz w:val="24"/>
          <w:szCs w:val="24"/>
        </w:rPr>
        <w:t>section</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9</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Swakopmund</w:t>
      </w:r>
      <w:r w:rsidRPr="00823AC9">
        <w:rPr>
          <w:rFonts w:ascii="Times New Roman" w:hAnsi="Times New Roman" w:cs="Times New Roman"/>
          <w:color w:val="000000"/>
          <w:spacing w:val="40"/>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40"/>
          <w:sz w:val="24"/>
          <w:szCs w:val="24"/>
        </w:rPr>
        <w:t xml:space="preserve"> </w:t>
      </w:r>
      <w:proofErr w:type="gramStart"/>
      <w:r w:rsidRPr="00823AC9">
        <w:rPr>
          <w:rFonts w:ascii="Times New Roman" w:hAnsi="Times New Roman" w:cs="Times New Roman"/>
          <w:color w:val="000000"/>
          <w:sz w:val="24"/>
          <w:szCs w:val="24"/>
        </w:rPr>
        <w:t>which  follows</w:t>
      </w:r>
      <w:proofErr w:type="gramEnd"/>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established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trend</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link</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use</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know</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edge</w:t>
      </w:r>
      <w:r w:rsidRPr="00823AC9">
        <w:rPr>
          <w:rFonts w:ascii="Times New Roman" w:hAnsi="Times New Roman" w:cs="Times New Roman"/>
          <w:color w:val="000000"/>
          <w:spacing w:val="22"/>
          <w:sz w:val="24"/>
          <w:szCs w:val="24"/>
        </w:rPr>
        <w:t xml:space="preserve"> </w:t>
      </w:r>
      <w:r w:rsidRPr="00823AC9">
        <w:rPr>
          <w:rFonts w:ascii="Times New Roman" w:hAnsi="Times New Roman" w:cs="Times New Roman"/>
          <w:color w:val="000000"/>
          <w:sz w:val="24"/>
          <w:szCs w:val="24"/>
        </w:rPr>
        <w:t>t</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two</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principles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became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prominent</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Convention</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Biological</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Diversity:</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principle</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7"/>
          <w:sz w:val="24"/>
          <w:szCs w:val="24"/>
        </w:rPr>
        <w:t xml:space="preserve"> </w:t>
      </w:r>
      <w:r w:rsidRPr="00823AC9">
        <w:rPr>
          <w:rFonts w:ascii="Times New Roman" w:hAnsi="Times New Roman" w:cs="Times New Roman"/>
          <w:color w:val="000000"/>
          <w:sz w:val="24"/>
          <w:szCs w:val="24"/>
        </w:rPr>
        <w:t>prior</w:t>
      </w:r>
      <w:r w:rsidRPr="00823AC9">
        <w:rPr>
          <w:rFonts w:ascii="Times New Roman" w:hAnsi="Times New Roman" w:cs="Times New Roman"/>
          <w:color w:val="000000"/>
          <w:spacing w:val="38"/>
          <w:sz w:val="24"/>
          <w:szCs w:val="24"/>
        </w:rPr>
        <w:t xml:space="preserve"> </w:t>
      </w:r>
      <w:r w:rsidRPr="00823AC9">
        <w:rPr>
          <w:rFonts w:ascii="Times New Roman" w:hAnsi="Times New Roman" w:cs="Times New Roman"/>
          <w:color w:val="000000"/>
          <w:sz w:val="24"/>
          <w:szCs w:val="24"/>
        </w:rPr>
        <w:t>informed  consent</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principle</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sharing</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benefits.</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Section</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9</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provides</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5"/>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54"/>
          <w:sz w:val="24"/>
          <w:szCs w:val="24"/>
        </w:rPr>
        <w:t xml:space="preserve"> </w:t>
      </w:r>
      <w:proofErr w:type="gramStart"/>
      <w:r w:rsidRPr="00823AC9">
        <w:rPr>
          <w:rFonts w:ascii="Times New Roman" w:hAnsi="Times New Roman" w:cs="Times New Roman"/>
          <w:color w:val="000000"/>
          <w:sz w:val="24"/>
          <w:szCs w:val="24"/>
        </w:rPr>
        <w:t>be  extended</w:t>
      </w:r>
      <w:proofErr w:type="gramEnd"/>
      <w:r w:rsidRPr="00823AC9">
        <w:rPr>
          <w:rFonts w:ascii="Times New Roman" w:hAnsi="Times New Roman" w:cs="Times New Roman"/>
          <w:color w:val="000000"/>
          <w:sz w:val="24"/>
          <w:szCs w:val="24"/>
        </w:rPr>
        <w:t xml:space="preserve"> to traditional k</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owledge hol</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ers shall inc</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z w:val="24"/>
          <w:szCs w:val="24"/>
        </w:rPr>
        <w:t>ude the fair and equi</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able sharing of benefits  </w:t>
      </w: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strike/>
          <w:color w:val="000000"/>
          <w:sz w:val="24"/>
          <w:szCs w:val="24"/>
        </w:rPr>
        <w:t xml:space="preserve">                                                         </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 xml:space="preserve">  </w:t>
      </w:r>
    </w:p>
    <w:p w:rsidR="00823AC9" w:rsidRPr="00823AC9" w:rsidRDefault="00823AC9" w:rsidP="00823AC9">
      <w:pPr>
        <w:ind w:left="5320"/>
        <w:rPr>
          <w:rFonts w:ascii="Times New Roman" w:hAnsi="Times New Roman" w:cs="Times New Roman"/>
          <w:color w:val="010302"/>
          <w:sz w:val="24"/>
          <w:szCs w:val="24"/>
        </w:rPr>
        <w:sectPr w:rsidR="00823AC9" w:rsidRPr="00823AC9">
          <w:type w:val="continuous"/>
          <w:pgSz w:w="11916" w:h="16848"/>
          <w:pgMar w:top="500" w:right="500" w:bottom="400" w:left="500" w:header="708" w:footer="708" w:gutter="0"/>
          <w:cols w:space="720"/>
          <w:docGrid w:linePitch="360"/>
        </w:sectPr>
      </w:pPr>
      <w:r w:rsidRPr="00823AC9">
        <w:rPr>
          <w:rFonts w:ascii="Times New Roman" w:hAnsi="Times New Roman" w:cs="Times New Roman"/>
          <w:sz w:val="24"/>
          <w:szCs w:val="24"/>
        </w:rPr>
        <w:br w:type="page"/>
      </w: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rPr>
          <w:rFonts w:ascii="Times New Roman" w:hAnsi="Times New Roman" w:cs="Times New Roman"/>
          <w:color w:val="000000" w:themeColor="text1"/>
          <w:sz w:val="24"/>
          <w:szCs w:val="24"/>
        </w:rPr>
      </w:pPr>
    </w:p>
    <w:p w:rsidR="00823AC9" w:rsidRPr="00823AC9" w:rsidRDefault="00823AC9" w:rsidP="00823AC9">
      <w:pPr>
        <w:spacing w:after="98"/>
        <w:rPr>
          <w:rFonts w:ascii="Times New Roman" w:hAnsi="Times New Roman" w:cs="Times New Roman"/>
          <w:color w:val="000000" w:themeColor="text1"/>
          <w:sz w:val="24"/>
          <w:szCs w:val="24"/>
        </w:rPr>
      </w:pP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arising</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from</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commercial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industrial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use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their</w:t>
      </w:r>
      <w:r w:rsidRPr="00823AC9">
        <w:rPr>
          <w:rFonts w:ascii="Times New Roman" w:hAnsi="Times New Roman" w:cs="Times New Roman"/>
          <w:color w:val="000000"/>
          <w:spacing w:val="27"/>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be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determined</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29"/>
          <w:sz w:val="24"/>
          <w:szCs w:val="24"/>
        </w:rPr>
        <w:t xml:space="preserve"> </w:t>
      </w:r>
      <w:proofErr w:type="gramStart"/>
      <w:r w:rsidRPr="00823AC9">
        <w:rPr>
          <w:rFonts w:ascii="Times New Roman" w:hAnsi="Times New Roman" w:cs="Times New Roman"/>
          <w:color w:val="000000"/>
          <w:sz w:val="24"/>
          <w:szCs w:val="24"/>
        </w:rPr>
        <w:t>mutual  agreement</w:t>
      </w:r>
      <w:proofErr w:type="gramEnd"/>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pacing w:val="-2"/>
          <w:sz w:val="24"/>
          <w:szCs w:val="24"/>
        </w:rPr>
        <w:t>b</w:t>
      </w:r>
      <w:r w:rsidRPr="00823AC9">
        <w:rPr>
          <w:rFonts w:ascii="Times New Roman" w:hAnsi="Times New Roman" w:cs="Times New Roman"/>
          <w:color w:val="000000"/>
          <w:sz w:val="24"/>
          <w:szCs w:val="24"/>
        </w:rPr>
        <w:t>etween</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pacing w:val="-2"/>
          <w:sz w:val="24"/>
          <w:szCs w:val="24"/>
        </w:rPr>
        <w:t>p</w:t>
      </w:r>
      <w:r w:rsidRPr="00823AC9">
        <w:rPr>
          <w:rFonts w:ascii="Times New Roman" w:hAnsi="Times New Roman" w:cs="Times New Roman"/>
          <w:color w:val="000000"/>
          <w:sz w:val="24"/>
          <w:szCs w:val="24"/>
        </w:rPr>
        <w:t>arties.</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national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competent</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authority</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shall,</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28"/>
          <w:sz w:val="24"/>
          <w:szCs w:val="24"/>
        </w:rPr>
        <w:t xml:space="preserve"> </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he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absence</w:t>
      </w:r>
      <w:r w:rsidRPr="00823AC9">
        <w:rPr>
          <w:rFonts w:ascii="Times New Roman" w:hAnsi="Times New Roman" w:cs="Times New Roman"/>
          <w:color w:val="000000"/>
          <w:spacing w:val="29"/>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7"/>
          <w:sz w:val="24"/>
          <w:szCs w:val="24"/>
        </w:rPr>
        <w:t xml:space="preserve"> </w:t>
      </w:r>
      <w:proofErr w:type="gramStart"/>
      <w:r w:rsidRPr="00823AC9">
        <w:rPr>
          <w:rFonts w:ascii="Times New Roman" w:hAnsi="Times New Roman" w:cs="Times New Roman"/>
          <w:color w:val="000000"/>
          <w:sz w:val="24"/>
          <w:szCs w:val="24"/>
        </w:rPr>
        <w:t>such  mutual</w:t>
      </w:r>
      <w:proofErr w:type="gramEnd"/>
      <w:r w:rsidRPr="00823AC9">
        <w:rPr>
          <w:rFonts w:ascii="Times New Roman" w:hAnsi="Times New Roman" w:cs="Times New Roman"/>
          <w:color w:val="000000"/>
          <w:sz w:val="24"/>
          <w:szCs w:val="24"/>
        </w:rPr>
        <w:t xml:space="preserve"> agreement, media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e between the concerned parties with a view to arriving at an agreement  on the fair and equitable sharing of benefits. The right to equitable remuneration might extend </w:t>
      </w:r>
      <w:proofErr w:type="gramStart"/>
      <w:r w:rsidRPr="00823AC9">
        <w:rPr>
          <w:rFonts w:ascii="Times New Roman" w:hAnsi="Times New Roman" w:cs="Times New Roman"/>
          <w:color w:val="000000"/>
          <w:sz w:val="24"/>
          <w:szCs w:val="24"/>
        </w:rPr>
        <w:t>to  non</w:t>
      </w:r>
      <w:proofErr w:type="gramEnd"/>
      <w:r w:rsidRPr="00823AC9">
        <w:rPr>
          <w:rFonts w:ascii="Times New Roman" w:hAnsi="Times New Roman" w:cs="Times New Roman"/>
          <w:color w:val="000000"/>
          <w:sz w:val="24"/>
          <w:szCs w:val="24"/>
        </w:rPr>
        <w:t>-monetary</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benefits,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such</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as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contributions</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to</w:t>
      </w:r>
      <w:r w:rsidRPr="00823AC9">
        <w:rPr>
          <w:rFonts w:ascii="Times New Roman" w:hAnsi="Times New Roman" w:cs="Times New Roman"/>
          <w:color w:val="000000"/>
          <w:spacing w:val="50"/>
          <w:sz w:val="24"/>
          <w:szCs w:val="24"/>
        </w:rPr>
        <w:t xml:space="preserve"> </w:t>
      </w:r>
      <w:r w:rsidRPr="00823AC9">
        <w:rPr>
          <w:rFonts w:ascii="Times New Roman" w:hAnsi="Times New Roman" w:cs="Times New Roman"/>
          <w:color w:val="000000"/>
          <w:sz w:val="24"/>
          <w:szCs w:val="24"/>
        </w:rPr>
        <w:t>community</w:t>
      </w:r>
      <w:r w:rsidRPr="00823AC9">
        <w:rPr>
          <w:rFonts w:ascii="Times New Roman" w:hAnsi="Times New Roman" w:cs="Times New Roman"/>
          <w:color w:val="000000"/>
          <w:spacing w:val="48"/>
          <w:sz w:val="24"/>
          <w:szCs w:val="24"/>
        </w:rPr>
        <w:t xml:space="preserve"> </w:t>
      </w:r>
      <w:r w:rsidRPr="00823AC9">
        <w:rPr>
          <w:rFonts w:ascii="Times New Roman" w:hAnsi="Times New Roman" w:cs="Times New Roman"/>
          <w:color w:val="000000"/>
          <w:sz w:val="24"/>
          <w:szCs w:val="24"/>
        </w:rPr>
        <w:t>development</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depending</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47"/>
          <w:sz w:val="24"/>
          <w:szCs w:val="24"/>
        </w:rPr>
        <w:t xml:space="preserve"> </w:t>
      </w:r>
      <w:r w:rsidRPr="00823AC9">
        <w:rPr>
          <w:rFonts w:ascii="Times New Roman" w:hAnsi="Times New Roman" w:cs="Times New Roman"/>
          <w:color w:val="000000"/>
          <w:sz w:val="24"/>
          <w:szCs w:val="24"/>
        </w:rPr>
        <w:t>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material</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needs</w:t>
      </w:r>
      <w:r w:rsidRPr="00823AC9">
        <w:rPr>
          <w:rFonts w:ascii="Times New Roman" w:hAnsi="Times New Roman" w:cs="Times New Roman"/>
          <w:color w:val="000000"/>
          <w:spacing w:val="74"/>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cul</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ural</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preferences</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expressed</w:t>
      </w:r>
      <w:r w:rsidRPr="00823AC9">
        <w:rPr>
          <w:rFonts w:ascii="Times New Roman" w:hAnsi="Times New Roman" w:cs="Times New Roman"/>
          <w:color w:val="000000"/>
          <w:spacing w:val="77"/>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7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traditio</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al</w:t>
      </w:r>
      <w:r w:rsidRPr="00823AC9">
        <w:rPr>
          <w:rFonts w:ascii="Times New Roman" w:hAnsi="Times New Roman" w:cs="Times New Roman"/>
          <w:color w:val="000000"/>
          <w:spacing w:val="76"/>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75"/>
          <w:sz w:val="24"/>
          <w:szCs w:val="24"/>
        </w:rPr>
        <w:t xml:space="preserve"> </w:t>
      </w:r>
      <w:r w:rsidRPr="00823AC9">
        <w:rPr>
          <w:rFonts w:ascii="Times New Roman" w:hAnsi="Times New Roman" w:cs="Times New Roman"/>
          <w:color w:val="000000"/>
          <w:sz w:val="24"/>
          <w:szCs w:val="24"/>
        </w:rPr>
        <w:t>local</w:t>
      </w:r>
      <w:r w:rsidRPr="00823AC9">
        <w:rPr>
          <w:rFonts w:ascii="Times New Roman" w:hAnsi="Times New Roman" w:cs="Times New Roman"/>
          <w:color w:val="000000"/>
          <w:spacing w:val="81"/>
          <w:sz w:val="24"/>
          <w:szCs w:val="24"/>
        </w:rPr>
        <w:t xml:space="preserve"> </w:t>
      </w:r>
      <w:r w:rsidRPr="00823AC9">
        <w:rPr>
          <w:rFonts w:ascii="Times New Roman" w:hAnsi="Times New Roman" w:cs="Times New Roman"/>
          <w:color w:val="000000"/>
          <w:sz w:val="24"/>
          <w:szCs w:val="24"/>
        </w:rPr>
        <w:t>communitie</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themselves.</w:t>
      </w:r>
      <w:r w:rsidRPr="00823AC9">
        <w:rPr>
          <w:rFonts w:ascii="Times New Roman" w:hAnsi="Times New Roman" w:cs="Times New Roman"/>
          <w:color w:val="444444"/>
          <w:sz w:val="24"/>
          <w:szCs w:val="24"/>
        </w:rPr>
        <w:t xml:space="preserve">   </w:t>
      </w:r>
    </w:p>
    <w:p w:rsidR="00823AC9" w:rsidRPr="00823AC9" w:rsidRDefault="00823AC9" w:rsidP="00823AC9">
      <w:pPr>
        <w:ind w:left="896"/>
        <w:rPr>
          <w:rFonts w:ascii="Times New Roman" w:hAnsi="Times New Roman" w:cs="Times New Roman"/>
          <w:color w:val="010302"/>
          <w:sz w:val="24"/>
          <w:szCs w:val="24"/>
        </w:rPr>
      </w:pPr>
      <w:r w:rsidRPr="00823AC9">
        <w:rPr>
          <w:rFonts w:ascii="Times New Roman" w:hAnsi="Times New Roman" w:cs="Times New Roman"/>
          <w:b/>
          <w:bCs/>
          <w:color w:val="000000"/>
          <w:sz w:val="24"/>
          <w:szCs w:val="24"/>
        </w:rPr>
        <w:t xml:space="preserve">6 Conclusion  </w:t>
      </w:r>
    </w:p>
    <w:p w:rsidR="00823AC9" w:rsidRPr="00823AC9" w:rsidRDefault="00823AC9" w:rsidP="00823AC9">
      <w:pPr>
        <w:spacing w:line="270" w:lineRule="exact"/>
        <w:ind w:left="896" w:right="785"/>
        <w:jc w:val="both"/>
        <w:rPr>
          <w:rFonts w:ascii="Times New Roman" w:hAnsi="Times New Roman" w:cs="Times New Roman"/>
          <w:color w:val="010302"/>
          <w:sz w:val="24"/>
          <w:szCs w:val="24"/>
        </w:rPr>
      </w:pP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Swakopmund</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Protocol</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on</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Protection</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Knowledge</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Expressions</w:t>
      </w:r>
      <w:r w:rsidRPr="00823AC9">
        <w:rPr>
          <w:rFonts w:ascii="Times New Roman" w:hAnsi="Times New Roman" w:cs="Times New Roman"/>
          <w:color w:val="000000"/>
          <w:spacing w:val="42"/>
          <w:sz w:val="24"/>
          <w:szCs w:val="24"/>
        </w:rPr>
        <w:t xml:space="preserve"> </w:t>
      </w:r>
      <w:proofErr w:type="gramStart"/>
      <w:r w:rsidRPr="00823AC9">
        <w:rPr>
          <w:rFonts w:ascii="Times New Roman" w:hAnsi="Times New Roman" w:cs="Times New Roman"/>
          <w:color w:val="000000"/>
          <w:sz w:val="24"/>
          <w:szCs w:val="24"/>
        </w:rPr>
        <w:t>of  Folklore</w:t>
      </w:r>
      <w:proofErr w:type="gramEnd"/>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within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framework</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3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African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Regional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Intellectual</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Prope</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ty</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Organization</w:t>
      </w:r>
      <w:r w:rsidRPr="00823AC9">
        <w:rPr>
          <w:rFonts w:ascii="Times New Roman" w:hAnsi="Times New Roman" w:cs="Times New Roman"/>
          <w:color w:val="000000"/>
          <w:spacing w:val="33"/>
          <w:sz w:val="24"/>
          <w:szCs w:val="24"/>
        </w:rPr>
        <w:t xml:space="preserve"> </w:t>
      </w:r>
      <w:r w:rsidRPr="00823AC9">
        <w:rPr>
          <w:rFonts w:ascii="Times New Roman" w:hAnsi="Times New Roman" w:cs="Times New Roman"/>
          <w:color w:val="000000"/>
          <w:sz w:val="24"/>
          <w:szCs w:val="24"/>
        </w:rPr>
        <w:t>has  made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traditional</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knowle</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ge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become</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valuable as</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recognises</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makes</w:t>
      </w:r>
      <w:r w:rsidRPr="00823AC9">
        <w:rPr>
          <w:rFonts w:ascii="Times New Roman" w:hAnsi="Times New Roman" w:cs="Times New Roman"/>
          <w:color w:val="000000"/>
          <w:spacing w:val="20"/>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transferable</w:t>
      </w:r>
      <w:r w:rsidRPr="00823AC9">
        <w:rPr>
          <w:rFonts w:ascii="Times New Roman" w:hAnsi="Times New Roman" w:cs="Times New Roman"/>
          <w:color w:val="000000"/>
          <w:spacing w:val="21"/>
          <w:sz w:val="24"/>
          <w:szCs w:val="24"/>
        </w:rPr>
        <w:t xml:space="preserve"> </w:t>
      </w:r>
      <w:r w:rsidRPr="00823AC9">
        <w:rPr>
          <w:rFonts w:ascii="Times New Roman" w:hAnsi="Times New Roman" w:cs="Times New Roman"/>
          <w:color w:val="000000"/>
          <w:sz w:val="24"/>
          <w:szCs w:val="24"/>
        </w:rPr>
        <w:t>through  intellectua</w:t>
      </w:r>
      <w:r w:rsidRPr="00823AC9">
        <w:rPr>
          <w:rFonts w:ascii="Times New Roman" w:hAnsi="Times New Roman" w:cs="Times New Roman"/>
          <w:color w:val="000000"/>
          <w:spacing w:val="-2"/>
          <w:sz w:val="24"/>
          <w:szCs w:val="24"/>
        </w:rPr>
        <w:t>l</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property</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rig</w:t>
      </w:r>
      <w:r w:rsidRPr="00823AC9">
        <w:rPr>
          <w:rFonts w:ascii="Times New Roman" w:hAnsi="Times New Roman" w:cs="Times New Roman"/>
          <w:color w:val="000000"/>
          <w:spacing w:val="-2"/>
          <w:sz w:val="24"/>
          <w:szCs w:val="24"/>
        </w:rPr>
        <w:t>h</w:t>
      </w:r>
      <w:r w:rsidRPr="00823AC9">
        <w:rPr>
          <w:rFonts w:ascii="Times New Roman" w:hAnsi="Times New Roman" w:cs="Times New Roman"/>
          <w:color w:val="000000"/>
          <w:sz w:val="24"/>
          <w:szCs w:val="24"/>
        </w:rPr>
        <w:t>ts</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frameworks.</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8"/>
          <w:sz w:val="24"/>
          <w:szCs w:val="24"/>
        </w:rPr>
        <w:t xml:space="preserve"> </w:t>
      </w:r>
      <w:r w:rsidRPr="00823AC9">
        <w:rPr>
          <w:rFonts w:ascii="Times New Roman" w:hAnsi="Times New Roman" w:cs="Times New Roman"/>
          <w:color w:val="000000"/>
          <w:sz w:val="24"/>
          <w:szCs w:val="24"/>
        </w:rPr>
        <w:t>understanding</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6"/>
          <w:sz w:val="24"/>
          <w:szCs w:val="24"/>
        </w:rPr>
        <w:t xml:space="preserve"> </w:t>
      </w:r>
      <w:r w:rsidRPr="00823AC9">
        <w:rPr>
          <w:rFonts w:ascii="Times New Roman" w:hAnsi="Times New Roman" w:cs="Times New Roman"/>
          <w:color w:val="000000"/>
          <w:sz w:val="24"/>
          <w:szCs w:val="24"/>
        </w:rPr>
        <w:t>its</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holistic</w:t>
      </w:r>
      <w:r w:rsidRPr="00823AC9">
        <w:rPr>
          <w:rFonts w:ascii="Times New Roman" w:hAnsi="Times New Roman" w:cs="Times New Roman"/>
          <w:color w:val="000000"/>
          <w:spacing w:val="57"/>
          <w:sz w:val="24"/>
          <w:szCs w:val="24"/>
        </w:rPr>
        <w:t xml:space="preserve"> </w:t>
      </w:r>
      <w:r w:rsidRPr="00823AC9">
        <w:rPr>
          <w:rFonts w:ascii="Times New Roman" w:hAnsi="Times New Roman" w:cs="Times New Roman"/>
          <w:color w:val="000000"/>
          <w:sz w:val="24"/>
          <w:szCs w:val="24"/>
        </w:rPr>
        <w:t>nature</w:t>
      </w:r>
      <w:r w:rsidRPr="00823AC9">
        <w:rPr>
          <w:rFonts w:ascii="Times New Roman" w:hAnsi="Times New Roman" w:cs="Times New Roman"/>
          <w:color w:val="000000"/>
          <w:spacing w:val="58"/>
          <w:sz w:val="24"/>
          <w:szCs w:val="24"/>
        </w:rPr>
        <w:t xml:space="preserve"> </w:t>
      </w:r>
      <w:r w:rsidRPr="00823AC9">
        <w:rPr>
          <w:rFonts w:ascii="Times New Roman" w:hAnsi="Times New Roman" w:cs="Times New Roman"/>
          <w:color w:val="000000"/>
          <w:sz w:val="24"/>
          <w:szCs w:val="24"/>
        </w:rPr>
        <w:t>affirms</w:t>
      </w:r>
      <w:r w:rsidRPr="00823AC9">
        <w:rPr>
          <w:rFonts w:ascii="Times New Roman" w:hAnsi="Times New Roman" w:cs="Times New Roman"/>
          <w:color w:val="000000"/>
          <w:spacing w:val="57"/>
          <w:sz w:val="24"/>
          <w:szCs w:val="24"/>
        </w:rPr>
        <w:t xml:space="preserve"> </w:t>
      </w:r>
      <w:proofErr w:type="gramStart"/>
      <w:r w:rsidRPr="00823AC9">
        <w:rPr>
          <w:rFonts w:ascii="Times New Roman" w:hAnsi="Times New Roman" w:cs="Times New Roman"/>
          <w:color w:val="000000"/>
          <w:sz w:val="24"/>
          <w:szCs w:val="24"/>
        </w:rPr>
        <w:t>the  effectiveness</w:t>
      </w:r>
      <w:proofErr w:type="gramEnd"/>
      <w:r w:rsidRPr="00823AC9">
        <w:rPr>
          <w:rFonts w:ascii="Times New Roman" w:hAnsi="Times New Roman" w:cs="Times New Roman"/>
          <w:color w:val="000000"/>
          <w:sz w:val="24"/>
          <w:szCs w:val="24"/>
        </w:rPr>
        <w:t xml:space="preserve"> of traditional lea</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ership and customary law as th</w:t>
      </w:r>
      <w:r w:rsidRPr="00823AC9">
        <w:rPr>
          <w:rFonts w:ascii="Times New Roman" w:hAnsi="Times New Roman" w:cs="Times New Roman"/>
          <w:color w:val="000000"/>
          <w:spacing w:val="-2"/>
          <w:sz w:val="24"/>
          <w:szCs w:val="24"/>
        </w:rPr>
        <w:t>e</w:t>
      </w:r>
      <w:r w:rsidRPr="00823AC9">
        <w:rPr>
          <w:rFonts w:ascii="Times New Roman" w:hAnsi="Times New Roman" w:cs="Times New Roman"/>
          <w:color w:val="000000"/>
          <w:sz w:val="24"/>
          <w:szCs w:val="24"/>
        </w:rPr>
        <w:t xml:space="preserve"> primary regulatory mecha</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ism i</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this framework which is mutually supportive of the Declaration of Rights as provided in Chapter  4</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51"/>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3"/>
          <w:sz w:val="24"/>
          <w:szCs w:val="24"/>
        </w:rPr>
        <w:t xml:space="preserve"> </w:t>
      </w:r>
      <w:r w:rsidRPr="00823AC9">
        <w:rPr>
          <w:rFonts w:ascii="Times New Roman" w:hAnsi="Times New Roman" w:cs="Times New Roman"/>
          <w:color w:val="000000"/>
          <w:sz w:val="24"/>
          <w:szCs w:val="24"/>
        </w:rPr>
        <w:t>Zimbabwean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Constitution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also</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recognises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institution,</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status</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54"/>
          <w:sz w:val="24"/>
          <w:szCs w:val="24"/>
        </w:rPr>
        <w:t xml:space="preserve"> </w:t>
      </w:r>
      <w:r w:rsidRPr="00823AC9">
        <w:rPr>
          <w:rFonts w:ascii="Times New Roman" w:hAnsi="Times New Roman" w:cs="Times New Roman"/>
          <w:color w:val="000000"/>
          <w:sz w:val="24"/>
          <w:szCs w:val="24"/>
        </w:rPr>
        <w:t>role</w:t>
      </w:r>
      <w:r w:rsidRPr="00823AC9">
        <w:rPr>
          <w:rFonts w:ascii="Times New Roman" w:hAnsi="Times New Roman" w:cs="Times New Roman"/>
          <w:color w:val="000000"/>
          <w:spacing w:val="52"/>
          <w:sz w:val="24"/>
          <w:szCs w:val="24"/>
        </w:rPr>
        <w:t xml:space="preserve"> </w:t>
      </w:r>
      <w:r w:rsidRPr="00823AC9">
        <w:rPr>
          <w:rFonts w:ascii="Times New Roman" w:hAnsi="Times New Roman" w:cs="Times New Roman"/>
          <w:color w:val="000000"/>
          <w:sz w:val="24"/>
          <w:szCs w:val="24"/>
        </w:rPr>
        <w:t>of  traditional lea</w:t>
      </w:r>
      <w:r w:rsidRPr="00823AC9">
        <w:rPr>
          <w:rFonts w:ascii="Times New Roman" w:hAnsi="Times New Roman" w:cs="Times New Roman"/>
          <w:color w:val="000000"/>
          <w:spacing w:val="-2"/>
          <w:sz w:val="24"/>
          <w:szCs w:val="24"/>
        </w:rPr>
        <w:t>d</w:t>
      </w:r>
      <w:r w:rsidRPr="00823AC9">
        <w:rPr>
          <w:rFonts w:ascii="Times New Roman" w:hAnsi="Times New Roman" w:cs="Times New Roman"/>
          <w:color w:val="000000"/>
          <w:sz w:val="24"/>
          <w:szCs w:val="24"/>
        </w:rPr>
        <w:t xml:space="preserve">ers under customary law. However, </w:t>
      </w:r>
      <w:r w:rsidRPr="00823AC9">
        <w:rPr>
          <w:rFonts w:ascii="Times New Roman" w:hAnsi="Times New Roman" w:cs="Times New Roman"/>
          <w:color w:val="000000"/>
          <w:spacing w:val="-2"/>
          <w:sz w:val="24"/>
          <w:szCs w:val="24"/>
        </w:rPr>
        <w:t>i</w:t>
      </w:r>
      <w:r w:rsidRPr="00823AC9">
        <w:rPr>
          <w:rFonts w:ascii="Times New Roman" w:hAnsi="Times New Roman" w:cs="Times New Roman"/>
          <w:color w:val="000000"/>
          <w:sz w:val="24"/>
          <w:szCs w:val="24"/>
        </w:rPr>
        <w:t>t should be noted tha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 xml:space="preserve"> whilst Zimbabwe </w:t>
      </w:r>
      <w:proofErr w:type="gramStart"/>
      <w:r w:rsidRPr="00823AC9">
        <w:rPr>
          <w:rFonts w:ascii="Times New Roman" w:hAnsi="Times New Roman" w:cs="Times New Roman"/>
          <w:color w:val="000000"/>
          <w:sz w:val="24"/>
          <w:szCs w:val="24"/>
        </w:rPr>
        <w:t>ha</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 xml:space="preserve">  deposited</w:t>
      </w:r>
      <w:proofErr w:type="gramEnd"/>
      <w:r w:rsidRPr="00823AC9">
        <w:rPr>
          <w:rFonts w:ascii="Times New Roman" w:hAnsi="Times New Roman" w:cs="Times New Roman"/>
          <w:color w:val="000000"/>
          <w:sz w:val="24"/>
          <w:szCs w:val="24"/>
        </w:rPr>
        <w:t xml:space="preserve"> an instrument of ratification to this Protocol, it is yet t</w:t>
      </w:r>
      <w:r w:rsidRPr="00823AC9">
        <w:rPr>
          <w:rFonts w:ascii="Times New Roman" w:hAnsi="Times New Roman" w:cs="Times New Roman"/>
          <w:color w:val="000000"/>
          <w:spacing w:val="-2"/>
          <w:sz w:val="24"/>
          <w:szCs w:val="24"/>
        </w:rPr>
        <w:t>o</w:t>
      </w:r>
      <w:r w:rsidRPr="00823AC9">
        <w:rPr>
          <w:rFonts w:ascii="Times New Roman" w:hAnsi="Times New Roman" w:cs="Times New Roman"/>
          <w:color w:val="000000"/>
          <w:sz w:val="24"/>
          <w:szCs w:val="24"/>
        </w:rPr>
        <w:t xml:space="preserve"> enact a </w:t>
      </w:r>
      <w:r w:rsidRPr="00823AC9">
        <w:rPr>
          <w:rFonts w:ascii="Times New Roman" w:hAnsi="Times New Roman" w:cs="Times New Roman"/>
          <w:color w:val="000000"/>
          <w:spacing w:val="-3"/>
          <w:sz w:val="24"/>
          <w:szCs w:val="24"/>
        </w:rPr>
        <w:t>s</w:t>
      </w:r>
      <w:r w:rsidRPr="00823AC9">
        <w:rPr>
          <w:rFonts w:ascii="Times New Roman" w:hAnsi="Times New Roman" w:cs="Times New Roman"/>
          <w:color w:val="000000"/>
          <w:sz w:val="24"/>
          <w:szCs w:val="24"/>
        </w:rPr>
        <w:t>tatute to that effect</w:t>
      </w:r>
      <w:r w:rsidRPr="00823AC9">
        <w:rPr>
          <w:rFonts w:ascii="Times New Roman" w:hAnsi="Times New Roman" w:cs="Times New Roman"/>
          <w:color w:val="000000"/>
          <w:spacing w:val="-2"/>
          <w:sz w:val="24"/>
          <w:szCs w:val="24"/>
        </w:rPr>
        <w:t>.</w:t>
      </w:r>
      <w:r w:rsidRPr="00823AC9">
        <w:rPr>
          <w:rFonts w:ascii="Times New Roman" w:hAnsi="Times New Roman" w:cs="Times New Roman"/>
          <w:color w:val="000000"/>
          <w:sz w:val="24"/>
          <w:szCs w:val="24"/>
        </w:rPr>
        <w:t xml:space="preserve">  The</w:t>
      </w:r>
      <w:r w:rsidRPr="00823AC9">
        <w:rPr>
          <w:rFonts w:ascii="Times New Roman" w:hAnsi="Times New Roman" w:cs="Times New Roman"/>
          <w:color w:val="000000"/>
          <w:spacing w:val="84"/>
          <w:sz w:val="24"/>
          <w:szCs w:val="24"/>
        </w:rPr>
        <w:t xml:space="preserve"> </w:t>
      </w:r>
      <w:r w:rsidRPr="00823AC9">
        <w:rPr>
          <w:rFonts w:ascii="Times New Roman" w:hAnsi="Times New Roman" w:cs="Times New Roman"/>
          <w:color w:val="000000"/>
          <w:sz w:val="24"/>
          <w:szCs w:val="24"/>
        </w:rPr>
        <w:t>Constitution</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provides</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in</w:t>
      </w:r>
      <w:r w:rsidRPr="00823AC9">
        <w:rPr>
          <w:rFonts w:ascii="Times New Roman" w:hAnsi="Times New Roman" w:cs="Times New Roman"/>
          <w:color w:val="000000"/>
          <w:spacing w:val="84"/>
          <w:sz w:val="24"/>
          <w:szCs w:val="24"/>
        </w:rPr>
        <w:t xml:space="preserve"> </w:t>
      </w:r>
      <w:r w:rsidRPr="00823AC9">
        <w:rPr>
          <w:rFonts w:ascii="Times New Roman" w:hAnsi="Times New Roman" w:cs="Times New Roman"/>
          <w:color w:val="000000"/>
          <w:sz w:val="24"/>
          <w:szCs w:val="24"/>
        </w:rPr>
        <w:t>section</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327(2)</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that</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an</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international</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trea</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y</w:t>
      </w:r>
      <w:r w:rsidRPr="00823AC9">
        <w:rPr>
          <w:rFonts w:ascii="Times New Roman" w:hAnsi="Times New Roman" w:cs="Times New Roman"/>
          <w:color w:val="000000"/>
          <w:spacing w:val="84"/>
          <w:sz w:val="24"/>
          <w:szCs w:val="24"/>
        </w:rPr>
        <w:t xml:space="preserve"> </w:t>
      </w:r>
      <w:r w:rsidRPr="00823AC9">
        <w:rPr>
          <w:rFonts w:ascii="Times New Roman" w:hAnsi="Times New Roman" w:cs="Times New Roman"/>
          <w:color w:val="000000"/>
          <w:sz w:val="24"/>
          <w:szCs w:val="24"/>
        </w:rPr>
        <w:t>which</w:t>
      </w:r>
      <w:r w:rsidRPr="00823AC9">
        <w:rPr>
          <w:rFonts w:ascii="Times New Roman" w:hAnsi="Times New Roman" w:cs="Times New Roman"/>
          <w:color w:val="000000"/>
          <w:spacing w:val="83"/>
          <w:sz w:val="24"/>
          <w:szCs w:val="24"/>
        </w:rPr>
        <w:t xml:space="preserve"> </w:t>
      </w:r>
      <w:r w:rsidRPr="00823AC9">
        <w:rPr>
          <w:rFonts w:ascii="Times New Roman" w:hAnsi="Times New Roman" w:cs="Times New Roman"/>
          <w:color w:val="000000"/>
          <w:sz w:val="24"/>
          <w:szCs w:val="24"/>
        </w:rPr>
        <w:t>has</w:t>
      </w:r>
      <w:r w:rsidRPr="00823AC9">
        <w:rPr>
          <w:rFonts w:ascii="Times New Roman" w:hAnsi="Times New Roman" w:cs="Times New Roman"/>
          <w:color w:val="000000"/>
          <w:spacing w:val="83"/>
          <w:sz w:val="24"/>
          <w:szCs w:val="24"/>
        </w:rPr>
        <w:t xml:space="preserve"> </w:t>
      </w:r>
      <w:proofErr w:type="gramStart"/>
      <w:r w:rsidRPr="00823AC9">
        <w:rPr>
          <w:rFonts w:ascii="Times New Roman" w:hAnsi="Times New Roman" w:cs="Times New Roman"/>
          <w:color w:val="000000"/>
          <w:sz w:val="24"/>
          <w:szCs w:val="24"/>
        </w:rPr>
        <w:t>bee</w:t>
      </w:r>
      <w:r w:rsidRPr="00823AC9">
        <w:rPr>
          <w:rFonts w:ascii="Times New Roman" w:hAnsi="Times New Roman" w:cs="Times New Roman"/>
          <w:color w:val="000000"/>
          <w:spacing w:val="-2"/>
          <w:sz w:val="24"/>
          <w:szCs w:val="24"/>
        </w:rPr>
        <w:t>n</w:t>
      </w:r>
      <w:r w:rsidRPr="00823AC9">
        <w:rPr>
          <w:rFonts w:ascii="Times New Roman" w:hAnsi="Times New Roman" w:cs="Times New Roman"/>
          <w:color w:val="000000"/>
          <w:sz w:val="24"/>
          <w:szCs w:val="24"/>
        </w:rPr>
        <w:t xml:space="preserve">  concluded</w:t>
      </w:r>
      <w:proofErr w:type="gramEnd"/>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execu</w:t>
      </w:r>
      <w:r w:rsidRPr="00823AC9">
        <w:rPr>
          <w:rFonts w:ascii="Times New Roman" w:hAnsi="Times New Roman" w:cs="Times New Roman"/>
          <w:color w:val="000000"/>
          <w:spacing w:val="-2"/>
          <w:sz w:val="24"/>
          <w:szCs w:val="24"/>
        </w:rPr>
        <w:t>t</w:t>
      </w:r>
      <w:r w:rsidRPr="00823AC9">
        <w:rPr>
          <w:rFonts w:ascii="Times New Roman" w:hAnsi="Times New Roman" w:cs="Times New Roman"/>
          <w:color w:val="000000"/>
          <w:sz w:val="24"/>
          <w:szCs w:val="24"/>
        </w:rPr>
        <w:t>ed</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president</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or</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under</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43"/>
          <w:sz w:val="24"/>
          <w:szCs w:val="24"/>
        </w:rPr>
        <w:t xml:space="preserve"> </w:t>
      </w:r>
      <w:r w:rsidRPr="00823AC9">
        <w:rPr>
          <w:rFonts w:ascii="Times New Roman" w:hAnsi="Times New Roman" w:cs="Times New Roman"/>
          <w:color w:val="000000"/>
          <w:sz w:val="24"/>
          <w:szCs w:val="24"/>
        </w:rPr>
        <w:t>president’s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authority</w:t>
      </w:r>
      <w:r w:rsidRPr="00823AC9">
        <w:rPr>
          <w:rFonts w:ascii="Times New Roman" w:hAnsi="Times New Roman" w:cs="Times New Roman"/>
          <w:color w:val="000000"/>
          <w:spacing w:val="45"/>
          <w:sz w:val="24"/>
          <w:szCs w:val="24"/>
        </w:rPr>
        <w:t xml:space="preserve"> </w:t>
      </w:r>
      <w:r w:rsidRPr="00823AC9">
        <w:rPr>
          <w:rFonts w:ascii="Times New Roman" w:hAnsi="Times New Roman" w:cs="Times New Roman"/>
          <w:color w:val="000000"/>
          <w:sz w:val="24"/>
          <w:szCs w:val="24"/>
        </w:rPr>
        <w:t>(a)</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does</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42"/>
          <w:sz w:val="24"/>
          <w:szCs w:val="24"/>
        </w:rPr>
        <w:t xml:space="preserve"> </w:t>
      </w:r>
      <w:r w:rsidRPr="00823AC9">
        <w:rPr>
          <w:rFonts w:ascii="Times New Roman" w:hAnsi="Times New Roman" w:cs="Times New Roman"/>
          <w:color w:val="000000"/>
          <w:sz w:val="24"/>
          <w:szCs w:val="24"/>
        </w:rPr>
        <w:t>bind  Zimbabwe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until</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it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has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been</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approved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by</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Parliament;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and</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(b)</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does</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not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form</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part</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of</w:t>
      </w:r>
      <w:r w:rsidRPr="00823AC9">
        <w:rPr>
          <w:rFonts w:ascii="Times New Roman" w:hAnsi="Times New Roman" w:cs="Times New Roman"/>
          <w:color w:val="000000"/>
          <w:spacing w:val="25"/>
          <w:sz w:val="24"/>
          <w:szCs w:val="24"/>
        </w:rPr>
        <w:t xml:space="preserve"> </w:t>
      </w:r>
      <w:r w:rsidRPr="00823AC9">
        <w:rPr>
          <w:rFonts w:ascii="Times New Roman" w:hAnsi="Times New Roman" w:cs="Times New Roman"/>
          <w:color w:val="000000"/>
          <w:sz w:val="24"/>
          <w:szCs w:val="24"/>
        </w:rPr>
        <w:t>the</w:t>
      </w:r>
      <w:r w:rsidRPr="00823AC9">
        <w:rPr>
          <w:rFonts w:ascii="Times New Roman" w:hAnsi="Times New Roman" w:cs="Times New Roman"/>
          <w:color w:val="000000"/>
          <w:spacing w:val="24"/>
          <w:sz w:val="24"/>
          <w:szCs w:val="24"/>
        </w:rPr>
        <w:t xml:space="preserve"> </w:t>
      </w:r>
      <w:r w:rsidRPr="00823AC9">
        <w:rPr>
          <w:rFonts w:ascii="Times New Roman" w:hAnsi="Times New Roman" w:cs="Times New Roman"/>
          <w:color w:val="000000"/>
          <w:sz w:val="24"/>
          <w:szCs w:val="24"/>
        </w:rPr>
        <w:t>law</w:t>
      </w:r>
      <w:r w:rsidRPr="00823AC9">
        <w:rPr>
          <w:rFonts w:ascii="Times New Roman" w:hAnsi="Times New Roman" w:cs="Times New Roman"/>
          <w:color w:val="000000"/>
          <w:spacing w:val="23"/>
          <w:sz w:val="24"/>
          <w:szCs w:val="24"/>
        </w:rPr>
        <w:t xml:space="preserve"> </w:t>
      </w:r>
      <w:r w:rsidRPr="00823AC9">
        <w:rPr>
          <w:rFonts w:ascii="Times New Roman" w:hAnsi="Times New Roman" w:cs="Times New Roman"/>
          <w:color w:val="000000"/>
          <w:sz w:val="24"/>
          <w:szCs w:val="24"/>
        </w:rPr>
        <w:t>of  Zimbabwe unless it has been incorporated into the</w:t>
      </w:r>
      <w:r w:rsidRPr="00823AC9">
        <w:rPr>
          <w:rFonts w:ascii="Times New Roman" w:hAnsi="Times New Roman" w:cs="Times New Roman"/>
          <w:color w:val="000000"/>
          <w:spacing w:val="-2"/>
          <w:sz w:val="24"/>
          <w:szCs w:val="24"/>
        </w:rPr>
        <w:t xml:space="preserve"> </w:t>
      </w:r>
      <w:r w:rsidRPr="00823AC9">
        <w:rPr>
          <w:rFonts w:ascii="Times New Roman" w:hAnsi="Times New Roman" w:cs="Times New Roman"/>
          <w:color w:val="000000"/>
          <w:sz w:val="24"/>
          <w:szCs w:val="24"/>
        </w:rPr>
        <w:t>law through an Act of Pa</w:t>
      </w:r>
      <w:r w:rsidRPr="00823AC9">
        <w:rPr>
          <w:rFonts w:ascii="Times New Roman" w:hAnsi="Times New Roman" w:cs="Times New Roman"/>
          <w:color w:val="000000"/>
          <w:spacing w:val="-3"/>
          <w:sz w:val="24"/>
          <w:szCs w:val="24"/>
        </w:rPr>
        <w:t>r</w:t>
      </w:r>
      <w:r w:rsidRPr="00823AC9">
        <w:rPr>
          <w:rFonts w:ascii="Times New Roman" w:hAnsi="Times New Roman" w:cs="Times New Roman"/>
          <w:color w:val="000000"/>
          <w:sz w:val="24"/>
          <w:szCs w:val="24"/>
        </w:rPr>
        <w:t xml:space="preserve">liament.  </w:t>
      </w:r>
    </w:p>
    <w:p w:rsidR="006F2294" w:rsidRPr="00823AC9" w:rsidRDefault="00823AC9">
      <w:pPr>
        <w:rPr>
          <w:rFonts w:ascii="Times New Roman" w:hAnsi="Times New Roman" w:cs="Times New Roman"/>
          <w:sz w:val="24"/>
          <w:szCs w:val="24"/>
        </w:rPr>
      </w:pPr>
    </w:p>
    <w:p w:rsidR="00823AC9" w:rsidRPr="00823AC9" w:rsidRDefault="00823AC9">
      <w:pPr>
        <w:rPr>
          <w:rFonts w:ascii="Times New Roman" w:hAnsi="Times New Roman" w:cs="Times New Roman"/>
          <w:sz w:val="24"/>
          <w:szCs w:val="24"/>
        </w:rPr>
      </w:pPr>
    </w:p>
    <w:p w:rsidR="00823AC9" w:rsidRPr="00823AC9" w:rsidRDefault="00823AC9">
      <w:pPr>
        <w:rPr>
          <w:rFonts w:ascii="Times New Roman" w:hAnsi="Times New Roman" w:cs="Times New Roman"/>
          <w:sz w:val="24"/>
          <w:szCs w:val="24"/>
        </w:rPr>
      </w:pPr>
      <w:r w:rsidRPr="00823AC9">
        <w:rPr>
          <w:rFonts w:ascii="Times New Roman" w:hAnsi="Times New Roman" w:cs="Times New Roman"/>
          <w:sz w:val="24"/>
          <w:szCs w:val="24"/>
        </w:rPr>
        <w:t xml:space="preserve">References </w:t>
      </w:r>
    </w:p>
    <w:p w:rsidR="00823AC9" w:rsidRPr="00823AC9" w:rsidRDefault="00823AC9">
      <w:pPr>
        <w:rPr>
          <w:rFonts w:ascii="Times New Roman" w:hAnsi="Times New Roman" w:cs="Times New Roman"/>
          <w:sz w:val="24"/>
          <w:szCs w:val="24"/>
        </w:rPr>
      </w:pP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 Lecturer, College of Business, Peace, Leadership and Governance, Africa University.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 See &lt;http://www.wipo.int/tk/en/igc/&gt;.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2 WIPO GRTKF/IC/6/14, para. 76, statement by the delegation of the United States.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3 WIPO GRTKF/IC/6/14, para. 228 and WIPO/GRTKF/IC/7/15/Prov. 2, para. 139, statements by </w:t>
      </w:r>
      <w:proofErr w:type="gramStart"/>
      <w:r w:rsidRPr="00823AC9">
        <w:rPr>
          <w:rFonts w:ascii="Times New Roman" w:hAnsi="Times New Roman" w:cs="Times New Roman"/>
          <w:sz w:val="24"/>
          <w:szCs w:val="24"/>
        </w:rPr>
        <w:t>the  representative</w:t>
      </w:r>
      <w:proofErr w:type="gramEnd"/>
      <w:r w:rsidRPr="00823AC9">
        <w:rPr>
          <w:rFonts w:ascii="Times New Roman" w:hAnsi="Times New Roman" w:cs="Times New Roman"/>
          <w:sz w:val="24"/>
          <w:szCs w:val="24"/>
        </w:rPr>
        <w:t xml:space="preserve"> of </w:t>
      </w:r>
      <w:proofErr w:type="spellStart"/>
      <w:r w:rsidRPr="00823AC9">
        <w:rPr>
          <w:rFonts w:ascii="Times New Roman" w:hAnsi="Times New Roman" w:cs="Times New Roman"/>
          <w:sz w:val="24"/>
          <w:szCs w:val="24"/>
        </w:rPr>
        <w:t>Kaska</w:t>
      </w:r>
      <w:proofErr w:type="spellEnd"/>
      <w:r w:rsidRPr="00823AC9">
        <w:rPr>
          <w:rFonts w:ascii="Times New Roman" w:hAnsi="Times New Roman" w:cs="Times New Roman"/>
          <w:sz w:val="24"/>
          <w:szCs w:val="24"/>
        </w:rPr>
        <w:t xml:space="preserve"> Dena Council.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4 See WIPO, Traditional Cultural Expressions/Expressions of Folklore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Legal and Policy Options, para. 108, n. 42, WIPO Doc. WIPO/GRTKF/IC/6/3 (2003), available at: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&lt;www.wipo.int/edocs/mdocs/tk/en/wipo_grtkf_ic_6/wipo_grtkf_ic_6_3.doc&gt;.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5 R. A. Street and G Prinsloo, ‘Commercially Important Medicinal Plants of South Africa: A Review’, Journal of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Chemistry (2013).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6 A. </w:t>
      </w:r>
      <w:proofErr w:type="spellStart"/>
      <w:r w:rsidRPr="00823AC9">
        <w:rPr>
          <w:rFonts w:ascii="Times New Roman" w:hAnsi="Times New Roman" w:cs="Times New Roman"/>
          <w:sz w:val="24"/>
          <w:szCs w:val="24"/>
        </w:rPr>
        <w:t>Maroyi</w:t>
      </w:r>
      <w:proofErr w:type="spellEnd"/>
      <w:r w:rsidRPr="00823AC9">
        <w:rPr>
          <w:rFonts w:ascii="Times New Roman" w:hAnsi="Times New Roman" w:cs="Times New Roman"/>
          <w:sz w:val="24"/>
          <w:szCs w:val="24"/>
        </w:rPr>
        <w:t xml:space="preserve">, ‘Local Knowledge and Use of </w:t>
      </w:r>
      <w:proofErr w:type="spellStart"/>
      <w:r w:rsidRPr="00823AC9">
        <w:rPr>
          <w:rFonts w:ascii="Times New Roman" w:hAnsi="Times New Roman" w:cs="Times New Roman"/>
          <w:sz w:val="24"/>
          <w:szCs w:val="24"/>
        </w:rPr>
        <w:t>Marula</w:t>
      </w:r>
      <w:proofErr w:type="spellEnd"/>
      <w:r w:rsidRPr="00823AC9">
        <w:rPr>
          <w:rFonts w:ascii="Times New Roman" w:hAnsi="Times New Roman" w:cs="Times New Roman"/>
          <w:sz w:val="24"/>
          <w:szCs w:val="24"/>
        </w:rPr>
        <w:t xml:space="preserve"> [</w:t>
      </w:r>
      <w:proofErr w:type="spellStart"/>
      <w:r w:rsidRPr="00823AC9">
        <w:rPr>
          <w:rFonts w:ascii="Times New Roman" w:hAnsi="Times New Roman" w:cs="Times New Roman"/>
          <w:sz w:val="24"/>
          <w:szCs w:val="24"/>
        </w:rPr>
        <w:t>Sclerocarya</w:t>
      </w:r>
      <w:proofErr w:type="spellEnd"/>
      <w:r w:rsidRPr="00823AC9">
        <w:rPr>
          <w:rFonts w:ascii="Times New Roman" w:hAnsi="Times New Roman" w:cs="Times New Roman"/>
          <w:sz w:val="24"/>
          <w:szCs w:val="24"/>
        </w:rPr>
        <w:t xml:space="preserve"> </w:t>
      </w:r>
      <w:proofErr w:type="spellStart"/>
      <w:r w:rsidRPr="00823AC9">
        <w:rPr>
          <w:rFonts w:ascii="Times New Roman" w:hAnsi="Times New Roman" w:cs="Times New Roman"/>
          <w:sz w:val="24"/>
          <w:szCs w:val="24"/>
        </w:rPr>
        <w:t>birrea</w:t>
      </w:r>
      <w:proofErr w:type="spellEnd"/>
      <w:r w:rsidRPr="00823AC9">
        <w:rPr>
          <w:rFonts w:ascii="Times New Roman" w:hAnsi="Times New Roman" w:cs="Times New Roman"/>
          <w:sz w:val="24"/>
          <w:szCs w:val="24"/>
        </w:rPr>
        <w:t xml:space="preserve"> (A. Rich) </w:t>
      </w:r>
      <w:proofErr w:type="spellStart"/>
      <w:r w:rsidRPr="00823AC9">
        <w:rPr>
          <w:rFonts w:ascii="Times New Roman" w:hAnsi="Times New Roman" w:cs="Times New Roman"/>
          <w:sz w:val="24"/>
          <w:szCs w:val="24"/>
        </w:rPr>
        <w:t>Hochst</w:t>
      </w:r>
      <w:proofErr w:type="spellEnd"/>
      <w:r w:rsidRPr="00823AC9">
        <w:rPr>
          <w:rFonts w:ascii="Times New Roman" w:hAnsi="Times New Roman" w:cs="Times New Roman"/>
          <w:sz w:val="24"/>
          <w:szCs w:val="24"/>
        </w:rPr>
        <w:t xml:space="preserve">.] in South Central Zimbabwe’,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12:3 Indian Journal of Traditional Knowledge (2013) p. 398, at p. 403.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lastRenderedPageBreak/>
        <w:t xml:space="preserve">7 J. A. </w:t>
      </w:r>
      <w:proofErr w:type="spellStart"/>
      <w:r w:rsidRPr="00823AC9">
        <w:rPr>
          <w:rFonts w:ascii="Times New Roman" w:hAnsi="Times New Roman" w:cs="Times New Roman"/>
          <w:sz w:val="24"/>
          <w:szCs w:val="24"/>
        </w:rPr>
        <w:t>Ojewole</w:t>
      </w:r>
      <w:proofErr w:type="spellEnd"/>
      <w:r w:rsidRPr="00823AC9">
        <w:rPr>
          <w:rFonts w:ascii="Times New Roman" w:hAnsi="Times New Roman" w:cs="Times New Roman"/>
          <w:sz w:val="24"/>
          <w:szCs w:val="24"/>
        </w:rPr>
        <w:t xml:space="preserve"> et al., ‘</w:t>
      </w:r>
      <w:proofErr w:type="spellStart"/>
      <w:r w:rsidRPr="00823AC9">
        <w:rPr>
          <w:rFonts w:ascii="Times New Roman" w:hAnsi="Times New Roman" w:cs="Times New Roman"/>
          <w:sz w:val="24"/>
          <w:szCs w:val="24"/>
        </w:rPr>
        <w:t>Sclerocarya</w:t>
      </w:r>
      <w:proofErr w:type="spellEnd"/>
      <w:r w:rsidRPr="00823AC9">
        <w:rPr>
          <w:rFonts w:ascii="Times New Roman" w:hAnsi="Times New Roman" w:cs="Times New Roman"/>
          <w:sz w:val="24"/>
          <w:szCs w:val="24"/>
        </w:rPr>
        <w:t xml:space="preserve"> </w:t>
      </w:r>
      <w:proofErr w:type="spellStart"/>
      <w:r w:rsidRPr="00823AC9">
        <w:rPr>
          <w:rFonts w:ascii="Times New Roman" w:hAnsi="Times New Roman" w:cs="Times New Roman"/>
          <w:sz w:val="24"/>
          <w:szCs w:val="24"/>
        </w:rPr>
        <w:t>birrea</w:t>
      </w:r>
      <w:proofErr w:type="spellEnd"/>
      <w:r w:rsidRPr="00823AC9">
        <w:rPr>
          <w:rFonts w:ascii="Times New Roman" w:hAnsi="Times New Roman" w:cs="Times New Roman"/>
          <w:sz w:val="24"/>
          <w:szCs w:val="24"/>
        </w:rPr>
        <w:t xml:space="preserve"> (A. Rich) </w:t>
      </w:r>
      <w:proofErr w:type="spellStart"/>
      <w:r w:rsidRPr="00823AC9">
        <w:rPr>
          <w:rFonts w:ascii="Times New Roman" w:hAnsi="Times New Roman" w:cs="Times New Roman"/>
          <w:sz w:val="24"/>
          <w:szCs w:val="24"/>
        </w:rPr>
        <w:t>Hochst</w:t>
      </w:r>
      <w:proofErr w:type="spellEnd"/>
      <w:r w:rsidRPr="00823AC9">
        <w:rPr>
          <w:rFonts w:ascii="Times New Roman" w:hAnsi="Times New Roman" w:cs="Times New Roman"/>
          <w:sz w:val="24"/>
          <w:szCs w:val="24"/>
        </w:rPr>
        <w:t xml:space="preserve"> [</w:t>
      </w:r>
      <w:proofErr w:type="spellStart"/>
      <w:r w:rsidRPr="00823AC9">
        <w:rPr>
          <w:rFonts w:ascii="Times New Roman" w:hAnsi="Times New Roman" w:cs="Times New Roman"/>
          <w:sz w:val="24"/>
          <w:szCs w:val="24"/>
        </w:rPr>
        <w:t>Marula</w:t>
      </w:r>
      <w:proofErr w:type="spellEnd"/>
      <w:r w:rsidRPr="00823AC9">
        <w:rPr>
          <w:rFonts w:ascii="Times New Roman" w:hAnsi="Times New Roman" w:cs="Times New Roman"/>
          <w:sz w:val="24"/>
          <w:szCs w:val="24"/>
        </w:rPr>
        <w:t>] (</w:t>
      </w:r>
      <w:proofErr w:type="spellStart"/>
      <w:r w:rsidRPr="00823AC9">
        <w:rPr>
          <w:rFonts w:ascii="Times New Roman" w:hAnsi="Times New Roman" w:cs="Times New Roman"/>
          <w:sz w:val="24"/>
          <w:szCs w:val="24"/>
        </w:rPr>
        <w:t>Anarcardiaeae</w:t>
      </w:r>
      <w:proofErr w:type="spellEnd"/>
      <w:r w:rsidRPr="00823AC9">
        <w:rPr>
          <w:rFonts w:ascii="Times New Roman" w:hAnsi="Times New Roman" w:cs="Times New Roman"/>
          <w:sz w:val="24"/>
          <w:szCs w:val="24"/>
        </w:rPr>
        <w:t xml:space="preserve">): A Review of Its Phytochemistry,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Pharmacology and Toxicology and Its Ethnomedicinal Uses’, 24:5 </w:t>
      </w:r>
      <w:proofErr w:type="spellStart"/>
      <w:r w:rsidRPr="00823AC9">
        <w:rPr>
          <w:rFonts w:ascii="Times New Roman" w:hAnsi="Times New Roman" w:cs="Times New Roman"/>
          <w:sz w:val="24"/>
          <w:szCs w:val="24"/>
        </w:rPr>
        <w:t>Phytoteraphy</w:t>
      </w:r>
      <w:proofErr w:type="spellEnd"/>
      <w:r w:rsidRPr="00823AC9">
        <w:rPr>
          <w:rFonts w:ascii="Times New Roman" w:hAnsi="Times New Roman" w:cs="Times New Roman"/>
          <w:sz w:val="24"/>
          <w:szCs w:val="24"/>
        </w:rPr>
        <w:t xml:space="preserve"> Research (2010) p. 633, at p. 639.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8 R. </w:t>
      </w:r>
      <w:proofErr w:type="spellStart"/>
      <w:r w:rsidRPr="00823AC9">
        <w:rPr>
          <w:rFonts w:ascii="Times New Roman" w:hAnsi="Times New Roman" w:cs="Times New Roman"/>
          <w:sz w:val="24"/>
          <w:szCs w:val="24"/>
        </w:rPr>
        <w:t>Barsh</w:t>
      </w:r>
      <w:proofErr w:type="spellEnd"/>
      <w:r w:rsidRPr="00823AC9">
        <w:rPr>
          <w:rFonts w:ascii="Times New Roman" w:hAnsi="Times New Roman" w:cs="Times New Roman"/>
          <w:sz w:val="24"/>
          <w:szCs w:val="24"/>
        </w:rPr>
        <w:t xml:space="preserve"> </w:t>
      </w:r>
      <w:proofErr w:type="spellStart"/>
      <w:r w:rsidRPr="00823AC9">
        <w:rPr>
          <w:rFonts w:ascii="Times New Roman" w:hAnsi="Times New Roman" w:cs="Times New Roman"/>
          <w:sz w:val="24"/>
          <w:szCs w:val="24"/>
        </w:rPr>
        <w:t>Barsh</w:t>
      </w:r>
      <w:proofErr w:type="spellEnd"/>
      <w:r w:rsidRPr="00823AC9">
        <w:rPr>
          <w:rFonts w:ascii="Times New Roman" w:hAnsi="Times New Roman" w:cs="Times New Roman"/>
          <w:sz w:val="24"/>
          <w:szCs w:val="24"/>
        </w:rPr>
        <w:t xml:space="preserve">, ‘How Do You Patent a Landscape? The Perils of Dichotomizing Cultural and </w:t>
      </w:r>
      <w:proofErr w:type="gramStart"/>
      <w:r w:rsidRPr="00823AC9">
        <w:rPr>
          <w:rFonts w:ascii="Times New Roman" w:hAnsi="Times New Roman" w:cs="Times New Roman"/>
          <w:sz w:val="24"/>
          <w:szCs w:val="24"/>
        </w:rPr>
        <w:t>Intellectual  Property</w:t>
      </w:r>
      <w:proofErr w:type="gramEnd"/>
      <w:r w:rsidRPr="00823AC9">
        <w:rPr>
          <w:rFonts w:ascii="Times New Roman" w:hAnsi="Times New Roman" w:cs="Times New Roman"/>
          <w:sz w:val="24"/>
          <w:szCs w:val="24"/>
        </w:rPr>
        <w:t xml:space="preserve">’, 8:1 International Journal of Cultural Property (1999) p. 14–47.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9 See the </w:t>
      </w:r>
      <w:proofErr w:type="spellStart"/>
      <w:r w:rsidRPr="00823AC9">
        <w:rPr>
          <w:rFonts w:ascii="Times New Roman" w:hAnsi="Times New Roman" w:cs="Times New Roman"/>
          <w:sz w:val="24"/>
          <w:szCs w:val="24"/>
        </w:rPr>
        <w:t>Mataatua</w:t>
      </w:r>
      <w:proofErr w:type="spellEnd"/>
      <w:r w:rsidRPr="00823AC9">
        <w:rPr>
          <w:rFonts w:ascii="Times New Roman" w:hAnsi="Times New Roman" w:cs="Times New Roman"/>
          <w:sz w:val="24"/>
          <w:szCs w:val="24"/>
        </w:rPr>
        <w:t xml:space="preserve"> Declaration on Cultural and Intellectual Property Rights of Indigenous Peoples (1993), </w:t>
      </w:r>
      <w:proofErr w:type="gramStart"/>
      <w:r w:rsidRPr="00823AC9">
        <w:rPr>
          <w:rFonts w:ascii="Times New Roman" w:hAnsi="Times New Roman" w:cs="Times New Roman"/>
          <w:sz w:val="24"/>
          <w:szCs w:val="24"/>
        </w:rPr>
        <w:t>available  at</w:t>
      </w:r>
      <w:proofErr w:type="gramEnd"/>
      <w:r w:rsidRPr="00823AC9">
        <w:rPr>
          <w:rFonts w:ascii="Times New Roman" w:hAnsi="Times New Roman" w:cs="Times New Roman"/>
          <w:sz w:val="24"/>
          <w:szCs w:val="24"/>
        </w:rPr>
        <w:t xml:space="preserve">: &lt;http://www.ngaaho.maori.nz/cms/resources/mataatua.pdf&gt;.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10 Emphasis added.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11 Text available at: &lt;http://www.ilo.org/ilolex/cgi-lex/convde.pl?C169&gt;.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12 See more at: &lt;http://www.aripo.org/news-events-publications/news/item/54-entry-into-force-of-the-aripo-swakopmund-protocol-on-the-protection-of-traditional-knowledge-and-expressions-of-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folklore#</w:t>
      </w:r>
      <w:proofErr w:type="gramStart"/>
      <w:r w:rsidRPr="00823AC9">
        <w:rPr>
          <w:rFonts w:ascii="Times New Roman" w:hAnsi="Times New Roman" w:cs="Times New Roman"/>
          <w:sz w:val="24"/>
          <w:szCs w:val="24"/>
        </w:rPr>
        <w:t>sthash.l7yyd46Y.dpuf</w:t>
      </w:r>
      <w:proofErr w:type="gramEnd"/>
      <w:r w:rsidRPr="00823AC9">
        <w:rPr>
          <w:rFonts w:ascii="Times New Roman" w:hAnsi="Times New Roman" w:cs="Times New Roman"/>
          <w:sz w:val="24"/>
          <w:szCs w:val="24"/>
        </w:rPr>
        <w:t xml:space="preserve">&gt;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13 (HC 8352/11) [2015] ZWHHC 571 (23 June 2015).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14 See &lt;https://www.zimlii.org/zw/judgment/harare-high-court/2015/571/&gt;.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15 A. Riley, ‘“Straight Stealing”: Towards an Indigenous System of Cultural Property 63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Protection’, 80 Washington Law Review (2005) p. 69, at p. 90.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16 WIPO, ‘Intellectual Property and Traditional Knowledge 6’, available at: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&lt;http://www.wipo.org/freepublications/en/tk/920/wipo_pub_920.pdf&gt;.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17 Lewis v. Bankole, [1908] 1 N.L.R. 81, 100-01 (Nig.).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18 </w:t>
      </w:r>
      <w:proofErr w:type="spellStart"/>
      <w:r w:rsidRPr="00823AC9">
        <w:rPr>
          <w:rFonts w:ascii="Times New Roman" w:hAnsi="Times New Roman" w:cs="Times New Roman"/>
          <w:sz w:val="24"/>
          <w:szCs w:val="24"/>
        </w:rPr>
        <w:t>Yumbulul</w:t>
      </w:r>
      <w:proofErr w:type="spellEnd"/>
      <w:r w:rsidRPr="00823AC9">
        <w:rPr>
          <w:rFonts w:ascii="Times New Roman" w:hAnsi="Times New Roman" w:cs="Times New Roman"/>
          <w:sz w:val="24"/>
          <w:szCs w:val="24"/>
        </w:rPr>
        <w:t xml:space="preserve"> v. Reserve Bank of Australia, at 123.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19 </w:t>
      </w:r>
      <w:proofErr w:type="spellStart"/>
      <w:r w:rsidRPr="00823AC9">
        <w:rPr>
          <w:rFonts w:ascii="Times New Roman" w:hAnsi="Times New Roman" w:cs="Times New Roman"/>
          <w:sz w:val="24"/>
          <w:szCs w:val="24"/>
        </w:rPr>
        <w:t>Bulun</w:t>
      </w:r>
      <w:proofErr w:type="spellEnd"/>
      <w:r w:rsidRPr="00823AC9">
        <w:rPr>
          <w:rFonts w:ascii="Times New Roman" w:hAnsi="Times New Roman" w:cs="Times New Roman"/>
          <w:sz w:val="24"/>
          <w:szCs w:val="24"/>
        </w:rPr>
        <w:t xml:space="preserve"> </w:t>
      </w:r>
      <w:proofErr w:type="spellStart"/>
      <w:r w:rsidRPr="00823AC9">
        <w:rPr>
          <w:rFonts w:ascii="Times New Roman" w:hAnsi="Times New Roman" w:cs="Times New Roman"/>
          <w:sz w:val="24"/>
          <w:szCs w:val="24"/>
        </w:rPr>
        <w:t>Bulun</w:t>
      </w:r>
      <w:proofErr w:type="spellEnd"/>
      <w:r w:rsidRPr="00823AC9">
        <w:rPr>
          <w:rFonts w:ascii="Times New Roman" w:hAnsi="Times New Roman" w:cs="Times New Roman"/>
          <w:sz w:val="24"/>
          <w:szCs w:val="24"/>
        </w:rPr>
        <w:t xml:space="preserve"> v. R &amp; T Textiles Party Ltd. (1998), 41 I.P.R. 513, 525 (Austl.).  </w:t>
      </w:r>
    </w:p>
    <w:p w:rsidR="00823AC9" w:rsidRPr="00823AC9" w:rsidRDefault="00823AC9" w:rsidP="00823AC9">
      <w:pPr>
        <w:rPr>
          <w:rFonts w:ascii="Times New Roman" w:hAnsi="Times New Roman" w:cs="Times New Roman"/>
          <w:sz w:val="24"/>
          <w:szCs w:val="24"/>
        </w:rPr>
      </w:pPr>
      <w:r w:rsidRPr="00823AC9">
        <w:rPr>
          <w:rFonts w:ascii="Times New Roman" w:hAnsi="Times New Roman" w:cs="Times New Roman"/>
          <w:sz w:val="24"/>
          <w:szCs w:val="24"/>
        </w:rPr>
        <w:t xml:space="preserve">20 Ibid., at 525  </w:t>
      </w:r>
    </w:p>
    <w:sectPr w:rsidR="00823AC9" w:rsidRPr="00823A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C9"/>
    <w:rsid w:val="00823AC9"/>
    <w:rsid w:val="00B12813"/>
    <w:rsid w:val="00DE53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673F"/>
  <w15:chartTrackingRefBased/>
  <w15:docId w15:val="{D15BE518-B701-41B7-9581-CBD2E0FAC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AC9"/>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23AC9"/>
    <w:pPr>
      <w:spacing w:before="159"/>
      <w:ind w:left="511"/>
    </w:pPr>
    <w:rPr>
      <w:rFonts w:ascii="Algerian" w:eastAsia="Algerian" w:hAnsi="Algerian"/>
      <w:sz w:val="24"/>
      <w:szCs w:val="24"/>
    </w:rPr>
  </w:style>
  <w:style w:type="character" w:customStyle="1" w:styleId="BodyTextChar">
    <w:name w:val="Body Text Char"/>
    <w:basedOn w:val="DefaultParagraphFont"/>
    <w:link w:val="BodyText"/>
    <w:uiPriority w:val="1"/>
    <w:rsid w:val="00823AC9"/>
    <w:rPr>
      <w:rFonts w:ascii="Algerian" w:eastAsia="Algerian" w:hAnsi="Algerian"/>
      <w:sz w:val="24"/>
      <w:szCs w:val="24"/>
      <w:lang w:val="en-US"/>
    </w:rPr>
  </w:style>
  <w:style w:type="paragraph" w:styleId="ListParagraph">
    <w:name w:val="List Paragraph"/>
    <w:basedOn w:val="Normal"/>
    <w:uiPriority w:val="1"/>
    <w:qFormat/>
    <w:rsid w:val="00823AC9"/>
  </w:style>
  <w:style w:type="paragraph" w:customStyle="1" w:styleId="TableParagraph">
    <w:name w:val="Table Paragraph"/>
    <w:basedOn w:val="Normal"/>
    <w:uiPriority w:val="1"/>
    <w:qFormat/>
    <w:rsid w:val="00823AC9"/>
  </w:style>
  <w:style w:type="table" w:styleId="TableGrid">
    <w:name w:val="Table Grid"/>
    <w:basedOn w:val="TableNormal"/>
    <w:uiPriority w:val="59"/>
    <w:rsid w:val="00823AC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5487</Words>
  <Characters>31279</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Takudzwa Chatora</dc:creator>
  <cp:keywords/>
  <dc:description/>
  <cp:lastModifiedBy>Takudzwa Chatora</cp:lastModifiedBy>
  <cp:revision>1</cp:revision>
  <dcterms:created xsi:type="dcterms:W3CDTF">2019-11-17T09:27:00Z</dcterms:created>
  <dcterms:modified xsi:type="dcterms:W3CDTF">2019-11-17T09:33:00Z</dcterms:modified>
</cp:coreProperties>
</file>