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4" w:lineRule="exact"/>
        <w:ind w:left="1769" w:right="0" w:firstLine="0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SENTENCING OF SEXUAL OFFENDERS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78" w:lineRule="exact"/>
        <w:ind w:left="326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G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EOFF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L</w:t>
      </w:r>
      <w:r>
        <w:rPr sz="17" baseline="0" dirty="0">
          <w:jc w:val="left"/>
          <w:rFonts w:ascii="Trebuchet MS" w:hAnsi="Trebuchet MS" w:cs="Trebuchet MS"/>
          <w:color w:val="000000"/>
          <w:spacing w:val="-10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BSTRACT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7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examines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complex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offenders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backdrop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recent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calls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 sentences in cases of sexual crimes. Some countries 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introduced mandatory minimum sentences but the paper points out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deciding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crimes.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demonstrates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inconsistencies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patterns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explores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setting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guidelines to achieve more consistency in sentencing levels.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9" w:after="0" w:line="280" w:lineRule="exact"/>
        <w:ind w:left="329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words: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offences,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inconsistency in sentences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 1 — INTRODUCTION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ENTENCING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 in all criminal cases is a complex process as the penalty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offende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conclusion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considered.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perhaps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always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weight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impact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demands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serious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trivialized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lenient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harsh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automatically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specific circumstances of each case.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EXUAL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O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FFENCES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offences,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serious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aggravated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indecent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assault,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carry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maximum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imprisonment.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so-called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“statutory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rape” carries a maximum sentence of imprisonment for ten years.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89" w:hanging="340"/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-91185</wp:posOffset>
            </wp:positionV>
            <wp:extent cx="2161032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detailed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analysis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sentencing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role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judges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Mharapara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HH-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26-17 p 4 and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 v Makucheche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HH-10-18 at p 12.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227" w:after="0" w:line="278" w:lineRule="exact"/>
        <w:ind w:left="3825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concentrates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statutory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girls.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examines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patterns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ecent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demand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ettin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mandatory minimum sentences for these offences.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safely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outset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obviously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dreadful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deserves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punished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severel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Statutory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border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sometimes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cross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exploitation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attract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severe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punishment.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older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sexually groom and entice them with promises of rewards to allow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 relations to take place. Those men who use their power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 to pressure girls into submitting to sexual relations should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charged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statutory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teacher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threatens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pupil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unless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him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 her should be charged with rape.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GE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ONSENT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ecent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debate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the purposes of the crime of rape. It is of interest to note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France is intending to raise the age of sexual consent to 15.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resently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intercourse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below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automatically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deemed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capacity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consent.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13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14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rebuttably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presumed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lack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capacit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until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otherwise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proved.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presumption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rebutted,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male who has sexual relations with her commits rape.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girl who is 12 or older but who is not yet 16 can consent to sexual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intercourse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male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intercourse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mmit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ecti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70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person.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currently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intercourse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“extra-marital”.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deleting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“extra-marital”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Mudzuru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14" baseline="0" dirty="0">
          <w:jc w:val="left"/>
          <w:rFonts w:ascii="Trebuchet MS" w:hAnsi="Trebuchet MS" w:cs="Trebuchet MS"/>
          <w:color w:val="000000"/>
          <w:spacing w:val="19"/>
          <w:sz w:val="14"/>
          <w:szCs w:val="14"/>
          <w:vertAlign w:val="superscript"/>
        </w:rPr>
        <w:t>2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prohibited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purportedly married the girl cannot be a defence.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suggested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below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deemed to lack capacity to consent should be raised to 14 from 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144145</wp:posOffset>
            </wp:positionV>
            <wp:extent cx="2161032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307" w:lineRule="exact"/>
        <w:ind w:left="669" w:right="291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Mudzuru &amp; Anor v Minister of Justice, Legal and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arliamentary Affairs &amp; Ors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CC-12-2015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447"/>
          <w:tab w:val="left" w:pos="7320"/>
        </w:tabs>
        <w:spacing w:before="247" w:after="0" w:line="376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 of Sexual Offenders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present 12 so that if a male has sexual intercourse with a girl 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guilty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upper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statutory rape could be raised to 18.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pacing w:val="-11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</w:t>
      </w:r>
      <w:r>
        <w:rPr sz="17" baseline="0" dirty="0">
          <w:jc w:val="left"/>
          <w:rFonts w:ascii="Trebuchet MS" w:hAnsi="Trebuchet MS" w:cs="Trebuchet MS"/>
          <w:color w:val="000000"/>
          <w:spacing w:val="-9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ENTENCES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EXUAL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O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FFENCES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justification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serious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crimes, such as rape, is to try to ensure that the sentences imposed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reflect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gravity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prescribing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maximum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 onl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 legislature has left it to the courts to decide on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maximum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 only maximum sentences are set, there are also likely to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inconsistencies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down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clamour for mandatory sentences occurs when there is a public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perception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imposing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woefully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inadequate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serious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crimes,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incidence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devastating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demands for far harsher sentences to be imposed for this crime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then leads on to demands for minimum sentences. This has led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countries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introduce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accordance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presence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specified aggravating factors. These include South Africa,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anzania,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K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enya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Lesotho.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Annexure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details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 that apply in these countries.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resistant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strongly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believe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deprive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decide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range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cases. This resistance remains even where the courts do not have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 special circumstances.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Opponents of mandatory sentences argue that these sentences 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additional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deterrent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overloading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prisons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prisoners.</w:t>
      </w:r>
      <w:r>
        <w:rPr sz="14" baseline="0" dirty="0">
          <w:jc w:val="left"/>
          <w:rFonts w:ascii="Trebuchet MS" w:hAnsi="Trebuchet MS" w:cs="Trebuchet MS"/>
          <w:color w:val="000000"/>
          <w:spacing w:val="21"/>
          <w:sz w:val="14"/>
          <w:szCs w:val="14"/>
          <w:vertAlign w:val="superscript"/>
        </w:rPr>
        <w:t>3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deterring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criminals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probability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arrested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tried;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strong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likelihood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brought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book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likely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encourage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reporting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improve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efficiency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investigation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gathering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8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better rate of conviction. The use of DNA evidence would greatly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help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offenders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 that when they are released from prison they can be kept 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surveillance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repeating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paedophiles are not employed in places where they would 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 to children such as schools and similar institutions.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lengthy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prison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offenders at least ensure that the public is protected against these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 predators during the time they are locked up.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ROBLEMS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D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ECIDING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M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INIMUM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ENTENCES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setting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categories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turn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arbitrar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surrounding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commission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widely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categories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offences.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drawing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guidance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countries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concerned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country to countr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rush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consideration into what levels are appropriate, and the implications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imposing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be,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whole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enterprise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counterproductive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challenges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provisions.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 have been ruled to be constitutional under the pre-2013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lesser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 special circumstances.</w:t>
      </w:r>
      <w:r>
        <w:rPr sz="14" baseline="0" dirty="0">
          <w:jc w:val="left"/>
          <w:rFonts w:ascii="Trebuchet MS" w:hAnsi="Trebuchet MS" w:cs="Trebuchet MS"/>
          <w:color w:val="000000"/>
          <w:spacing w:val="16"/>
          <w:sz w:val="14"/>
          <w:szCs w:val="14"/>
          <w:vertAlign w:val="superscript"/>
        </w:rPr>
        <w:t>4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 reasoning in one of these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 suggests that although the legislature is best placed to decide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 sentences are appropriate for serious crimes, it might still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 to argue that a mandatory sentence that has been set is so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nate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titute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inhuman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puni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hmen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Although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219" w:after="0" w:line="256" w:lineRule="exact"/>
        <w:ind w:left="669" w:right="290" w:hanging="340"/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46863</wp:posOffset>
            </wp:positionV>
            <wp:extent cx="2161032" cy="18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 a lecture in 20174 Edwin Cameron, a judge in the Constitutional Court 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South Africa cogently set outs the reasons why he opposes the imposition 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mandatory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minimum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prison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sentences.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“Imprisoning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Nation: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Minimum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Sentences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South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Africa”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Dean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Distinguished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Lecture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rogramme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delivered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 University of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estern Cape on 19 October </w:t>
      </w:r>
      <w:hyperlink r:id="rId102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2017.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90" w:firstLine="0"/>
      </w:pPr>
      <w:r/>
      <w:hyperlink r:id="rId102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ww</w:t>
        </w:r>
        <w:r>
          <w:rPr sz="20" baseline="0" dirty="0">
            <w:jc w:val="left"/>
            <w:rFonts w:ascii="Trebuchet MS" w:hAnsi="Trebuchet MS" w:cs="Trebuchet MS"/>
            <w:color w:val="000000"/>
            <w:spacing w:val="-12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.groundup.org.za/article/minimum-prison-sentences-must-go-says-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2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constitutional-court-judge/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31" w:lineRule="exact"/>
        <w:ind w:left="328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 v Arab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1990 (1) ZLR 253 (S) and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Chichera v A-G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2005 (1) ZLR 307 (S)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447"/>
          <w:tab w:val="left" w:pos="7320"/>
        </w:tabs>
        <w:spacing w:before="247" w:after="0" w:line="376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 of Sexual Offenders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upheld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majority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unconstitutional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 sentences on juveniles over 16 but under 18.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ENTENCING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OUNCILS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legislature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along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England.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Council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composed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 officers and lawyers and its function is to promote greater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consistency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sentencing,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maintaining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independence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judiciar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The Council produces guidelines on sentencing for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criminal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aims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increase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understanding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guidelines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unless it is in the interests of justice not to do so.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 2 — RAPE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FFECTS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APE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described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involving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ultimate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invasion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female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autonomy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privacy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leading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extreme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humiliation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degradation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victims.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grossly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 of the most fundamental constitutional rights of women, 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securit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bodily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psychological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integrit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violence</w:t>
      </w:r>
      <w:r>
        <w:rPr sz="14" baseline="0" dirty="0">
          <w:jc w:val="left"/>
          <w:rFonts w:ascii="Trebuchet MS" w:hAnsi="Trebuchet MS" w:cs="Trebuchet MS"/>
          <w:color w:val="000000"/>
          <w:spacing w:val="19"/>
          <w:sz w:val="14"/>
          <w:szCs w:val="14"/>
          <w:vertAlign w:val="superscript"/>
        </w:rPr>
        <w:t>7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inherent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dignity</w:t>
      </w:r>
      <w:r>
        <w:rPr sz="14" baseline="0" dirty="0">
          <w:jc w:val="left"/>
          <w:rFonts w:ascii="Trebuchet MS" w:hAnsi="Trebuchet MS" w:cs="Trebuchet MS"/>
          <w:color w:val="000000"/>
          <w:spacing w:val="19"/>
          <w:sz w:val="14"/>
          <w:szCs w:val="14"/>
          <w:vertAlign w:val="superscript"/>
        </w:rPr>
        <w:t>8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cruel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degrading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treatment</w:t>
      </w:r>
      <w:r>
        <w:rPr sz="14" baseline="0" dirty="0">
          <w:jc w:val="left"/>
          <w:rFonts w:ascii="Trebuchet MS" w:hAnsi="Trebuchet MS" w:cs="Trebuchet MS"/>
          <w:color w:val="000000"/>
          <w:spacing w:val="23"/>
          <w:sz w:val="14"/>
          <w:szCs w:val="14"/>
          <w:vertAlign w:val="superscript"/>
        </w:rPr>
        <w:t>9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0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terrorized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rapists.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rapist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 enter the house or room occupied by a female and use physical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threats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waylay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bushes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forcibly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woman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subjected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appalling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 often fear that her attacker will kill her after the rape. 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rapist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physical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overcome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resistance,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bodily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injury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vaginal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injury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gynaecological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complications.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rapist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often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terrify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-94361</wp:posOffset>
            </wp:positionV>
            <wp:extent cx="2161032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 v Dodo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2001 (3) SA 382 (CC)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Centre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Child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Minister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Justice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Constitutional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Development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172" w:lineRule="exact"/>
        <w:ind w:left="329" w:right="291" w:firstLine="34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2009 (2) SACR 477 (CC).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 52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 51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 53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10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 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 after the rape by threatening to come back and kill her if she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reports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authorities.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risk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contracting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HIV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STDs.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impregnated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unless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able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obtain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emergency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contraception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pregnancy or a lawful abortion, she will then have to give birth to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 who is the product of rape.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 the dreadful effects of rape extend well beyond the act of rape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itself.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long-term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psychological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last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amount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hell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survivors.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after-effects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post-traumatic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stress,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depression,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vivid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flashbacks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recollections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trauma,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esteem,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difficulty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eating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sleep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disorders.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Depression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become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acute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becom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suicidal.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v Phiri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HH 195-15 the court had this to say: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general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public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rightly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demanded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rapists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should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0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severely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punished.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Rape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crime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violence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rather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passion. It dehumanises and traumatizes the victim. It is even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worse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when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victim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potentially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exposed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lethal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infection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HIV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virus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sexually</w:t>
      </w:r>
      <w:r>
        <w:rPr sz="22" baseline="0" dirty="0">
          <w:jc w:val="left"/>
          <w:rFonts w:ascii="Trebuchet MS" w:hAnsi="Trebuchet MS" w:cs="Trebuchet MS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transmitted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infections.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courts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should,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my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vie</w:t>
      </w:r>
      <w:r>
        <w:rPr sz="22" baseline="0" dirty="0">
          <w:jc w:val="left"/>
          <w:rFonts w:ascii="Trebuchet MS" w:hAnsi="Trebuchet MS" w:cs="Trebuchet MS"/>
          <w:color w:val="000000"/>
          <w:spacing w:val="-22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play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their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role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punishing such offenders in a manner which acknowledges 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serious nature of the offence and the interests of justice.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8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worse. According to one author: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…childhood sexual abuse is considered one of the worst forms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trauma, and its effects, long term signs and symptoms are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now found to span a large range of conditions. Sexual abuse 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considered ‘soul murder’ as it literally robs the child victim 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their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innocence,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severely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disrupts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their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developing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ego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structure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 sense of Self, and will later distort the then adult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 ability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 function and form healthy relationships with others.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 has been found that the risk of lasting psychological harm to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 victim is greater if the perpetrator of the sexual assault on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 is a close relative such as a father or someone in a position of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157988</wp:posOffset>
            </wp:positionV>
            <wp:extent cx="2161032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307" w:lineRule="exact"/>
        <w:ind w:left="669" w:right="290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11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Linda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Callaghan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rage: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Healing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Rage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Child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Sexual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Abuse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21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yrone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Hill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Publishers, New Jersey 2007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447"/>
          <w:tab w:val="left" w:pos="7320"/>
        </w:tabs>
        <w:spacing w:before="206" w:after="0" w:line="423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 of Sexual Offenders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guide,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teache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ictims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abuse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 sometimes themselves become abusers in later life.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vitally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short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long-term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consequences.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England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guidelines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 fully consider the impact of sex offences on victims. As well 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physical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harm,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reflects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psychological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enabling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true extent of what the victim has been through.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NADEQU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ENTENCES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APE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65(2)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Code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non-exhaustive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list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imposing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Unfortunately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guidelines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regional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woefully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inadequate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fail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reflect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seriousness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offenc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generally their sentencing patterns for this offence are erratic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inconsistent. This is most apparent in cases of rape of children.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eview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correct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anomalies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 occu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instance,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Phir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195-15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54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convicte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step-daughte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old.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treated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sentenced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16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years,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conditionally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suspended.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magistrat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him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said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lenient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totally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inadequate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repeated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transgression.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 imprisonment would have been appropriate.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ENERAL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ENTENCING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G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UIDELINES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APE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ASES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purports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guidelines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Ndlovu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2012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ZLR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393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(H).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43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convicted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five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daughters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total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 of 40 years imprisonment. Although he characterised rape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197" w:after="0" w:line="273" w:lineRule="exact"/>
        <w:ind w:left="669" w:right="290" w:hanging="340"/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34163</wp:posOffset>
            </wp:positionV>
            <wp:extent cx="2161032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12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“New sex offence guidelines to overhaul sentencing” By Kathleen Hall in 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 Society Gazette 12 December 2013 </w:t>
      </w:r>
      <w:hyperlink r:id="rId106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https://ww</w:t>
        </w:r>
        <w:r>
          <w:rPr sz="20" baseline="0" dirty="0">
            <w:jc w:val="left"/>
            <w:rFonts w:ascii="Trebuchet MS" w:hAnsi="Trebuchet MS" w:cs="Trebuchet MS"/>
            <w:color w:val="000000"/>
            <w:spacing w:val="-21"/>
            <w:sz w:val="20"/>
            <w:szCs w:val="20"/>
          </w:rPr>
          <w:t>w</w:t>
        </w:r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.lawgazette.co.uk/law/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hyperlink r:id="rId106" w:history="1">
        <w:r>
          <w:rPr sz="20" baseline="0" dirty="0">
            <w:jc w:val="left"/>
            <w:rFonts w:ascii="Trebuchet MS" w:hAnsi="Trebuchet MS" w:cs="Trebuchet MS"/>
            <w:color w:val="000000"/>
            <w:sz w:val="20"/>
            <w:szCs w:val="20"/>
          </w:rPr>
          <w:t>new-sex-offence-guidelines-to-overhaul-sentencing/5039178.article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aumati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humi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iatin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minab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iew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educe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total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exceed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ordinarily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murder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extenuating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culpable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homicide.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orking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comparison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homicide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concluded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single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attract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 from 5 to 10 years. Only in a rare, very serious case should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beyond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worst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attract life imprisonment.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respectfully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submitted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homicide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causes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drastic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immediate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long-term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a different character to that of homicide. It is a truly abominable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crime. Surely a sentence well in excess of 5-10 years is appropriate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single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father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brutal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man.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app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iate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entence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certainly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arguable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sentence in 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Ndlovu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case took into account properly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despicable nature of the offence committed by a father on 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 very young daughters.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OME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IGH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OU</w:t>
      </w:r>
      <w:r>
        <w:rPr sz="17" baseline="0" dirty="0">
          <w:jc w:val="left"/>
          <w:rFonts w:ascii="Trebuchet MS" w:hAnsi="Trebuchet MS" w:cs="Trebuchet MS"/>
          <w:color w:val="000000"/>
          <w:spacing w:val="-8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ASES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involving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adult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lenient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 could be argued that the sentences imposed were too lenient 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reduced sentence was too lenient.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Ncube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HB-136-17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appellant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convicted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dragging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bushes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sentenced to 12 years imprisonment of which 4 years imprisonment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nditi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pended,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makin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effec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tiv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yea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 appeal against sentence was dismissed.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Mafuwa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HH-664-17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40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teacher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school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luring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raping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complainant,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appellant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threatened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knife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disclosed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offence to anyone. He also told her that if asked by anyone she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school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pupils.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complainant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went home and reported to her mother that she was in pain, after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mother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examined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private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noticed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bruising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genitals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reported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sentenced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years’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447"/>
          <w:tab w:val="left" w:pos="7320"/>
        </w:tabs>
        <w:spacing w:before="206" w:after="0" w:line="423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 of Sexual Offenders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conditionally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 of 9 years.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Nemukuya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HH-102-09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59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conviction.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grand-daughte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..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Rather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took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advantage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parentis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overpowered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“without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much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physical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force”.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complainant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suffered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psychological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trauma.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threatened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death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reported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report, her report was suppressed by the famil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Only later was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 reported to the police. The magistrate sentenced him to 18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years’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substituted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years’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 suspended, which was an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 sentence of 8 years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Murehwa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HH-41-2004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convicted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school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school.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total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 imprisonment of which 4 years were conditionally suspended,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confirmed on appeal.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v 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afirenyika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HH-441-13 a 70 year old man raped an 11 year old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girl.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conditionally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aunt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staying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house.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threatened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told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anyone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 had happened he would throw into a crocodile infested pool.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appeal against sentence was dismissed.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 the other hand more severe sentences was handed down in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following cases: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v Mpande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HH-43-11 appellant raped a 3 year old girl left in 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infected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syphilis.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“in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relationship” with complainant. The appellant therefore abused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trust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complainant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grandmother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appellant. That together with the age of the child made this “a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 bad case of sexual abuse.” He was sentenced him to 18 years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 of which 3 years was conditionally suspended making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years.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dismissed.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 commented that he was lucky not to get a harsher sentence.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v Mukarati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HH-323-14 a prophet took advantage of a so-called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cleansing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ceremony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conditionally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calculated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cunning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appellant.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commit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heinous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offences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natur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accept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avoid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removed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fairly long period of time. Such sentences are a desperate response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continued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almost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unabated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occurrences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 offences. The appeal against sentence dismissed.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Nyathi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2003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ZLR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587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(H)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forcibly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year-old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daughter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total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30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years’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imprisonment.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 considered this sentence to be excessive and reduced it to 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 total sentence of 18 years’ imprisonment.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Chirembwe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HH-162-15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convicted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30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unlawful entry into domestic premises and 21 counts of rape. 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changed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total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73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which 18 years is suspended, making an effective sentence of 55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</w:t>
      </w:r>
      <w:r>
        <w:rPr sz="17" baseline="0" dirty="0">
          <w:jc w:val="left"/>
          <w:rFonts w:ascii="Trebuchet MS" w:hAnsi="Trebuchet MS" w:cs="Trebuchet MS"/>
          <w:color w:val="000000"/>
          <w:spacing w:val="-5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VEY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EGIONAL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OU</w:t>
      </w:r>
      <w:r>
        <w:rPr sz="17" baseline="0" dirty="0">
          <w:jc w:val="left"/>
          <w:rFonts w:ascii="Trebuchet MS" w:hAnsi="Trebuchet MS" w:cs="Trebuchet MS"/>
          <w:color w:val="000000"/>
          <w:spacing w:val="-5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ENTENCES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esources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Foundation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surveyed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recent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regional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around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survey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revealed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considerable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inconsistencies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serious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involving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adult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males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lenient.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Annexure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sample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DU</w:t>
      </w:r>
      <w:r>
        <w:rPr sz="17" baseline="0" dirty="0">
          <w:jc w:val="left"/>
          <w:rFonts w:ascii="Trebuchet MS" w:hAnsi="Trebuchet MS" w:cs="Trebuchet MS"/>
          <w:color w:val="000000"/>
          <w:spacing w:val="-14"/>
          <w:sz w:val="17"/>
          <w:szCs w:val="17"/>
        </w:rPr>
        <w:t>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APE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V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ICTIMS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esources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survey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revealed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inconsistencies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involving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adult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women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adult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males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lenient.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Annexure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sample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 from the Bulawayo Magistrates Court.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ticu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bad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imp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nmen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Ndebel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HB-131-10.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appellant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convicted of 3 counts of rape and 2 counts of aggravated indecent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assault on two heavily pregnant women, one of whom was 9 months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447"/>
          <w:tab w:val="left" w:pos="7320"/>
        </w:tabs>
        <w:spacing w:before="0" w:after="0" w:line="298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 of Sexual Offenders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pregnant.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complainants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walking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cousin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bushy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area.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women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behind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bush and when they resisted he assaulted them with a stick to get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Once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bush,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slapped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complainant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twice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down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remove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 panties. He ordered the second complainant and the 9 year old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down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nearby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complainant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once.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finished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raping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complainant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time,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ordere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second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complainant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suck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complainant a second time. When the man finished raping the first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complainant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second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demanded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thank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him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complainant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suck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penis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second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ordering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 complainant to bend over and raping her for the third time. 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happened in the full view of the 9 year old boy who had 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ordered to sit down a short distance awa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extreme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ggr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indecent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ppe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hibited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llo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highest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appeared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derive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sadistic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pleasure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abusin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heavily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pregnant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women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sentenced to 18 years imprisonment for the 3 counts of rape and 15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 imprisonment for the 2 counts of aggravated indecent assault.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total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33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conditionally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overall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25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 confirmed by the appeal court.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Zakeyo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HH-142-12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prophet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called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woman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house and had overpowered her and raped he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She was instructed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tell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anyone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about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otherwise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severity of her illness would increase. Appellant was convicted on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charge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17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years’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conditionally suspended, making an effective sentence of 13 years.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appeal against sentence was withdrawn.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99" w:after="0" w:line="280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Machingura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HH-236-12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woman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knife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point. After the rape he threatened her with death and the death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ape.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entenc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conditionally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 7 years, was not too harsh.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HILD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APISTS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study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patterns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magistrates’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disclosed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significant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percentage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committed by persons under the age of 18. This is a social problem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urgentl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offenders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poor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families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themselves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 abuse and have developed disturbed personalities. Howeve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 remains an extremely serious offence even though the offence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perpetrated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eighteen.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trivialise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serious crimes committed.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courts have understandably been most reluctant to incarcerate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prisons.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keep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prison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wherever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81 provides that children accused of crimes should not be detained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except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measure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last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resort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detained,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detained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shortest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time.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 for juveniles between 14 and 16 are unconstitutional: see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Centre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Affairs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CC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-98-08.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range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options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usually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expedient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device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juvenile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offenders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receive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corporal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punishment. There are two drawbacks of this approach. First, if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offender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already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disturbed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corporal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punishment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administered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prisons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youth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disturbed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more likely to commit further crimes. Secondl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this sentencing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 may well become unavailable if the Constitutional 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upholds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recent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rulings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High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Cour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16"/>
          <w:sz w:val="14"/>
          <w:szCs w:val="14"/>
          <w:vertAlign w:val="superscript"/>
        </w:rPr>
        <w:t>3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punishmen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unconstitutional.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serious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community service order is certainly not appropriate. What would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</w:t>
      </w:r>
      <w:r>
        <w:rPr sz="24" baseline="0" dirty="0">
          <w:jc w:val="left"/>
          <w:rFonts w:ascii="Trebuchet MS" w:hAnsi="Trebuchet MS" w:cs="Trebuchet MS"/>
          <w:color w:val="000000"/>
          <w:spacing w:val="-3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probation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110363</wp:posOffset>
            </wp:positionV>
            <wp:extent cx="2161032" cy="18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62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13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Chokuramba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HH-718-14 and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Pfungwa &amp; Anor v Headmistress of Belvedere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Junior</w:t>
      </w:r>
      <w:r>
        <w:rPr sz="20" baseline="0" dirty="0">
          <w:jc w:val="left"/>
          <w:rFonts w:ascii="Trebuchet MS" w:hAnsi="Trebuchet MS" w:cs="Trebuchet MS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Primary</w:t>
      </w:r>
      <w:r>
        <w:rPr sz="20" baseline="0" dirty="0">
          <w:jc w:val="left"/>
          <w:rFonts w:ascii="Trebuchet MS" w:hAnsi="Trebuchet MS" w:cs="Trebuchet MS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School</w:t>
      </w:r>
      <w:r>
        <w:rPr sz="20" baseline="0" dirty="0">
          <w:jc w:val="left"/>
          <w:rFonts w:ascii="Trebuchet MS" w:hAnsi="Trebuchet MS" w:cs="Trebuchet MS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</w:t>
      </w:r>
      <w:r>
        <w:rPr sz="20" baseline="0" dirty="0">
          <w:jc w:val="left"/>
          <w:rFonts w:ascii="Trebuchet MS" w:hAnsi="Trebuchet MS" w:cs="Trebuchet MS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Others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HH-148-17.</w:t>
      </w:r>
      <w:r>
        <w:rPr sz="20" baseline="0" dirty="0">
          <w:jc w:val="left"/>
          <w:rFonts w:ascii="Trebuchet MS" w:hAnsi="Trebuchet MS" w:cs="Trebuchet MS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These</w:t>
      </w:r>
      <w:r>
        <w:rPr sz="20" baseline="0" dirty="0">
          <w:jc w:val="left"/>
          <w:rFonts w:ascii="Trebuchet MS" w:hAnsi="Trebuchet MS" w:cs="Trebuchet MS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decisions</w:t>
      </w:r>
      <w:r>
        <w:rPr sz="20" baseline="0" dirty="0">
          <w:jc w:val="left"/>
          <w:rFonts w:ascii="Trebuchet MS" w:hAnsi="Trebuchet MS" w:cs="Trebuchet MS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still</w:t>
      </w:r>
      <w:r>
        <w:rPr sz="20" baseline="0" dirty="0">
          <w:jc w:val="left"/>
          <w:rFonts w:ascii="Trebuchet MS" w:hAnsi="Trebuchet MS" w:cs="Trebuchet MS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await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confirmation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Constitutional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Court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according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175(1)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447"/>
          <w:tab w:val="left" w:pos="7320"/>
        </w:tabs>
        <w:spacing w:before="268" w:after="0" w:line="352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 of Sexual Offenders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officers,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offenders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institutions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training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rehabilitation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juvenile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offenders.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institutions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shortage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probation officers. This issue must be urgently addressed.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v 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singano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HH-279-11 a 17 year old juvenile first offender raped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14 year old who had been asleep after throttling he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Disregarding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probation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recommendation,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trial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juvenile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conditionally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suspended.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acknowledging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disturbingly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prevalent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serious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offence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casu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accuse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perseverance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determination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commission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circumstancesit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gross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error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judgment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him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alone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v Marufu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HH-298-11 a 17 year old was convicted by a regional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rape.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conditionally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suspended.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substituted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 years 8 months was conditionally suspended.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17" baseline="0" dirty="0">
          <w:jc w:val="left"/>
          <w:rFonts w:ascii="Trebuchet MS" w:hAnsi="Trebuchet MS" w:cs="Trebuchet MS"/>
          <w:color w:val="000000"/>
          <w:spacing w:val="-13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pacing w:val="-1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TU</w:t>
      </w:r>
      <w:r>
        <w:rPr sz="17" baseline="0" dirty="0">
          <w:jc w:val="left"/>
          <w:rFonts w:ascii="Trebuchet MS" w:hAnsi="Trebuchet MS" w:cs="Trebuchet MS"/>
          <w:color w:val="000000"/>
          <w:spacing w:val="-9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</w:t>
      </w:r>
      <w:r>
        <w:rPr sz="17" baseline="0" dirty="0">
          <w:jc w:val="left"/>
          <w:rFonts w:ascii="Trebuchet MS" w:hAnsi="Trebuchet MS" w:cs="Trebuchet MS"/>
          <w:color w:val="000000"/>
          <w:spacing w:val="-9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APE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complex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range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differing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ambit.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Mutowo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1997 (1) ZLR 87 (H) at p 88 and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v 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shuma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HB-70-13. There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is,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instance,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vast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difference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entices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naïve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him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money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gifts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17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youth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nearly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fall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mutually agree to have sexual relations after the girl tells him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wants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him.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problem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blameworthy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least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blameworthy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postulated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variations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 to be weighed in deciding upon the appropriate sentence.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DOLESCENT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EXUAL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CTIVITY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inevitable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teenage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boys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teenage girls with their consent. If they do not use protection,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transmission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sexually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transmitted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diseases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pregnanc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eenage pregnancy carries serious health risks and some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pregnant girls may resort to dangerous illegal abortions. Because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this, the criminal law under section 70 thus tries to discourage boys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 16 from having sexual relations with girls under 16.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boy who is only 16 or 17 years of age commits the offence 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70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Code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consenting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 is only a few years younger than him. But in sentencing the boy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obviously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male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 has consensual sexual relations with a girl of 15 where there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 evident sexual exploitation involved.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Masuku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HH-106-15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17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girlfriend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15.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resulted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falling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pregnant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said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unnecessarily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punitive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boys.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opinion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prison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inappropriate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present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instead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decided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community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“sufficiently rehabilitative and more in tune with a policy approach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towards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juvenile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emphasis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rehabilitation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rather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branding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youth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criminal.”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went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observe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much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discourage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teenage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sexuality and prevent the dangers for girls that it poses. Society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policy makers need to accept the social reality of prevalent teenage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sexuality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devise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interventions.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interventions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availing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contraceptive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rigorous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education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schools.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interventions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necessary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“since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dominant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message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abstinenc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obviously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succeeded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keeping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youth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having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among their group.”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ALE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EXUAL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RED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pacing w:val="-9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ORS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6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 should be common agreement that severe sentences must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imposed on men who sexually prey on young girls. Situations 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older men induce immature girls to have sexual relations with them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characterised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exploitation.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down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lenient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exploited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girls,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severely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criticised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judgements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summarized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belo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447"/>
          <w:tab w:val="left" w:pos="7320"/>
        </w:tabs>
        <w:spacing w:before="0" w:after="0" w:line="299" w:lineRule="exact"/>
        <w:ind w:left="329" w:right="28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 of Sexual Offenders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irimai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2016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ZLR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533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(H),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decried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prevalent practice of imposing inappropriately lenient sentences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28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soldier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consensual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occasions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years.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magistrate sentenced him to a fine of $300 or in default of payment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addition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 wholly suspended on conditions of good behaviou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k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chedu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iew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ude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entence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imp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mani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ckin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enient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said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soldier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advantage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vulnerable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substantial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custodial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portion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custodial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option of accused performing community service should never 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entered into the mind of the magistrate for public policy reasons.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9" w:right="28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Nyirenda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2003 (2) ZLR 102 (H) a 37 year old man had sexual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intercourse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neighbou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regarded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aggravating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although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complainant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closeness in age to 16 was held to be mitigator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 imposed was two years imprisonment of which 16 months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good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behaviour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 sentence was a paltry 6 months’ imprisonment.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9" w:right="28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Mbulawa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2006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(2)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ZLR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38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(H)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convicted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committing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immoral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indecent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 was aged 30 and the female complainant was aged 12.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4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He had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fondled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breasts,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kissed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fondled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private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 of occasions over a period of a month. The court held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abuse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serious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light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paedophilia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effectivel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home the message that such conduct will not be tolerated as it has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grave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consequences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youths.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Self-gratification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adults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expense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debauching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young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persons.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offended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morality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gratifying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sensualities,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exciting,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encouraging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facilitating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illicit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gratificatio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complainant.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impression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condoning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abuse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children. The accused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moral blameworthiness was so high that 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 sentence in the region of two years was appropriate.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175" w:after="0" w:line="307" w:lineRule="exact"/>
        <w:ind w:left="669" w:right="282" w:hanging="340"/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19940</wp:posOffset>
            </wp:positionV>
            <wp:extent cx="2167128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7128" cy="180"/>
                    </a:xfrm>
                    <a:custGeom>
                      <a:rect l="l" t="t" r="r" b="b"/>
                      <a:pathLst>
                        <a:path w="2167128" h="180">
                          <a:moveTo>
                            <a:pt x="0" y="0"/>
                          </a:moveTo>
                          <a:lnTo>
                            <a:pt x="2167128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14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If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girl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was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indeed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only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12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surely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she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was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below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age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consent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correct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Girandi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HB-55-12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male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23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intercourse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 of which 4 months was suspended on condition of 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 offence committed and 10 months was further suspended 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performing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community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service.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disturbingly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lenient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inappropriate.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prevalent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society that courts will descend heavily on child sexual abusers.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adult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manipulated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intercourse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blameworthiness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non-custodial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circumstances.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trivialises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rewards the offende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In this case sentence of not less than 2 years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 should have been imposed.”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Matare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HH-410-16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36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intercourse with a 15 year old girl on several occasions and he 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18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good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behaviour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community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concluded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lenient.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remorse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instead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denied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wrongdoing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“quite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incredibly”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the girl had seduced him. The review judge said this and other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 should have outraged the trial court.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v Banda, S v Chakamoga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HH-47-16 two accused, both of whom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30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years,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convicted,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unrelated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trials,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 relations with a young person. In both matters the girls were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impregnated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girls.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Fortunatel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neither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</w:t>
      </w:r>
      <w:r>
        <w:rPr sz="24" baseline="0" dirty="0">
          <w:jc w:val="left"/>
          <w:rFonts w:ascii="Trebuchet MS" w:hAnsi="Trebuchet MS" w:cs="Trebuchet MS"/>
          <w:color w:val="000000"/>
          <w:spacing w:val="-35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difference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took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wife.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gave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 small sums of money after he had had his way with he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In each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24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months’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half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suspended.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Charewa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said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“sentencing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30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having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intercourse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15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hardly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aimed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deterring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preying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young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immature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swayed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$1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$2,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harsh economic times. The very fact that a young person ‘agrees’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intercourse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much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paltry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amount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immaturity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incapacity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choice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decision.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promise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eventual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marriage of the child be mitigating.”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447"/>
          <w:tab w:val="left" w:pos="7320"/>
        </w:tabs>
        <w:spacing w:before="78" w:after="0" w:line="568" w:lineRule="exact"/>
        <w:ind w:left="329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 of Sexual Offenders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 page 9 the judge pointed out: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up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judicial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officers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show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courts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will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not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tolerat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predatory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older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young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handing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down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appropriately severe sentences. The prevalence of these type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offences,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consequential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incalculable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damage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they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cause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preventing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young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persons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attaining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their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full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potential,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damage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social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fabric,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coupled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impact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national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development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need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conform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international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standards in the protection of children ought to be additional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grounds for handing down deterrent sentences.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judge advised that an effective sentence of not less than three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 should be imposed in these cases, on an incremental basis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twice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victims’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ages,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married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 of their own, and impregnate the girls or infect them 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sexually transmitted diseases other than HI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involved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considerably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girls and who were found to have exploited the young girls and who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 or should have known that what they were doing was not only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immoral but also unlawful.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whole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multiplicity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deciding the appropriate sentence on the specific facts of a case.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5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detailed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 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shuma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HB-70-13. Some of the stated mitigatory factors must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considered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caution.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example,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community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known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impermissible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unde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16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unawa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child marriage violates the constitutional rights of girls. 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v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Nyamande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HH-719-14 a 54 year old man had sexual relations with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becoming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pregnant.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wholly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imprisonment.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accused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said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mitigation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church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marry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wives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want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wanted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complainant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wife.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said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custodial sentence was called for in this case. This was required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abuse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abusers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 the guise of marrying the girls when such marriages are now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prohibited.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102998</wp:posOffset>
            </wp:positionV>
            <wp:extent cx="2159508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9508" cy="180"/>
                    </a:xfrm>
                    <a:custGeom>
                      <a:rect l="l" t="t" r="r" b="b"/>
                      <a:pathLst>
                        <a:path w="2159508" h="180">
                          <a:moveTo>
                            <a:pt x="0" y="0"/>
                          </a:moveTo>
                          <a:lnTo>
                            <a:pt x="2159508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15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 instance,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 v Nare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1983 (2) ZLR 135 (H)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weight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attached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virgin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previously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carefully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considered.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shuma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sexually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experienced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certainly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defence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still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committed.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much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older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sexually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entices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him,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previously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occasion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boyfriend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 not detract from the seriousness of the offence.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fact that the offender is married already should be treated 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aggravating as a mature married man who seeks sexual gratification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enticing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young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irresponsible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deserves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receive a severe punishment.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Sexual exploitation of girls under the age of 16 must be condemned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imposing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severe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sentences.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Fines,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wholly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suspended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prison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 and community service orders are inappropriate for men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 sexually prey on young girls.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 also need a criminal offence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punish men who sexually groom young girls through the Internet so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sexually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exploit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induce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supply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naked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picture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themselves. There should also be a sex offenders’ register 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monitor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activities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paedophiles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release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 prison to try to prevent them from re-offending.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 the other hand, we should be careful about imposing mandatory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 sentences for this offence because of the widely differing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fall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ambit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offence.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better to compose detailed sentencing guidelines for magistrates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types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this offence.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447"/>
          <w:tab w:val="left" w:pos="7320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 of Sexual Offenders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NNEXURE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1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4" w:after="0" w:line="220" w:lineRule="exact"/>
        <w:ind w:left="2419" w:right="293" w:hanging="2049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Sample of Rape Sentences Imposed in Ha</w:t>
      </w:r>
      <w:r>
        <w:rPr sz="18" baseline="0" dirty="0">
          <w:jc w:val="left"/>
          <w:rFonts w:ascii="Trebuchet MS" w:hAnsi="Trebuchet MS" w:cs="Trebuchet MS"/>
          <w:color w:val="000000"/>
          <w:spacing w:val="-4"/>
          <w:sz w:val="18"/>
          <w:szCs w:val="18"/>
        </w:rPr>
        <w:t>r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are Regional Court 2016-2017 on Rapists at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least 18 </w:t>
      </w:r>
      <w:r>
        <w:rPr sz="18" baseline="0" dirty="0">
          <w:jc w:val="left"/>
          <w:rFonts w:ascii="Trebuchet MS" w:hAnsi="Trebuchet MS" w:cs="Trebuchet MS"/>
          <w:color w:val="000000"/>
          <w:spacing w:val="-13"/>
          <w:sz w:val="18"/>
          <w:szCs w:val="18"/>
        </w:rPr>
        <w:t>Y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ears of Age Raping Children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5" w:after="0" w:line="174" w:lineRule="exact"/>
        <w:ind w:left="329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75092</wp:posOffset>
            </wp:positionV>
            <wp:extent cx="4680204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NOTE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1" w:after="0" w:line="219" w:lineRule="exact"/>
        <w:ind w:left="329" w:right="291" w:firstLine="0"/>
        <w:jc w:val="both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This sample reveals substantial differences in sentencing for what are apparently similar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</w:t>
      </w:r>
      <w:r>
        <w:rPr sz="18" baseline="0" dirty="0">
          <w:jc w:val="left"/>
          <w:rFonts w:ascii="Trebuchet MS" w:hAnsi="Trebuchet MS" w:cs="Trebuchet MS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cases.</w:t>
      </w:r>
      <w:r>
        <w:rPr sz="18" baseline="0" dirty="0">
          <w:jc w:val="left"/>
          <w:rFonts w:ascii="Trebuchet MS" w:hAnsi="Trebuchet MS" w:cs="Trebuchet MS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</w:t>
      </w:r>
      <w:r>
        <w:rPr sz="18" baseline="0" dirty="0">
          <w:jc w:val="left"/>
          <w:rFonts w:ascii="Trebuchet MS" w:hAnsi="Trebuchet MS" w:cs="Trebuchet MS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course,</w:t>
      </w:r>
      <w:r>
        <w:rPr sz="18" baseline="0" dirty="0">
          <w:jc w:val="left"/>
          <w:rFonts w:ascii="Trebuchet MS" w:hAnsi="Trebuchet MS" w:cs="Trebuchet MS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to</w:t>
      </w:r>
      <w:r>
        <w:rPr sz="18" baseline="0" dirty="0">
          <w:jc w:val="left"/>
          <w:rFonts w:ascii="Trebuchet MS" w:hAnsi="Trebuchet MS" w:cs="Trebuchet MS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do</w:t>
      </w:r>
      <w:r>
        <w:rPr sz="18" baseline="0" dirty="0">
          <w:jc w:val="left"/>
          <w:rFonts w:ascii="Trebuchet MS" w:hAnsi="Trebuchet MS" w:cs="Trebuchet MS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</w:t>
      </w:r>
      <w:r>
        <w:rPr sz="18" baseline="0" dirty="0">
          <w:jc w:val="left"/>
          <w:rFonts w:ascii="Trebuchet MS" w:hAnsi="Trebuchet MS" w:cs="Trebuchet MS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full</w:t>
      </w:r>
      <w:r>
        <w:rPr sz="18" baseline="0" dirty="0">
          <w:jc w:val="left"/>
          <w:rFonts w:ascii="Trebuchet MS" w:hAnsi="Trebuchet MS" w:cs="Trebuchet MS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comparison</w:t>
      </w:r>
      <w:r>
        <w:rPr sz="18" baseline="0" dirty="0">
          <w:jc w:val="left"/>
          <w:rFonts w:ascii="Trebuchet MS" w:hAnsi="Trebuchet MS" w:cs="Trebuchet MS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the</w:t>
      </w:r>
      <w:r>
        <w:rPr sz="18" baseline="0" dirty="0">
          <w:jc w:val="left"/>
          <w:rFonts w:ascii="Trebuchet MS" w:hAnsi="Trebuchet MS" w:cs="Trebuchet MS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individual</w:t>
      </w:r>
      <w:r>
        <w:rPr sz="18" baseline="0" dirty="0">
          <w:jc w:val="left"/>
          <w:rFonts w:ascii="Trebuchet MS" w:hAnsi="Trebuchet MS" w:cs="Trebuchet MS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facts</w:t>
      </w:r>
      <w:r>
        <w:rPr sz="18" baseline="0" dirty="0">
          <w:jc w:val="left"/>
          <w:rFonts w:ascii="Trebuchet MS" w:hAnsi="Trebuchet MS" w:cs="Trebuchet MS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</w:t>
      </w:r>
      <w:r>
        <w:rPr sz="18" baseline="0" dirty="0">
          <w:jc w:val="left"/>
          <w:rFonts w:ascii="Trebuchet MS" w:hAnsi="Trebuchet MS" w:cs="Trebuchet MS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the</w:t>
      </w:r>
      <w:r>
        <w:rPr sz="18" baseline="0" dirty="0">
          <w:jc w:val="left"/>
          <w:rFonts w:ascii="Trebuchet MS" w:hAnsi="Trebuchet MS" w:cs="Trebuchet MS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case</w:t>
      </w:r>
      <w:r>
        <w:rPr sz="18" baseline="0" dirty="0">
          <w:jc w:val="left"/>
          <w:rFonts w:ascii="Trebuchet MS" w:hAnsi="Trebuchet MS" w:cs="Trebuchet MS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and</w:t>
      </w:r>
      <w:r>
        <w:rPr sz="18" baseline="0" dirty="0">
          <w:jc w:val="left"/>
          <w:rFonts w:ascii="Trebuchet MS" w:hAnsi="Trebuchet MS" w:cs="Trebuchet MS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the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circumstances of the accused would have to be factored in. All these cases were listed as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but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it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would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need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to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be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checked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whether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some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those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involving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children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over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12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are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not statutory rape cases.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48"/>
        </w:tabs>
        <w:spacing w:before="220" w:after="0" w:line="174" w:lineRule="exact"/>
        <w:ind w:left="329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54391</wp:posOffset>
            </wp:positionV>
            <wp:extent cx="4680204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Age of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Age of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48"/>
          <w:tab w:val="left" w:pos="2313"/>
          <w:tab w:val="left" w:pos="5431"/>
        </w:tabs>
        <w:spacing w:before="0" w:after="0" w:line="174" w:lineRule="exact"/>
        <w:ind w:left="329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offender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victim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Actual sentence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Effective sentence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1348"/>
          <w:tab w:val="left" w:pos="2313"/>
          <w:tab w:val="left" w:pos="5430"/>
        </w:tabs>
        <w:spacing w:before="0" w:after="0" w:line="373" w:lineRule="exact"/>
        <w:ind w:left="329" w:right="291" w:firstLine="0"/>
      </w:pPr>
      <w:r>
        <w:drawing>
          <wp:anchor simplePos="0" relativeHeight="25165825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43980</wp:posOffset>
            </wp:positionV>
            <wp:extent cx="4680204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30 years, 5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25 years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5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47029</wp:posOffset>
            </wp:positionV>
            <wp:extent cx="4680204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12 years, 4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8 years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6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47029</wp:posOffset>
            </wp:positionV>
            <wp:extent cx="4680204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19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9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18 years, 4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14 years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6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48553</wp:posOffset>
            </wp:positionV>
            <wp:extent cx="4680204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8 years, 3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 years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6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48552</wp:posOffset>
            </wp:positionV>
            <wp:extent cx="4680204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8 years, 2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6 years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6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47028</wp:posOffset>
            </wp:positionV>
            <wp:extent cx="4680204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18 years, 5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13 years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6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47028</wp:posOffset>
            </wp:positionV>
            <wp:extent cx="4680204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9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20 years 2 years c/s (2 counts)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18 years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7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47028</wp:posOffset>
            </wp:positionV>
            <wp:extent cx="4680204" cy="18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16 years 3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13 years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7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47028</wp:posOffset>
            </wp:positionV>
            <wp:extent cx="4680204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12 months,6 months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6 months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7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48552</wp:posOffset>
            </wp:positionV>
            <wp:extent cx="4680204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36 months, 12 months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24 months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7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47029</wp:posOffset>
            </wp:positionV>
            <wp:extent cx="4680204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12 months 6 months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6 months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7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47029</wp:posOffset>
            </wp:positionV>
            <wp:extent cx="4680204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6 years, 2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4 years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8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47029</wp:posOffset>
            </wp:positionV>
            <wp:extent cx="4680204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7 months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7 months wholly suspended</w:t>
      </w:r>
      <w:r>
        <w:rPr>
          <w:rFonts w:ascii="Times New Roman" w:hAnsi="Times New Roman" w:cs="Times New Roman"/>
          <w:sz w:val="18"/>
          <w:szCs w:val="18"/>
        </w:rPr>
        <w:t> </w:t>
      </w: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47029</wp:posOffset>
            </wp:positionV>
            <wp:extent cx="4680204" cy="18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24 years, 4 years c/s (3 counts).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20 years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8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47029</wp:posOffset>
            </wp:positionV>
            <wp:extent cx="4680204" cy="18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 years, 2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 years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8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48552</wp:posOffset>
            </wp:positionV>
            <wp:extent cx="4680204" cy="18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30 months, 10 months 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20 months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8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47028</wp:posOffset>
            </wp:positionV>
            <wp:extent cx="4680204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 and a half years, 1 year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 and a half years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9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47029</wp:posOffset>
            </wp:positionV>
            <wp:extent cx="4680204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24 months, 6 months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18 months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9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47029</wp:posOffset>
            </wp:positionV>
            <wp:extent cx="4680204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24 months, 6 months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18 months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9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47029</wp:posOffset>
            </wp:positionV>
            <wp:extent cx="4680204" cy="18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24 months, 6 months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18 months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9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47028</wp:posOffset>
            </wp:positionV>
            <wp:extent cx="4680204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4 years, 1 year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 years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drawing>
          <wp:anchor simplePos="0" relativeHeight="25165829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48552</wp:posOffset>
            </wp:positionV>
            <wp:extent cx="4680204" cy="18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30 months, 12 months c/s.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18 months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drawing>
          <wp:anchor simplePos="0" relativeHeight="251658300" behindDoc="0" locked="0" layoutInCell="1" allowOverlap="1">
            <wp:simplePos x="0" y="0"/>
            <wp:positionH relativeFrom="page">
              <wp:posOffset>539178</wp:posOffset>
            </wp:positionH>
            <wp:positionV relativeFrom="page">
              <wp:posOffset>8164195</wp:posOffset>
            </wp:positionV>
            <wp:extent cx="4680204" cy="18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NNEXURE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2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4" w:after="0" w:line="220" w:lineRule="exact"/>
        <w:ind w:left="3086" w:right="393" w:hanging="2652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Sample of Rape Cases 2016-2017 in Regional Court Bulawayo Involving Accused and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Complainants over 18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83"/>
          <w:tab w:val="left" w:pos="1494"/>
          <w:tab w:val="left" w:pos="2630"/>
          <w:tab w:val="left" w:pos="3253"/>
          <w:tab w:val="left" w:pos="4389"/>
          <w:tab w:val="left" w:pos="5577"/>
          <w:tab w:val="left" w:pos="6712"/>
        </w:tabs>
        <w:spacing w:before="219" w:after="0" w:line="220" w:lineRule="exact"/>
        <w:ind w:left="249" w:right="504" w:firstLine="0"/>
        <w:jc w:val="right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75092</wp:posOffset>
            </wp:positionV>
            <wp:extent cx="4680204" cy="18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Age of	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Age of	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Actual	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Effective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Offence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Offender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Complainant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sentence	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sentence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46138</wp:posOffset>
            </wp:positionV>
            <wp:extent cx="4680204" cy="18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49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years,3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7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  <w:tab w:val="left" w:pos="2709"/>
          <w:tab w:val="left" w:pos="4468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49186</wp:posOffset>
            </wp:positionV>
            <wp:extent cx="4680204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45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19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7 years, 4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  <w:tab w:val="left" w:pos="2709"/>
          <w:tab w:val="left" w:pos="4468"/>
          <w:tab w:val="left" w:pos="6790"/>
        </w:tabs>
        <w:spacing w:before="180" w:after="0" w:line="208" w:lineRule="exact"/>
        <w:ind w:left="329" w:right="0" w:firstLine="0"/>
      </w:pPr>
      <w:r>
        <w:drawing>
          <wp:anchor simplePos="0" relativeHeight="25165825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49187</wp:posOffset>
            </wp:positionV>
            <wp:extent cx="4680204" cy="18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12 years, 3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9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49187</wp:posOffset>
            </wp:positionV>
            <wp:extent cx="4680204" cy="18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29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 years, 2years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5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49187</wp:posOffset>
            </wp:positionV>
            <wp:extent cx="4680204" cy="18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years, 3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7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6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49187</wp:posOffset>
            </wp:positionV>
            <wp:extent cx="4680204" cy="18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12 years, 4years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8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6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49187</wp:posOffset>
            </wp:positionV>
            <wp:extent cx="4680204" cy="18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9 years, 3years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6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49187</wp:posOffset>
            </wp:positionV>
            <wp:extent cx="4680204" cy="18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years, 2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8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49188</wp:posOffset>
            </wp:positionV>
            <wp:extent cx="4680204" cy="18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9 years, 3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6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49188</wp:posOffset>
            </wp:positionV>
            <wp:extent cx="4680204" cy="18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years, 4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6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7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49188</wp:posOffset>
            </wp:positionV>
            <wp:extent cx="4680204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years, 5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7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50712</wp:posOffset>
            </wp:positionV>
            <wp:extent cx="4680204" cy="18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14 years, 4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7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49188</wp:posOffset>
            </wp:positionV>
            <wp:extent cx="4680204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47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years, 5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49188</wp:posOffset>
            </wp:positionV>
            <wp:extent cx="4680204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6 years, 3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50711</wp:posOffset>
            </wp:positionV>
            <wp:extent cx="4680204" cy="18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7 years, 2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49188</wp:posOffset>
            </wp:positionV>
            <wp:extent cx="4680204" cy="18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60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years, 4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6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49187</wp:posOffset>
            </wp:positionV>
            <wp:extent cx="4680204" cy="18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49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14 years, 4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  <w:tab w:val="left" w:pos="2709"/>
          <w:tab w:val="left" w:pos="4468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50711</wp:posOffset>
            </wp:positionV>
            <wp:extent cx="4680204" cy="18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60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15 years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15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49187</wp:posOffset>
            </wp:positionV>
            <wp:extent cx="4680204" cy="180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46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70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years, 4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6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49188</wp:posOffset>
            </wp:positionV>
            <wp:extent cx="4680204" cy="18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12 years, 3years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9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50712</wp:posOffset>
            </wp:positionV>
            <wp:extent cx="4680204" cy="18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7 years, 4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49187</wp:posOffset>
            </wp:positionV>
            <wp:extent cx="4680204" cy="180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12 years, 4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8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1464"/>
          <w:tab w:val="left" w:pos="2709"/>
          <w:tab w:val="left" w:pos="4468"/>
          <w:tab w:val="left" w:pos="6790"/>
        </w:tabs>
        <w:spacing w:before="180" w:after="0" w:line="208" w:lineRule="exact"/>
        <w:ind w:left="329" w:right="0" w:firstLine="0"/>
      </w:pPr>
      <w:r>
        <w:drawing>
          <wp:anchor simplePos="0" relativeHeight="25165829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49188</wp:posOffset>
            </wp:positionV>
            <wp:extent cx="4680204" cy="18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15 years, 5years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drawing>
          <wp:anchor simplePos="0" relativeHeight="251658297" behindDoc="0" locked="0" layoutInCell="1" allowOverlap="1">
            <wp:simplePos x="0" y="0"/>
            <wp:positionH relativeFrom="page">
              <wp:posOffset>539178</wp:posOffset>
            </wp:positionH>
            <wp:positionV relativeFrom="page">
              <wp:posOffset>8281544</wp:posOffset>
            </wp:positionV>
            <wp:extent cx="4680204" cy="180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447"/>
          <w:tab w:val="left" w:pos="7320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 of Sexual Offenders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NNEXURE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2 (cont)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4" w:after="0" w:line="220" w:lineRule="exact"/>
        <w:ind w:left="3086" w:right="293" w:hanging="2652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Sample of Rape Cases 2016-2017 in Regional Court Bulawayo Involving Accused and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Complainants over 18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83"/>
          <w:tab w:val="left" w:pos="1494"/>
          <w:tab w:val="left" w:pos="2630"/>
          <w:tab w:val="left" w:pos="3253"/>
          <w:tab w:val="left" w:pos="4389"/>
          <w:tab w:val="left" w:pos="5577"/>
          <w:tab w:val="left" w:pos="6712"/>
        </w:tabs>
        <w:spacing w:before="219" w:after="0" w:line="220" w:lineRule="exact"/>
        <w:ind w:left="249" w:right="504" w:firstLine="0"/>
        <w:jc w:val="right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75092</wp:posOffset>
            </wp:positionV>
            <wp:extent cx="4680204" cy="180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Age of	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Age of	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Actual	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Effective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Offence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Offender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Complainant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sentence	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sentence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46138</wp:posOffset>
            </wp:positionV>
            <wp:extent cx="4680204" cy="180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13 years, 4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9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60" w:after="0" w:line="208" w:lineRule="exact"/>
        <w:ind w:left="329" w:right="0" w:firstLine="0"/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41060</wp:posOffset>
            </wp:positionV>
            <wp:extent cx="4680204" cy="18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44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6 years, 3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80" w:after="0" w:line="208" w:lineRule="exact"/>
        <w:ind w:left="329" w:right="0" w:firstLine="0"/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52236</wp:posOffset>
            </wp:positionV>
            <wp:extent cx="4680204" cy="18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45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years, 5years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  <w:tab w:val="left" w:pos="2709"/>
          <w:tab w:val="left" w:pos="4469"/>
          <w:tab w:val="left" w:pos="6791"/>
        </w:tabs>
        <w:spacing w:before="160" w:after="0" w:line="208" w:lineRule="exact"/>
        <w:ind w:left="329" w:right="0" w:firstLine="0"/>
      </w:pPr>
      <w:r>
        <w:drawing>
          <wp:anchor simplePos="0" relativeHeight="25165825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39535</wp:posOffset>
            </wp:positionV>
            <wp:extent cx="4680204" cy="180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42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12 years, 2 years c/s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  <w:tab w:val="left" w:pos="2709"/>
          <w:tab w:val="left" w:pos="4468"/>
          <w:tab w:val="left" w:pos="6791"/>
        </w:tabs>
        <w:spacing w:before="160" w:after="0" w:line="208" w:lineRule="exact"/>
        <w:ind w:left="329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39535</wp:posOffset>
            </wp:positionV>
            <wp:extent cx="4680204" cy="180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20 years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20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9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79375</wp:posOffset>
            </wp:positionV>
            <wp:extent cx="4680204" cy="180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NNEXURE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7" w:after="0" w:line="174" w:lineRule="exact"/>
        <w:ind w:left="3492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South Africa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1" w:after="0" w:line="219" w:lineRule="exact"/>
        <w:ind w:left="5431" w:right="361" w:firstLine="0"/>
      </w:pPr>
      <w:r>
        <w:drawing>
          <wp:anchor simplePos="0" relativeHeight="25165826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75726</wp:posOffset>
            </wp:positionV>
            <wp:extent cx="4680204" cy="18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Criminal Law Amendment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Act 105 of 1997.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Mandatory Minimum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431"/>
        </w:tabs>
        <w:spacing w:before="0" w:after="0" w:line="174" w:lineRule="exact"/>
        <w:ind w:left="329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Offence	</w:t>
      </w:r>
      <w:r>
        <w:rPr sz="18" baseline="0" dirty="0">
          <w:jc w:val="left"/>
          <w:rFonts w:ascii="Trebuchet MS" w:hAnsi="Trebuchet MS" w:cs="Trebuchet MS"/>
          <w:color w:val="000000"/>
          <w:spacing w:val="-7"/>
          <w:sz w:val="18"/>
          <w:szCs w:val="18"/>
        </w:rPr>
        <w:t>P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enalty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431"/>
        </w:tabs>
        <w:spacing w:before="150" w:after="0" w:line="220" w:lineRule="exact"/>
        <w:ind w:left="5431" w:right="361" w:hanging="5102"/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36483</wp:posOffset>
            </wp:positionV>
            <wp:extent cx="4680204" cy="180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First offence: 10 years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Second offence: 15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5431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Third offence 20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8" w:lineRule="exact"/>
        <w:ind w:left="329" w:right="0" w:firstLine="0"/>
      </w:pPr>
      <w:r>
        <w:drawing>
          <wp:anchor simplePos="0" relativeHeight="25165827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41055</wp:posOffset>
            </wp:positionV>
            <wp:extent cx="4680204" cy="180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Gang rape;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430"/>
        </w:tabs>
        <w:spacing w:before="0" w:after="0" w:line="219" w:lineRule="exact"/>
        <w:ind w:left="329" w:right="361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Where the complainant was raped more than once;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Life imprisonment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Complainant was under 16;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(25 years)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Complainant was physically disabled or mentally ill;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329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Where the accused knew that he was HIV positive at the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329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time of the rape.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174" w:lineRule="exact"/>
        <w:ind w:left="3756" w:right="0" w:firstLine="0"/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52870</wp:posOffset>
            </wp:positionV>
            <wp:extent cx="4680204" cy="180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Kenya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04"/>
          <w:tab w:val="left" w:pos="5148"/>
        </w:tabs>
        <w:spacing w:before="255" w:after="0" w:line="174" w:lineRule="exact"/>
        <w:ind w:left="329" w:right="0" w:firstLine="0"/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76616</wp:posOffset>
            </wp:positionV>
            <wp:extent cx="4680204" cy="180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Offence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Offence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Mandatory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148"/>
          <w:tab w:val="left" w:pos="6167"/>
        </w:tabs>
        <w:spacing w:before="0" w:after="0" w:line="174" w:lineRule="exact"/>
        <w:ind w:left="3504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Sexual Offences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Minimum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Maximum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147"/>
          <w:tab w:val="left" w:pos="6168"/>
        </w:tabs>
        <w:spacing w:before="0" w:after="0" w:line="174" w:lineRule="exact"/>
        <w:ind w:left="3504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Act No 3 of 2001	</w:t>
      </w:r>
      <w:r>
        <w:rPr sz="18" baseline="0" dirty="0">
          <w:jc w:val="left"/>
          <w:rFonts w:ascii="Trebuchet MS" w:hAnsi="Trebuchet MS" w:cs="Trebuchet MS"/>
          <w:color w:val="000000"/>
          <w:spacing w:val="-7"/>
          <w:sz w:val="18"/>
          <w:szCs w:val="18"/>
        </w:rPr>
        <w:t>P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enalty	</w:t>
      </w:r>
      <w:r>
        <w:rPr sz="18" baseline="0" dirty="0">
          <w:jc w:val="left"/>
          <w:rFonts w:ascii="Trebuchet MS" w:hAnsi="Trebuchet MS" w:cs="Trebuchet MS"/>
          <w:color w:val="000000"/>
          <w:spacing w:val="-7"/>
          <w:sz w:val="18"/>
          <w:szCs w:val="18"/>
        </w:rPr>
        <w:t>P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enalty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04"/>
          <w:tab w:val="left" w:pos="5148"/>
          <w:tab w:val="left" w:pos="6168"/>
        </w:tabs>
        <w:spacing w:before="180" w:after="0" w:line="208" w:lineRule="exact"/>
        <w:ind w:left="329" w:right="0" w:firstLine="0"/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49187</wp:posOffset>
            </wp:positionV>
            <wp:extent cx="4680204" cy="180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 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Life imprisonment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03"/>
          <w:tab w:val="left" w:pos="5147"/>
          <w:tab w:val="left" w:pos="6167"/>
        </w:tabs>
        <w:spacing w:before="160" w:after="0" w:line="208" w:lineRule="exact"/>
        <w:ind w:left="329" w:right="0" w:firstLine="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39535</wp:posOffset>
            </wp:positionV>
            <wp:extent cx="4680204" cy="180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Attempted 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 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 years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Life imprisonment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51" w:after="0" w:line="219" w:lineRule="exact"/>
        <w:ind w:left="329" w:right="331" w:firstLine="0"/>
      </w:pPr>
      <w:r>
        <w:drawing>
          <wp:anchor simplePos="0" relativeHeight="25165829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39531</wp:posOffset>
            </wp:positionV>
            <wp:extent cx="4680204" cy="180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Acts which cause penetration or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indecent acts committed within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the view of a family membe</w:t>
      </w:r>
      <w:r>
        <w:rPr sz="18" baseline="0" dirty="0">
          <w:jc w:val="left"/>
          <w:rFonts w:ascii="Trebuchet MS" w:hAnsi="Trebuchet MS" w:cs="Trebuchet MS"/>
          <w:color w:val="000000"/>
          <w:spacing w:val="-23"/>
          <w:sz w:val="18"/>
          <w:szCs w:val="18"/>
        </w:rPr>
        <w:t>r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3503"/>
          <w:tab w:val="left" w:pos="5147"/>
        </w:tabs>
        <w:spacing w:before="0" w:after="0" w:line="220" w:lineRule="exact"/>
        <w:ind w:left="329" w:right="331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child or person with mental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disabilities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 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drawing>
          <wp:anchor simplePos="0" relativeHeight="251658296" behindDoc="0" locked="0" layoutInCell="1" allowOverlap="1">
            <wp:simplePos x="0" y="0"/>
            <wp:positionH relativeFrom="page">
              <wp:posOffset>539178</wp:posOffset>
            </wp:positionH>
            <wp:positionV relativeFrom="page">
              <wp:posOffset>8302880</wp:posOffset>
            </wp:positionV>
            <wp:extent cx="4680204" cy="180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NNEXURE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3 (cont)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4" w:lineRule="exact"/>
        <w:ind w:left="3755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Kenya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04"/>
          <w:tab w:val="left" w:pos="5148"/>
        </w:tabs>
        <w:spacing w:before="255" w:after="0" w:line="174" w:lineRule="exact"/>
        <w:ind w:left="329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76616</wp:posOffset>
            </wp:positionV>
            <wp:extent cx="4680204" cy="180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Offence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Offence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Mandatory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148"/>
          <w:tab w:val="left" w:pos="6167"/>
        </w:tabs>
        <w:spacing w:before="0" w:after="0" w:line="174" w:lineRule="exact"/>
        <w:ind w:left="3504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Sexual Offences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Minimum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Maximum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147"/>
          <w:tab w:val="left" w:pos="6168"/>
        </w:tabs>
        <w:spacing w:before="0" w:after="0" w:line="174" w:lineRule="exact"/>
        <w:ind w:left="3504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Act No 3 of 2001	</w:t>
      </w:r>
      <w:r>
        <w:rPr sz="18" baseline="0" dirty="0">
          <w:jc w:val="left"/>
          <w:rFonts w:ascii="Trebuchet MS" w:hAnsi="Trebuchet MS" w:cs="Trebuchet MS"/>
          <w:color w:val="000000"/>
          <w:spacing w:val="-7"/>
          <w:sz w:val="18"/>
          <w:szCs w:val="18"/>
        </w:rPr>
        <w:t>P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enalty	</w:t>
      </w:r>
      <w:r>
        <w:rPr sz="18" baseline="0" dirty="0">
          <w:jc w:val="left"/>
          <w:rFonts w:ascii="Trebuchet MS" w:hAnsi="Trebuchet MS" w:cs="Trebuchet MS"/>
          <w:color w:val="000000"/>
          <w:spacing w:val="-7"/>
          <w:sz w:val="18"/>
          <w:szCs w:val="18"/>
        </w:rPr>
        <w:t>P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enalty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03"/>
          <w:tab w:val="left" w:pos="5147"/>
        </w:tabs>
        <w:spacing w:before="172" w:after="0" w:line="218" w:lineRule="exact"/>
        <w:ind w:left="5148" w:right="330" w:hanging="4819"/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49189</wp:posOffset>
            </wp:positionV>
            <wp:extent cx="4680204" cy="180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Defilement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Age 0-11: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Life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5148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 Imprisonment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8" w:lineRule="exact"/>
        <w:ind w:left="5148" w:right="33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Age 12-15: 20 years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Age 16-18: 15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03"/>
          <w:tab w:val="left" w:pos="5147"/>
          <w:tab w:val="left" w:pos="6168"/>
        </w:tabs>
        <w:spacing w:before="160" w:after="0" w:line="208" w:lineRule="exact"/>
        <w:ind w:left="329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41060</wp:posOffset>
            </wp:positionV>
            <wp:extent cx="4680204" cy="180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Gang 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§10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15 years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Life imprisonment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03"/>
          <w:tab w:val="left" w:pos="5147"/>
        </w:tabs>
        <w:spacing w:before="172" w:after="0" w:line="218" w:lineRule="exact"/>
        <w:ind w:left="5148" w:right="330" w:hanging="4819"/>
      </w:pPr>
      <w:r>
        <w:drawing>
          <wp:anchor simplePos="0" relativeHeight="25165825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52235</wp:posOffset>
            </wp:positionV>
            <wp:extent cx="4680204" cy="180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Indecent act with child or adult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§11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Age 0-18: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5148" w:right="33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Maximum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Adult: 5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174" w:lineRule="exact"/>
        <w:ind w:left="3640" w:right="0" w:firstLine="0"/>
      </w:pPr>
      <w:r>
        <w:drawing>
          <wp:anchor simplePos="0" relativeHeight="25165826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52870</wp:posOffset>
            </wp:positionV>
            <wp:extent cx="4680204" cy="180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pacing w:val="-18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anzania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08"/>
        </w:tabs>
        <w:spacing w:before="219" w:after="0" w:line="220" w:lineRule="exact"/>
        <w:ind w:left="3108" w:right="330" w:hanging="2779"/>
      </w:pPr>
      <w:r>
        <w:drawing>
          <wp:anchor simplePos="0" relativeHeight="25165826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75091</wp:posOffset>
            </wp:positionV>
            <wp:extent cx="4680204" cy="180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Offence	</w:t>
      </w:r>
      <w:r>
        <w:rPr sz="18" baseline="0" dirty="0">
          <w:jc w:val="left"/>
          <w:rFonts w:ascii="Trebuchet MS" w:hAnsi="Trebuchet MS" w:cs="Trebuchet MS"/>
          <w:color w:val="000000"/>
          <w:spacing w:val="-7"/>
          <w:sz w:val="18"/>
          <w:szCs w:val="18"/>
        </w:rPr>
        <w:t>P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enal code amended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by Sexual Offences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4" w:lineRule="exact"/>
        <w:ind w:left="3108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Special Provisions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147"/>
        </w:tabs>
        <w:spacing w:before="0" w:after="0" w:line="174" w:lineRule="exact"/>
        <w:ind w:left="3108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Act of 1998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Mandatory Minimum </w:t>
      </w:r>
      <w:r>
        <w:rPr sz="18" baseline="0" dirty="0">
          <w:jc w:val="left"/>
          <w:rFonts w:ascii="Trebuchet MS" w:hAnsi="Trebuchet MS" w:cs="Trebuchet MS"/>
          <w:color w:val="000000"/>
          <w:spacing w:val="-7"/>
          <w:sz w:val="18"/>
          <w:szCs w:val="18"/>
        </w:rPr>
        <w:t>P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enalty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08"/>
          <w:tab w:val="left" w:pos="5147"/>
        </w:tabs>
        <w:spacing w:before="150" w:after="0" w:line="220" w:lineRule="exact"/>
        <w:ind w:left="5148" w:right="330" w:hanging="4819"/>
      </w:pPr>
      <w:r>
        <w:drawing>
          <wp:anchor simplePos="0" relativeHeight="25165827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38007</wp:posOffset>
            </wp:positionV>
            <wp:extent cx="4680204" cy="180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 131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Against victim age 0-18: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First offence: imprisonment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5148" w:right="33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for two years and corporal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punishment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8" w:lineRule="exact"/>
        <w:ind w:left="5148" w:right="33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Second offence: life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imprisonment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5148" w:right="33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Third offence and recidivism.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Against victim age 19+: 30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years, corporal punishment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and fine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07"/>
          <w:tab w:val="left" w:pos="5147"/>
        </w:tabs>
        <w:spacing w:before="160" w:after="0" w:line="208" w:lineRule="exact"/>
        <w:ind w:left="329" w:right="0" w:firstLine="0"/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41058</wp:posOffset>
            </wp:positionV>
            <wp:extent cx="4680204" cy="18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Gang 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 131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Life imprisonment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07"/>
          <w:tab w:val="left" w:pos="5147"/>
        </w:tabs>
        <w:spacing w:before="150" w:after="0" w:line="220" w:lineRule="exact"/>
        <w:ind w:left="5148" w:right="330" w:hanging="4819"/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41056</wp:posOffset>
            </wp:positionV>
            <wp:extent cx="4680204" cy="180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Attempted rape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 132A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30 years with or without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corporal punishment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5148" w:right="33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 if rape attempt is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based on false representations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or deceit for purposes of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obtaining consent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07"/>
          <w:tab w:val="left" w:pos="5147"/>
        </w:tabs>
        <w:spacing w:before="150" w:after="0" w:line="220" w:lineRule="exact"/>
        <w:ind w:left="329" w:right="330" w:firstLine="0"/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39532</wp:posOffset>
            </wp:positionV>
            <wp:extent cx="4680204" cy="18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Defilement of wife under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 138 (1)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the age of 15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8" w:lineRule="exact"/>
        <w:ind w:left="329" w:right="0" w:firstLine="0"/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39531</wp:posOffset>
            </wp:positionV>
            <wp:extent cx="4680204" cy="18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Guardian Allowing defilement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329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 child under the age of 15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3107"/>
          <w:tab w:val="left" w:pos="5147"/>
        </w:tabs>
        <w:spacing w:before="0" w:after="0" w:line="208" w:lineRule="exact"/>
        <w:ind w:left="329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by her husband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 138 (2)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drawing>
          <wp:anchor simplePos="0" relativeHeight="251658298" behindDoc="0" locked="0" layoutInCell="1" allowOverlap="1">
            <wp:simplePos x="0" y="0"/>
            <wp:positionH relativeFrom="page">
              <wp:posOffset>539178</wp:posOffset>
            </wp:positionH>
            <wp:positionV relativeFrom="page">
              <wp:posOffset>8345552</wp:posOffset>
            </wp:positionV>
            <wp:extent cx="4680204" cy="180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447"/>
          <w:tab w:val="left" w:pos="7320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Sentencing of Sexual Offenders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0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NNEXURE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3 (cont)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4" w:lineRule="exact"/>
        <w:ind w:left="3355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pacing w:val="-16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anzania (cont)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08"/>
        </w:tabs>
        <w:spacing w:before="219" w:after="0" w:line="220" w:lineRule="exact"/>
        <w:ind w:left="3108" w:right="430" w:hanging="2779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76615</wp:posOffset>
            </wp:positionV>
            <wp:extent cx="4680204" cy="180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Offence	</w:t>
      </w:r>
      <w:r>
        <w:rPr sz="18" baseline="0" dirty="0">
          <w:jc w:val="left"/>
          <w:rFonts w:ascii="Trebuchet MS" w:hAnsi="Trebuchet MS" w:cs="Trebuchet MS"/>
          <w:color w:val="000000"/>
          <w:spacing w:val="-7"/>
          <w:sz w:val="18"/>
          <w:szCs w:val="18"/>
        </w:rPr>
        <w:t>P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enal code amended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by Sexual Offences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4" w:lineRule="exact"/>
        <w:ind w:left="3108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Special Provisions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147"/>
        </w:tabs>
        <w:spacing w:before="0" w:after="0" w:line="174" w:lineRule="exact"/>
        <w:ind w:left="3108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Act of 1998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Mandatory Minimum </w:t>
      </w:r>
      <w:r>
        <w:rPr sz="18" baseline="0" dirty="0">
          <w:jc w:val="left"/>
          <w:rFonts w:ascii="Trebuchet MS" w:hAnsi="Trebuchet MS" w:cs="Trebuchet MS"/>
          <w:color w:val="000000"/>
          <w:spacing w:val="-7"/>
          <w:sz w:val="18"/>
          <w:szCs w:val="18"/>
        </w:rPr>
        <w:t>P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enalty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07"/>
          <w:tab w:val="left" w:pos="5147"/>
        </w:tabs>
        <w:spacing w:before="160" w:after="0" w:line="208" w:lineRule="exact"/>
        <w:ind w:left="329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38011</wp:posOffset>
            </wp:positionV>
            <wp:extent cx="4680204" cy="180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Sexual exploitation of children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 138B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07"/>
          <w:tab w:val="left" w:pos="5147"/>
        </w:tabs>
        <w:spacing w:before="150" w:after="0" w:line="220" w:lineRule="exact"/>
        <w:ind w:left="5148" w:right="430" w:hanging="4819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41056</wp:posOffset>
            </wp:positionV>
            <wp:extent cx="4680204" cy="180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Grave sexual abuses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 138 (1)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Against victim age 0-15: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20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18" w:lineRule="exact"/>
        <w:ind w:left="5148" w:right="43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Against victim age 15+: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15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07"/>
          <w:tab w:val="left" w:pos="5147"/>
        </w:tabs>
        <w:spacing w:before="172" w:after="0" w:line="218" w:lineRule="exact"/>
        <w:ind w:left="5148" w:right="430" w:hanging="4819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52235</wp:posOffset>
            </wp:positionV>
            <wp:extent cx="4680204" cy="180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Sodomy and bestiality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 154 (1)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Against victim age 0-10: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Life imprisonment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5148" w:right="43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Against victim age 10+: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30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07"/>
          <w:tab w:val="left" w:pos="5146"/>
        </w:tabs>
        <w:spacing w:before="152" w:after="0" w:line="218" w:lineRule="exact"/>
        <w:ind w:left="5148" w:right="430" w:hanging="4819"/>
      </w:pPr>
      <w:r>
        <w:drawing>
          <wp:anchor simplePos="0" relativeHeight="25165826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39532</wp:posOffset>
            </wp:positionV>
            <wp:extent cx="4680204" cy="180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Incest by woman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 160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Against victim age 0-10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30 years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76708</wp:posOffset>
            </wp:positionV>
            <wp:extent cx="4680204" cy="180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4" w:lineRule="exact"/>
        <w:ind w:left="3679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Lesotho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411"/>
          <w:tab w:val="left" w:pos="5373"/>
          <w:tab w:val="left" w:pos="6270"/>
        </w:tabs>
        <w:spacing w:before="219" w:after="0" w:line="220" w:lineRule="exact"/>
        <w:ind w:left="3504" w:right="596" w:firstLine="907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76616</wp:posOffset>
            </wp:positionV>
            <wp:extent cx="4680204" cy="180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Minimum	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Minimum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Sexual	</w:t>
      </w:r>
      <w:r>
        <w:rPr sz="18" baseline="0" dirty="0">
          <w:jc w:val="left"/>
          <w:rFonts w:ascii="Trebuchet MS" w:hAnsi="Trebuchet MS" w:cs="Trebuchet MS"/>
          <w:color w:val="000000"/>
          <w:spacing w:val="-7"/>
          <w:sz w:val="18"/>
          <w:szCs w:val="18"/>
        </w:rPr>
        <w:t>P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enalty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Sexual	</w:t>
      </w:r>
      <w:r>
        <w:rPr sz="18" baseline="0" dirty="0">
          <w:jc w:val="left"/>
          <w:rFonts w:ascii="Trebuchet MS" w:hAnsi="Trebuchet MS" w:cs="Trebuchet MS"/>
          <w:color w:val="000000"/>
          <w:spacing w:val="-7"/>
          <w:sz w:val="18"/>
          <w:szCs w:val="18"/>
        </w:rPr>
        <w:t>P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enalty for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04"/>
          <w:tab w:val="left" w:pos="4411"/>
          <w:tab w:val="left" w:pos="5374"/>
          <w:tab w:val="left" w:pos="6272"/>
        </w:tabs>
        <w:spacing w:before="0" w:after="0" w:line="218" w:lineRule="exact"/>
        <w:ind w:left="329" w:right="596" w:firstLine="3175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Offences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for first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Offences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second or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Offence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Act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offence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Act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subsequent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74" w:lineRule="exact"/>
        <w:ind w:left="6271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offence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02"/>
          <w:tab w:val="left" w:pos="4409"/>
          <w:tab w:val="left" w:pos="5372"/>
          <w:tab w:val="left" w:pos="6269"/>
        </w:tabs>
        <w:spacing w:before="160" w:after="0" w:line="208" w:lineRule="exact"/>
        <w:ind w:left="329" w:right="0" w:firstLine="0"/>
      </w:pPr>
      <w:r>
        <w:drawing>
          <wp:anchor simplePos="0" relativeHeight="25165827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38007</wp:posOffset>
            </wp:positionV>
            <wp:extent cx="4680204" cy="180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Offence of persistent sexual abuse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 32(a)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15 years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32(b)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Life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271"/>
        </w:tabs>
        <w:spacing w:before="0" w:after="0" w:line="208" w:lineRule="exact"/>
        <w:ind w:left="329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 of a child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imprisonment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02"/>
          <w:tab w:val="left" w:pos="4409"/>
          <w:tab w:val="left" w:pos="5371"/>
          <w:tab w:val="left" w:pos="6269"/>
        </w:tabs>
        <w:spacing w:before="160" w:after="0" w:line="208" w:lineRule="exact"/>
        <w:ind w:left="329" w:right="0" w:firstLine="0"/>
      </w:pPr>
      <w:r>
        <w:drawing>
          <wp:anchor simplePos="0" relativeHeight="25165827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39531</wp:posOffset>
            </wp:positionV>
            <wp:extent cx="4680204" cy="180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Unlawful sexual act where the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 32(a)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32(b)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Life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270"/>
        </w:tabs>
        <w:spacing w:before="0" w:after="0" w:line="218" w:lineRule="exact"/>
        <w:ind w:left="329" w:right="596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convicted person was infected with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imprisonment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HIV or another life threatening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329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disease at the time of the offence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329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but did not at that time know or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329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have a reasonable suspicion of being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329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infected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502"/>
          <w:tab w:val="left" w:pos="4409"/>
          <w:tab w:val="left" w:pos="5372"/>
          <w:tab w:val="left" w:pos="6269"/>
        </w:tabs>
        <w:spacing w:before="151" w:after="0" w:line="219" w:lineRule="exact"/>
        <w:ind w:left="329" w:right="596" w:firstLine="0"/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41056</wp:posOffset>
            </wp:positionV>
            <wp:extent cx="4680204" cy="180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Sexual offences against a child;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§ 32(a)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 years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32(b)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Life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commercial Sexual exploitation of a			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imprisonment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child; sexual offences against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329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disabled persons committed by 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08" w:lineRule="exact"/>
        <w:ind w:left="329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person of age 18 or above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r>
        <w:drawing>
          <wp:anchor simplePos="0" relativeHeight="251658290" behindDoc="0" locked="0" layoutInCell="1" allowOverlap="1">
            <wp:simplePos x="0" y="0"/>
            <wp:positionH relativeFrom="page">
              <wp:posOffset>539178</wp:posOffset>
            </wp:positionH>
            <wp:positionV relativeFrom="page">
              <wp:posOffset>7806056</wp:posOffset>
            </wp:positionV>
            <wp:extent cx="4680204" cy="180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9090" w:h="1391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http://2017.www.groundup.org.za/article/minimum-prison-sentences-must-go-says-constitutional-court-judge/"/><Relationship Id="rId106" Type="http://schemas.openxmlformats.org/officeDocument/2006/relationships/hyperlink" TargetMode="External" Target="https://www.lawgazette.co.uk/law/new-sex-offence-guidelines-to-overhaul-sentencing/5039178.artic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2020-07-12T14:12:27Z</dcterms:created>
  <dcterms:modified xsi:type="dcterms:W3CDTF">2020-07-12T14:12:27Z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