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112A8A" w:rsidP="00112A8A">
      <w:pPr>
        <w:pStyle w:val="NoSpacing"/>
        <w:jc w:val="both"/>
        <w:rPr>
          <w:rFonts w:ascii="Times New Roman" w:hAnsi="Times New Roman" w:cs="Times New Roman"/>
          <w:sz w:val="24"/>
        </w:rPr>
      </w:pPr>
      <w:r>
        <w:rPr>
          <w:rFonts w:ascii="Times New Roman" w:hAnsi="Times New Roman" w:cs="Times New Roman"/>
          <w:sz w:val="24"/>
        </w:rPr>
        <w:t>COSMAS CHIVANDIRE</w:t>
      </w:r>
    </w:p>
    <w:p w:rsidR="00112A8A" w:rsidRDefault="00112A8A" w:rsidP="00112A8A">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112A8A" w:rsidRDefault="00112A8A" w:rsidP="00112A8A">
      <w:pPr>
        <w:pStyle w:val="NoSpacing"/>
        <w:jc w:val="both"/>
        <w:rPr>
          <w:rFonts w:ascii="Times New Roman" w:hAnsi="Times New Roman" w:cs="Times New Roman"/>
          <w:sz w:val="24"/>
        </w:rPr>
      </w:pPr>
      <w:r>
        <w:rPr>
          <w:rFonts w:ascii="Times New Roman" w:hAnsi="Times New Roman" w:cs="Times New Roman"/>
          <w:sz w:val="24"/>
        </w:rPr>
        <w:t>NIGEL CHIVANDIRE</w:t>
      </w:r>
    </w:p>
    <w:p w:rsidR="00112A8A" w:rsidRPr="00112A8A" w:rsidRDefault="00112A8A" w:rsidP="00112A8A">
      <w:pPr>
        <w:pStyle w:val="NoSpacing"/>
        <w:jc w:val="both"/>
        <w:rPr>
          <w:rFonts w:ascii="Times New Roman" w:hAnsi="Times New Roman" w:cs="Times New Roman"/>
          <w:b/>
          <w:sz w:val="24"/>
        </w:rPr>
      </w:pPr>
      <w:proofErr w:type="gramStart"/>
      <w:r w:rsidRPr="00112A8A">
        <w:rPr>
          <w:rFonts w:ascii="Times New Roman" w:hAnsi="Times New Roman" w:cs="Times New Roman"/>
          <w:b/>
          <w:sz w:val="24"/>
        </w:rPr>
        <w:t>versus</w:t>
      </w:r>
      <w:proofErr w:type="gramEnd"/>
    </w:p>
    <w:p w:rsidR="00112A8A" w:rsidRDefault="00112A8A" w:rsidP="00112A8A">
      <w:pPr>
        <w:pStyle w:val="NoSpacing"/>
        <w:jc w:val="both"/>
        <w:rPr>
          <w:rFonts w:ascii="Times New Roman" w:hAnsi="Times New Roman" w:cs="Times New Roman"/>
          <w:sz w:val="24"/>
        </w:rPr>
      </w:pPr>
      <w:r>
        <w:rPr>
          <w:rFonts w:ascii="Times New Roman" w:hAnsi="Times New Roman" w:cs="Times New Roman"/>
          <w:sz w:val="24"/>
        </w:rPr>
        <w:t>DAVID CHIVANDIRE</w:t>
      </w:r>
    </w:p>
    <w:p w:rsidR="00112A8A" w:rsidRDefault="00112A8A" w:rsidP="00112A8A">
      <w:pPr>
        <w:pStyle w:val="NoSpacing"/>
        <w:jc w:val="both"/>
        <w:rPr>
          <w:rFonts w:ascii="Times New Roman" w:hAnsi="Times New Roman" w:cs="Times New Roman"/>
          <w:sz w:val="24"/>
        </w:rPr>
      </w:pPr>
    </w:p>
    <w:p w:rsidR="00FD1790" w:rsidRDefault="00FD1790" w:rsidP="00112A8A">
      <w:pPr>
        <w:pStyle w:val="NoSpacing"/>
        <w:jc w:val="both"/>
        <w:rPr>
          <w:rFonts w:ascii="Times New Roman" w:hAnsi="Times New Roman" w:cs="Times New Roman"/>
          <w:sz w:val="24"/>
        </w:rPr>
      </w:pPr>
    </w:p>
    <w:p w:rsidR="00112A8A" w:rsidRDefault="00112A8A" w:rsidP="00112A8A">
      <w:pPr>
        <w:pStyle w:val="NoSpacing"/>
        <w:jc w:val="both"/>
        <w:rPr>
          <w:rFonts w:ascii="Times New Roman" w:hAnsi="Times New Roman" w:cs="Times New Roman"/>
          <w:sz w:val="24"/>
        </w:rPr>
      </w:pPr>
      <w:r>
        <w:rPr>
          <w:rFonts w:ascii="Times New Roman" w:hAnsi="Times New Roman" w:cs="Times New Roman"/>
          <w:sz w:val="24"/>
        </w:rPr>
        <w:t>HIGH COURT OF ZIMBABWE</w:t>
      </w:r>
    </w:p>
    <w:p w:rsidR="00112A8A" w:rsidRDefault="00112A8A" w:rsidP="00112A8A">
      <w:pPr>
        <w:pStyle w:val="NoSpacing"/>
        <w:jc w:val="both"/>
        <w:rPr>
          <w:rFonts w:ascii="Times New Roman" w:hAnsi="Times New Roman" w:cs="Times New Roman"/>
          <w:sz w:val="24"/>
        </w:rPr>
      </w:pPr>
      <w:r>
        <w:rPr>
          <w:rFonts w:ascii="Times New Roman" w:hAnsi="Times New Roman" w:cs="Times New Roman"/>
          <w:sz w:val="24"/>
        </w:rPr>
        <w:t>MAKONESE J</w:t>
      </w:r>
    </w:p>
    <w:p w:rsidR="00112A8A" w:rsidRDefault="00112A8A" w:rsidP="00112A8A">
      <w:pPr>
        <w:pStyle w:val="NoSpacing"/>
        <w:jc w:val="both"/>
        <w:rPr>
          <w:rFonts w:ascii="Times New Roman" w:hAnsi="Times New Roman" w:cs="Times New Roman"/>
          <w:sz w:val="24"/>
        </w:rPr>
      </w:pPr>
      <w:r>
        <w:rPr>
          <w:rFonts w:ascii="Times New Roman" w:hAnsi="Times New Roman" w:cs="Times New Roman"/>
          <w:sz w:val="24"/>
        </w:rPr>
        <w:t>BULAWAYO 15 OCTOBER AND 29 OCTOBER 2015</w:t>
      </w:r>
    </w:p>
    <w:p w:rsidR="00112A8A" w:rsidRDefault="00112A8A" w:rsidP="00112A8A">
      <w:pPr>
        <w:pStyle w:val="NoSpacing"/>
        <w:jc w:val="both"/>
        <w:rPr>
          <w:rFonts w:ascii="Times New Roman" w:hAnsi="Times New Roman" w:cs="Times New Roman"/>
          <w:sz w:val="24"/>
        </w:rPr>
      </w:pPr>
    </w:p>
    <w:p w:rsidR="00FD1790" w:rsidRDefault="00FD1790" w:rsidP="00112A8A">
      <w:pPr>
        <w:pStyle w:val="NoSpacing"/>
        <w:jc w:val="both"/>
        <w:rPr>
          <w:rFonts w:ascii="Times New Roman" w:hAnsi="Times New Roman" w:cs="Times New Roman"/>
          <w:sz w:val="24"/>
        </w:rPr>
      </w:pPr>
    </w:p>
    <w:p w:rsidR="00112A8A" w:rsidRPr="00112A8A" w:rsidRDefault="00112A8A" w:rsidP="00112A8A">
      <w:pPr>
        <w:pStyle w:val="NoSpacing"/>
        <w:jc w:val="both"/>
        <w:rPr>
          <w:rFonts w:ascii="Times New Roman" w:hAnsi="Times New Roman" w:cs="Times New Roman"/>
          <w:b/>
          <w:sz w:val="24"/>
        </w:rPr>
      </w:pPr>
      <w:r w:rsidRPr="00112A8A">
        <w:rPr>
          <w:rFonts w:ascii="Times New Roman" w:hAnsi="Times New Roman" w:cs="Times New Roman"/>
          <w:b/>
          <w:sz w:val="24"/>
        </w:rPr>
        <w:t>Urgent Chamber Application</w:t>
      </w:r>
    </w:p>
    <w:p w:rsidR="00112A8A" w:rsidRDefault="00112A8A" w:rsidP="00112A8A">
      <w:pPr>
        <w:pStyle w:val="NoSpacing"/>
        <w:jc w:val="both"/>
        <w:rPr>
          <w:rFonts w:ascii="Times New Roman" w:hAnsi="Times New Roman" w:cs="Times New Roman"/>
          <w:sz w:val="24"/>
        </w:rPr>
      </w:pPr>
    </w:p>
    <w:p w:rsidR="00FD1790" w:rsidRDefault="00FD1790" w:rsidP="00112A8A">
      <w:pPr>
        <w:pStyle w:val="NoSpacing"/>
        <w:jc w:val="both"/>
        <w:rPr>
          <w:rFonts w:ascii="Times New Roman" w:hAnsi="Times New Roman" w:cs="Times New Roman"/>
          <w:sz w:val="24"/>
        </w:rPr>
      </w:pPr>
    </w:p>
    <w:p w:rsidR="00112A8A" w:rsidRDefault="00112A8A" w:rsidP="00112A8A">
      <w:pPr>
        <w:pStyle w:val="NoSpacing"/>
        <w:jc w:val="both"/>
        <w:rPr>
          <w:rFonts w:ascii="Times New Roman" w:hAnsi="Times New Roman" w:cs="Times New Roman"/>
          <w:sz w:val="24"/>
        </w:rPr>
      </w:pPr>
      <w:r w:rsidRPr="00112A8A">
        <w:rPr>
          <w:rFonts w:ascii="Times New Roman" w:hAnsi="Times New Roman" w:cs="Times New Roman"/>
          <w:i/>
          <w:sz w:val="24"/>
        </w:rPr>
        <w:t xml:space="preserve">G. </w:t>
      </w:r>
      <w:proofErr w:type="spellStart"/>
      <w:r w:rsidRPr="00112A8A">
        <w:rPr>
          <w:rFonts w:ascii="Times New Roman" w:hAnsi="Times New Roman" w:cs="Times New Roman"/>
          <w:i/>
          <w:sz w:val="24"/>
        </w:rPr>
        <w:t>Sengweni</w:t>
      </w:r>
      <w:proofErr w:type="spellEnd"/>
      <w:r>
        <w:rPr>
          <w:rFonts w:ascii="Times New Roman" w:hAnsi="Times New Roman" w:cs="Times New Roman"/>
          <w:sz w:val="24"/>
        </w:rPr>
        <w:t xml:space="preserve"> for applicants</w:t>
      </w:r>
    </w:p>
    <w:p w:rsidR="00112A8A" w:rsidRDefault="00112A8A" w:rsidP="00112A8A">
      <w:pPr>
        <w:pStyle w:val="NoSpacing"/>
        <w:jc w:val="both"/>
        <w:rPr>
          <w:rFonts w:ascii="Times New Roman" w:hAnsi="Times New Roman" w:cs="Times New Roman"/>
          <w:sz w:val="24"/>
        </w:rPr>
      </w:pPr>
      <w:proofErr w:type="spellStart"/>
      <w:r w:rsidRPr="00112A8A">
        <w:rPr>
          <w:rFonts w:ascii="Times New Roman" w:hAnsi="Times New Roman" w:cs="Times New Roman"/>
          <w:i/>
          <w:sz w:val="24"/>
        </w:rPr>
        <w:t>Mrs</w:t>
      </w:r>
      <w:proofErr w:type="spellEnd"/>
      <w:r w:rsidRPr="00112A8A">
        <w:rPr>
          <w:rFonts w:ascii="Times New Roman" w:hAnsi="Times New Roman" w:cs="Times New Roman"/>
          <w:i/>
          <w:sz w:val="24"/>
        </w:rPr>
        <w:t xml:space="preserve"> </w:t>
      </w:r>
      <w:proofErr w:type="spellStart"/>
      <w:r w:rsidRPr="00112A8A">
        <w:rPr>
          <w:rFonts w:ascii="Times New Roman" w:hAnsi="Times New Roman" w:cs="Times New Roman"/>
          <w:i/>
          <w:sz w:val="24"/>
        </w:rPr>
        <w:t>Mlambo</w:t>
      </w:r>
      <w:proofErr w:type="spellEnd"/>
      <w:r>
        <w:rPr>
          <w:rFonts w:ascii="Times New Roman" w:hAnsi="Times New Roman" w:cs="Times New Roman"/>
          <w:sz w:val="24"/>
        </w:rPr>
        <w:t xml:space="preserve"> for respondent</w:t>
      </w:r>
    </w:p>
    <w:p w:rsidR="00112A8A" w:rsidRDefault="00112A8A" w:rsidP="00112A8A">
      <w:pPr>
        <w:pStyle w:val="NoSpacing"/>
        <w:jc w:val="both"/>
        <w:rPr>
          <w:rFonts w:ascii="Times New Roman" w:hAnsi="Times New Roman" w:cs="Times New Roman"/>
          <w:sz w:val="24"/>
        </w:rPr>
      </w:pPr>
    </w:p>
    <w:p w:rsidR="00FD1790" w:rsidRDefault="00FD1790" w:rsidP="00112A8A">
      <w:pPr>
        <w:pStyle w:val="NoSpacing"/>
        <w:jc w:val="both"/>
        <w:rPr>
          <w:rFonts w:ascii="Times New Roman" w:hAnsi="Times New Roman" w:cs="Times New Roman"/>
          <w:sz w:val="24"/>
        </w:rPr>
      </w:pPr>
    </w:p>
    <w:p w:rsidR="00112A8A" w:rsidRDefault="00112A8A" w:rsidP="00112A8A">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Pr="00112A8A">
        <w:rPr>
          <w:rFonts w:ascii="Times New Roman" w:hAnsi="Times New Roman" w:cs="Times New Roman"/>
          <w:b/>
          <w:sz w:val="24"/>
        </w:rPr>
        <w:t>MAKONESE J:</w:t>
      </w:r>
      <w:r>
        <w:rPr>
          <w:rFonts w:ascii="Times New Roman" w:hAnsi="Times New Roman" w:cs="Times New Roman"/>
          <w:b/>
          <w:sz w:val="24"/>
        </w:rPr>
        <w:tab/>
      </w:r>
      <w:r>
        <w:rPr>
          <w:rFonts w:ascii="Times New Roman" w:hAnsi="Times New Roman" w:cs="Times New Roman"/>
          <w:sz w:val="24"/>
        </w:rPr>
        <w:t>On 30 September 2015 applicants filed an urgent chamber application seeking the following relief:</w:t>
      </w:r>
    </w:p>
    <w:p w:rsidR="00112A8A" w:rsidRDefault="00112A8A" w:rsidP="00112A8A">
      <w:pPr>
        <w:pStyle w:val="NoSpacing"/>
        <w:spacing w:line="360" w:lineRule="auto"/>
        <w:jc w:val="both"/>
        <w:rPr>
          <w:rFonts w:ascii="Times New Roman" w:hAnsi="Times New Roman" w:cs="Times New Roman"/>
          <w:sz w:val="24"/>
        </w:rPr>
      </w:pPr>
      <w:r>
        <w:rPr>
          <w:rFonts w:ascii="Times New Roman" w:hAnsi="Times New Roman" w:cs="Times New Roman"/>
          <w:sz w:val="24"/>
        </w:rPr>
        <w:tab/>
        <w:t>“</w:t>
      </w:r>
      <w:r w:rsidRPr="005A3240">
        <w:rPr>
          <w:rFonts w:ascii="Times New Roman" w:hAnsi="Times New Roman" w:cs="Times New Roman"/>
          <w:sz w:val="24"/>
          <w:u w:val="single"/>
        </w:rPr>
        <w:t>INTERIM RELIEF SOUGHT</w:t>
      </w:r>
    </w:p>
    <w:p w:rsidR="00112A8A" w:rsidRDefault="00112A8A" w:rsidP="00DA1ACF">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Respondent </w:t>
      </w:r>
      <w:r w:rsidR="005A3240">
        <w:rPr>
          <w:rFonts w:ascii="Times New Roman" w:hAnsi="Times New Roman" w:cs="Times New Roman"/>
          <w:sz w:val="24"/>
        </w:rPr>
        <w:t xml:space="preserve">be </w:t>
      </w:r>
      <w:r>
        <w:rPr>
          <w:rFonts w:ascii="Times New Roman" w:hAnsi="Times New Roman" w:cs="Times New Roman"/>
          <w:sz w:val="24"/>
        </w:rPr>
        <w:t xml:space="preserve">and is hereby evicted from number 28 Britton Avenue, </w:t>
      </w:r>
      <w:proofErr w:type="spellStart"/>
      <w:r>
        <w:rPr>
          <w:rFonts w:ascii="Times New Roman" w:hAnsi="Times New Roman" w:cs="Times New Roman"/>
          <w:sz w:val="24"/>
        </w:rPr>
        <w:t>Paddonhurst</w:t>
      </w:r>
      <w:proofErr w:type="spellEnd"/>
      <w:r>
        <w:rPr>
          <w:rFonts w:ascii="Times New Roman" w:hAnsi="Times New Roman" w:cs="Times New Roman"/>
          <w:sz w:val="24"/>
        </w:rPr>
        <w:t>, Bulawayo and the officer in charge, ZRP, Bulawayo Central is ordered to assist the Sheriff to evict the respondent therefrom.</w:t>
      </w:r>
    </w:p>
    <w:p w:rsidR="00DA1ACF" w:rsidRDefault="00DA1ACF" w:rsidP="00DA1ACF">
      <w:pPr>
        <w:pStyle w:val="NoSpacing"/>
        <w:ind w:left="1080"/>
        <w:jc w:val="both"/>
        <w:rPr>
          <w:rFonts w:ascii="Times New Roman" w:hAnsi="Times New Roman" w:cs="Times New Roman"/>
          <w:sz w:val="24"/>
        </w:rPr>
      </w:pPr>
    </w:p>
    <w:p w:rsidR="00112A8A" w:rsidRDefault="00112A8A" w:rsidP="00DA1ACF">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Respondent be and is hereby ordered to stop forthwith interfering with tenants at No. 5 Ebon Street, </w:t>
      </w:r>
      <w:proofErr w:type="spellStart"/>
      <w:r>
        <w:rPr>
          <w:rFonts w:ascii="Times New Roman" w:hAnsi="Times New Roman" w:cs="Times New Roman"/>
          <w:sz w:val="24"/>
        </w:rPr>
        <w:t>Masvingo</w:t>
      </w:r>
      <w:proofErr w:type="spellEnd"/>
      <w:r>
        <w:rPr>
          <w:rFonts w:ascii="Times New Roman" w:hAnsi="Times New Roman" w:cs="Times New Roman"/>
          <w:sz w:val="24"/>
        </w:rPr>
        <w:t>.”</w:t>
      </w:r>
    </w:p>
    <w:p w:rsidR="00DA1ACF" w:rsidRDefault="00DA1ACF" w:rsidP="00DA1ACF">
      <w:pPr>
        <w:pStyle w:val="NoSpacing"/>
        <w:jc w:val="both"/>
        <w:rPr>
          <w:rFonts w:ascii="Times New Roman" w:hAnsi="Times New Roman" w:cs="Times New Roman"/>
          <w:sz w:val="24"/>
        </w:rPr>
      </w:pPr>
    </w:p>
    <w:p w:rsidR="00112A8A" w:rsidRDefault="00112A8A" w:rsidP="00112A8A">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Respondent is the father to both applicants.  Respondent is locked in divorce proceedings </w:t>
      </w:r>
    </w:p>
    <w:p w:rsidR="00112A8A" w:rsidRDefault="00112A8A" w:rsidP="00112A8A">
      <w:pPr>
        <w:pStyle w:val="NoSpacing"/>
        <w:spacing w:line="360" w:lineRule="auto"/>
        <w:jc w:val="both"/>
        <w:rPr>
          <w:rFonts w:ascii="Times New Roman" w:hAnsi="Times New Roman" w:cs="Times New Roman"/>
          <w:sz w:val="24"/>
        </w:rPr>
      </w:pPr>
      <w:proofErr w:type="gramStart"/>
      <w:r>
        <w:rPr>
          <w:rFonts w:ascii="Times New Roman" w:hAnsi="Times New Roman" w:cs="Times New Roman"/>
          <w:sz w:val="24"/>
        </w:rPr>
        <w:t>pending</w:t>
      </w:r>
      <w:proofErr w:type="gramEnd"/>
      <w:r>
        <w:rPr>
          <w:rFonts w:ascii="Times New Roman" w:hAnsi="Times New Roman" w:cs="Times New Roman"/>
          <w:sz w:val="24"/>
        </w:rPr>
        <w:t xml:space="preserve"> in this court under case number HC 3280/11.   Respondent and applicant’s mother have disputes over division o</w:t>
      </w:r>
      <w:r w:rsidR="00B34E80">
        <w:rPr>
          <w:rFonts w:ascii="Times New Roman" w:hAnsi="Times New Roman" w:cs="Times New Roman"/>
          <w:sz w:val="24"/>
        </w:rPr>
        <w:t>f</w:t>
      </w:r>
      <w:r>
        <w:rPr>
          <w:rFonts w:ascii="Times New Roman" w:hAnsi="Times New Roman" w:cs="Times New Roman"/>
          <w:sz w:val="24"/>
        </w:rPr>
        <w:t xml:space="preserve"> matrimonial assets.  The property which is the subject of this urgent application is subject to a dispute </w:t>
      </w:r>
      <w:r w:rsidR="001801EE">
        <w:rPr>
          <w:rFonts w:ascii="Times New Roman" w:hAnsi="Times New Roman" w:cs="Times New Roman"/>
          <w:sz w:val="24"/>
        </w:rPr>
        <w:t xml:space="preserve">under case number HC 470/13 also pending in this court.  Applicants allege that amongst other things, respondent donated the property situate at 28 Britton Avenue, </w:t>
      </w:r>
      <w:proofErr w:type="spellStart"/>
      <w:r w:rsidR="001801EE">
        <w:rPr>
          <w:rFonts w:ascii="Times New Roman" w:hAnsi="Times New Roman" w:cs="Times New Roman"/>
          <w:sz w:val="24"/>
        </w:rPr>
        <w:t>Paddonhurst</w:t>
      </w:r>
      <w:proofErr w:type="spellEnd"/>
      <w:r w:rsidR="001801EE">
        <w:rPr>
          <w:rFonts w:ascii="Times New Roman" w:hAnsi="Times New Roman" w:cs="Times New Roman"/>
          <w:sz w:val="24"/>
        </w:rPr>
        <w:t xml:space="preserve">, Bulawayo to </w:t>
      </w:r>
      <w:proofErr w:type="spellStart"/>
      <w:r w:rsidR="001801EE">
        <w:rPr>
          <w:rFonts w:ascii="Times New Roman" w:hAnsi="Times New Roman" w:cs="Times New Roman"/>
          <w:sz w:val="24"/>
        </w:rPr>
        <w:t>Cosmas</w:t>
      </w:r>
      <w:proofErr w:type="spellEnd"/>
      <w:r w:rsidR="001801EE">
        <w:rPr>
          <w:rFonts w:ascii="Times New Roman" w:hAnsi="Times New Roman" w:cs="Times New Roman"/>
          <w:sz w:val="24"/>
        </w:rPr>
        <w:t xml:space="preserve"> </w:t>
      </w:r>
      <w:proofErr w:type="spellStart"/>
      <w:r w:rsidR="001801EE">
        <w:rPr>
          <w:rFonts w:ascii="Times New Roman" w:hAnsi="Times New Roman" w:cs="Times New Roman"/>
          <w:sz w:val="24"/>
        </w:rPr>
        <w:t>Chivandire</w:t>
      </w:r>
      <w:proofErr w:type="spellEnd"/>
      <w:r w:rsidR="001801EE">
        <w:rPr>
          <w:rFonts w:ascii="Times New Roman" w:hAnsi="Times New Roman" w:cs="Times New Roman"/>
          <w:sz w:val="24"/>
        </w:rPr>
        <w:t xml:space="preserve"> (first applicant).  </w:t>
      </w:r>
      <w:r w:rsidR="00DA1ACF">
        <w:rPr>
          <w:rFonts w:ascii="Times New Roman" w:hAnsi="Times New Roman" w:cs="Times New Roman"/>
          <w:sz w:val="24"/>
        </w:rPr>
        <w:t>Applicant further alleges</w:t>
      </w:r>
      <w:r w:rsidR="001801EE">
        <w:rPr>
          <w:rFonts w:ascii="Times New Roman" w:hAnsi="Times New Roman" w:cs="Times New Roman"/>
          <w:sz w:val="24"/>
        </w:rPr>
        <w:t xml:space="preserve"> that respondent donated the property known as 5 Ebony Street, </w:t>
      </w:r>
      <w:proofErr w:type="spellStart"/>
      <w:r w:rsidR="001801EE">
        <w:rPr>
          <w:rFonts w:ascii="Times New Roman" w:hAnsi="Times New Roman" w:cs="Times New Roman"/>
          <w:sz w:val="24"/>
        </w:rPr>
        <w:t>Rhodene</w:t>
      </w:r>
      <w:proofErr w:type="spellEnd"/>
      <w:r w:rsidR="001801EE">
        <w:rPr>
          <w:rFonts w:ascii="Times New Roman" w:hAnsi="Times New Roman" w:cs="Times New Roman"/>
          <w:sz w:val="24"/>
        </w:rPr>
        <w:t xml:space="preserve">, </w:t>
      </w:r>
      <w:proofErr w:type="spellStart"/>
      <w:proofErr w:type="gramStart"/>
      <w:r w:rsidR="001801EE">
        <w:rPr>
          <w:rFonts w:ascii="Times New Roman" w:hAnsi="Times New Roman" w:cs="Times New Roman"/>
          <w:sz w:val="24"/>
        </w:rPr>
        <w:t>Masvingo</w:t>
      </w:r>
      <w:proofErr w:type="spellEnd"/>
      <w:proofErr w:type="gramEnd"/>
      <w:r w:rsidR="001801EE">
        <w:rPr>
          <w:rFonts w:ascii="Times New Roman" w:hAnsi="Times New Roman" w:cs="Times New Roman"/>
          <w:sz w:val="24"/>
        </w:rPr>
        <w:t xml:space="preserve"> to Nigel </w:t>
      </w:r>
      <w:proofErr w:type="spellStart"/>
      <w:r w:rsidR="001801EE">
        <w:rPr>
          <w:rFonts w:ascii="Times New Roman" w:hAnsi="Times New Roman" w:cs="Times New Roman"/>
          <w:sz w:val="24"/>
        </w:rPr>
        <w:t>Chivandire</w:t>
      </w:r>
      <w:proofErr w:type="spellEnd"/>
      <w:r w:rsidR="001801EE">
        <w:rPr>
          <w:rFonts w:ascii="Times New Roman" w:hAnsi="Times New Roman" w:cs="Times New Roman"/>
          <w:sz w:val="24"/>
        </w:rPr>
        <w:t xml:space="preserve"> (second applicant).  Nigel avers that he had been residing at 28 Britton </w:t>
      </w:r>
      <w:r w:rsidR="001801EE">
        <w:rPr>
          <w:rFonts w:ascii="Times New Roman" w:hAnsi="Times New Roman" w:cs="Times New Roman"/>
          <w:sz w:val="24"/>
        </w:rPr>
        <w:lastRenderedPageBreak/>
        <w:t xml:space="preserve">Avenue, </w:t>
      </w:r>
      <w:proofErr w:type="spellStart"/>
      <w:r w:rsidR="001801EE">
        <w:rPr>
          <w:rFonts w:ascii="Times New Roman" w:hAnsi="Times New Roman" w:cs="Times New Roman"/>
          <w:sz w:val="24"/>
        </w:rPr>
        <w:t>Paddonhurst</w:t>
      </w:r>
      <w:proofErr w:type="spellEnd"/>
      <w:r w:rsidR="001801EE">
        <w:rPr>
          <w:rFonts w:ascii="Times New Roman" w:hAnsi="Times New Roman" w:cs="Times New Roman"/>
          <w:sz w:val="24"/>
        </w:rPr>
        <w:t xml:space="preserve"> Bulawayo since January 2015, through an arrangement with his brother </w:t>
      </w:r>
      <w:proofErr w:type="spellStart"/>
      <w:r w:rsidR="001801EE">
        <w:rPr>
          <w:rFonts w:ascii="Times New Roman" w:hAnsi="Times New Roman" w:cs="Times New Roman"/>
          <w:sz w:val="24"/>
        </w:rPr>
        <w:t>Cosmas</w:t>
      </w:r>
      <w:proofErr w:type="spellEnd"/>
      <w:r w:rsidR="001801EE">
        <w:rPr>
          <w:rFonts w:ascii="Times New Roman" w:hAnsi="Times New Roman" w:cs="Times New Roman"/>
          <w:sz w:val="24"/>
        </w:rPr>
        <w:t xml:space="preserve">.  Nigel states that on 29 September 2015 he received a telephone call from his maid to the effect that she had been evicted from 28 Britton Avenue, </w:t>
      </w:r>
      <w:proofErr w:type="spellStart"/>
      <w:r w:rsidR="001801EE">
        <w:rPr>
          <w:rFonts w:ascii="Times New Roman" w:hAnsi="Times New Roman" w:cs="Times New Roman"/>
          <w:sz w:val="24"/>
        </w:rPr>
        <w:t>Paddonhurst</w:t>
      </w:r>
      <w:proofErr w:type="spellEnd"/>
      <w:r w:rsidR="001801EE">
        <w:rPr>
          <w:rFonts w:ascii="Times New Roman" w:hAnsi="Times New Roman" w:cs="Times New Roman"/>
          <w:sz w:val="24"/>
        </w:rPr>
        <w:t>, by respondent. Nigel avers in hi</w:t>
      </w:r>
      <w:r w:rsidR="00B34E80">
        <w:rPr>
          <w:rFonts w:ascii="Times New Roman" w:hAnsi="Times New Roman" w:cs="Times New Roman"/>
          <w:sz w:val="24"/>
        </w:rPr>
        <w:t>s founding affidavit that he has</w:t>
      </w:r>
      <w:r w:rsidR="001801EE">
        <w:rPr>
          <w:rFonts w:ascii="Times New Roman" w:hAnsi="Times New Roman" w:cs="Times New Roman"/>
          <w:sz w:val="24"/>
        </w:rPr>
        <w:t xml:space="preserve"> nowhere to go as respondent has </w:t>
      </w:r>
      <w:proofErr w:type="spellStart"/>
      <w:r w:rsidR="001801EE">
        <w:rPr>
          <w:rFonts w:ascii="Times New Roman" w:hAnsi="Times New Roman" w:cs="Times New Roman"/>
          <w:sz w:val="24"/>
        </w:rPr>
        <w:t>ringfenced</w:t>
      </w:r>
      <w:proofErr w:type="spellEnd"/>
      <w:r w:rsidR="001801EE">
        <w:rPr>
          <w:rFonts w:ascii="Times New Roman" w:hAnsi="Times New Roman" w:cs="Times New Roman"/>
          <w:sz w:val="24"/>
        </w:rPr>
        <w:t xml:space="preserve"> his residence with security details.  It is further contended that respondent has evicted Nigel’s tenants at 5 Ebony Street, </w:t>
      </w:r>
      <w:proofErr w:type="spellStart"/>
      <w:r w:rsidR="001801EE">
        <w:rPr>
          <w:rFonts w:ascii="Times New Roman" w:hAnsi="Times New Roman" w:cs="Times New Roman"/>
          <w:sz w:val="24"/>
        </w:rPr>
        <w:t>Rhodene</w:t>
      </w:r>
      <w:proofErr w:type="spellEnd"/>
      <w:r w:rsidR="001801EE">
        <w:rPr>
          <w:rFonts w:ascii="Times New Roman" w:hAnsi="Times New Roman" w:cs="Times New Roman"/>
          <w:sz w:val="24"/>
        </w:rPr>
        <w:t xml:space="preserve">, </w:t>
      </w:r>
      <w:proofErr w:type="spellStart"/>
      <w:proofErr w:type="gramStart"/>
      <w:r w:rsidR="001801EE">
        <w:rPr>
          <w:rFonts w:ascii="Times New Roman" w:hAnsi="Times New Roman" w:cs="Times New Roman"/>
          <w:sz w:val="24"/>
        </w:rPr>
        <w:t>Masvingo</w:t>
      </w:r>
      <w:proofErr w:type="spellEnd"/>
      <w:proofErr w:type="gramEnd"/>
      <w:r w:rsidR="001801EE">
        <w:rPr>
          <w:rFonts w:ascii="Times New Roman" w:hAnsi="Times New Roman" w:cs="Times New Roman"/>
          <w:sz w:val="24"/>
        </w:rPr>
        <w:t xml:space="preserve">.  By </w:t>
      </w:r>
      <w:r w:rsidR="00B34E80">
        <w:rPr>
          <w:rFonts w:ascii="Times New Roman" w:hAnsi="Times New Roman" w:cs="Times New Roman"/>
          <w:sz w:val="24"/>
        </w:rPr>
        <w:t>t</w:t>
      </w:r>
      <w:r w:rsidR="001801EE">
        <w:rPr>
          <w:rFonts w:ascii="Times New Roman" w:hAnsi="Times New Roman" w:cs="Times New Roman"/>
          <w:sz w:val="24"/>
        </w:rPr>
        <w:t xml:space="preserve">his conduct, Nigel avers that respondent has shown that he has no respect for this </w:t>
      </w:r>
      <w:proofErr w:type="spellStart"/>
      <w:r w:rsidR="001801EE">
        <w:rPr>
          <w:rFonts w:ascii="Times New Roman" w:hAnsi="Times New Roman" w:cs="Times New Roman"/>
          <w:sz w:val="24"/>
        </w:rPr>
        <w:t>Honourable</w:t>
      </w:r>
      <w:proofErr w:type="spellEnd"/>
      <w:r w:rsidR="001801EE">
        <w:rPr>
          <w:rFonts w:ascii="Times New Roman" w:hAnsi="Times New Roman" w:cs="Times New Roman"/>
          <w:sz w:val="24"/>
        </w:rPr>
        <w:t xml:space="preserve"> Court as the matter dealing with the distribution of the property is pending in this court.  He states that it is only the intervention of this court that can save the situation as he has no other home to go to.  It is for these reasons that applicants sought an order on an urgent basis.</w:t>
      </w:r>
    </w:p>
    <w:p w:rsidR="002910F8" w:rsidRDefault="002910F8" w:rsidP="00112A8A">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application was strenuously resisted by respondent who indicated that Nigel has never at any given time resided at 28 Britton Avenue, </w:t>
      </w:r>
      <w:proofErr w:type="spellStart"/>
      <w:r>
        <w:rPr>
          <w:rFonts w:ascii="Times New Roman" w:hAnsi="Times New Roman" w:cs="Times New Roman"/>
          <w:sz w:val="24"/>
        </w:rPr>
        <w:t>Paddonhurst</w:t>
      </w:r>
      <w:proofErr w:type="spellEnd"/>
      <w:r>
        <w:rPr>
          <w:rFonts w:ascii="Times New Roman" w:hAnsi="Times New Roman" w:cs="Times New Roman"/>
          <w:sz w:val="24"/>
        </w:rPr>
        <w:t xml:space="preserve">, </w:t>
      </w:r>
      <w:proofErr w:type="gramStart"/>
      <w:r>
        <w:rPr>
          <w:rFonts w:ascii="Times New Roman" w:hAnsi="Times New Roman" w:cs="Times New Roman"/>
          <w:sz w:val="24"/>
        </w:rPr>
        <w:t>Bul</w:t>
      </w:r>
      <w:r w:rsidR="005A3240">
        <w:rPr>
          <w:rFonts w:ascii="Times New Roman" w:hAnsi="Times New Roman" w:cs="Times New Roman"/>
          <w:sz w:val="24"/>
        </w:rPr>
        <w:t>a</w:t>
      </w:r>
      <w:r>
        <w:rPr>
          <w:rFonts w:ascii="Times New Roman" w:hAnsi="Times New Roman" w:cs="Times New Roman"/>
          <w:sz w:val="24"/>
        </w:rPr>
        <w:t>wayo</w:t>
      </w:r>
      <w:proofErr w:type="gramEnd"/>
      <w:r>
        <w:rPr>
          <w:rFonts w:ascii="Times New Roman" w:hAnsi="Times New Roman" w:cs="Times New Roman"/>
          <w:sz w:val="24"/>
        </w:rPr>
        <w:t xml:space="preserve">.  Respondent stated that the correct position is that Nigel has been living with his mother at number 25 </w:t>
      </w:r>
      <w:proofErr w:type="spellStart"/>
      <w:r>
        <w:rPr>
          <w:rFonts w:ascii="Times New Roman" w:hAnsi="Times New Roman" w:cs="Times New Roman"/>
          <w:sz w:val="24"/>
        </w:rPr>
        <w:t>Baxendal</w:t>
      </w:r>
      <w:r w:rsidR="00624076">
        <w:rPr>
          <w:rFonts w:ascii="Times New Roman" w:hAnsi="Times New Roman" w:cs="Times New Roman"/>
          <w:sz w:val="24"/>
        </w:rPr>
        <w:t>e</w:t>
      </w:r>
      <w:proofErr w:type="spellEnd"/>
      <w:r w:rsidR="00624076">
        <w:rPr>
          <w:rFonts w:ascii="Times New Roman" w:hAnsi="Times New Roman" w:cs="Times New Roman"/>
          <w:sz w:val="24"/>
        </w:rPr>
        <w:t xml:space="preserve"> Street, </w:t>
      </w:r>
      <w:proofErr w:type="spellStart"/>
      <w:r w:rsidR="00624076">
        <w:rPr>
          <w:rFonts w:ascii="Times New Roman" w:hAnsi="Times New Roman" w:cs="Times New Roman"/>
          <w:sz w:val="24"/>
        </w:rPr>
        <w:t>Khumalo</w:t>
      </w:r>
      <w:proofErr w:type="spellEnd"/>
      <w:r w:rsidR="00624076">
        <w:rPr>
          <w:rFonts w:ascii="Times New Roman" w:hAnsi="Times New Roman" w:cs="Times New Roman"/>
          <w:sz w:val="24"/>
        </w:rPr>
        <w:t>, Bulawayo, si</w:t>
      </w:r>
      <w:r>
        <w:rPr>
          <w:rFonts w:ascii="Times New Roman" w:hAnsi="Times New Roman" w:cs="Times New Roman"/>
          <w:sz w:val="24"/>
        </w:rPr>
        <w:t>n</w:t>
      </w:r>
      <w:r w:rsidR="00624076">
        <w:rPr>
          <w:rFonts w:ascii="Times New Roman" w:hAnsi="Times New Roman" w:cs="Times New Roman"/>
          <w:sz w:val="24"/>
        </w:rPr>
        <w:t>c</w:t>
      </w:r>
      <w:r>
        <w:rPr>
          <w:rFonts w:ascii="Times New Roman" w:hAnsi="Times New Roman" w:cs="Times New Roman"/>
          <w:sz w:val="24"/>
        </w:rPr>
        <w:t>e h</w:t>
      </w:r>
      <w:r w:rsidR="00B34E80">
        <w:rPr>
          <w:rFonts w:ascii="Times New Roman" w:hAnsi="Times New Roman" w:cs="Times New Roman"/>
          <w:sz w:val="24"/>
        </w:rPr>
        <w:t>is</w:t>
      </w:r>
      <w:r>
        <w:rPr>
          <w:rFonts w:ascii="Times New Roman" w:hAnsi="Times New Roman" w:cs="Times New Roman"/>
          <w:sz w:val="24"/>
        </w:rPr>
        <w:t xml:space="preserve"> return from Australia in March 2012.  Respondent points out that in 2010 Nigel was in Australia and could not have taken possession of the property.  On his return from Australia</w:t>
      </w:r>
      <w:r w:rsidR="005A3240">
        <w:rPr>
          <w:rFonts w:ascii="Times New Roman" w:hAnsi="Times New Roman" w:cs="Times New Roman"/>
          <w:sz w:val="24"/>
        </w:rPr>
        <w:t>,</w:t>
      </w:r>
      <w:r>
        <w:rPr>
          <w:rFonts w:ascii="Times New Roman" w:hAnsi="Times New Roman" w:cs="Times New Roman"/>
          <w:sz w:val="24"/>
        </w:rPr>
        <w:t xml:space="preserve"> Nigel </w:t>
      </w:r>
      <w:r w:rsidR="00624076">
        <w:rPr>
          <w:rFonts w:ascii="Times New Roman" w:hAnsi="Times New Roman" w:cs="Times New Roman"/>
          <w:sz w:val="24"/>
        </w:rPr>
        <w:t xml:space="preserve">has always lived with his mother at number 25 </w:t>
      </w:r>
      <w:proofErr w:type="spellStart"/>
      <w:r w:rsidR="00624076">
        <w:rPr>
          <w:rFonts w:ascii="Times New Roman" w:hAnsi="Times New Roman" w:cs="Times New Roman"/>
          <w:sz w:val="24"/>
        </w:rPr>
        <w:t>Baxendale</w:t>
      </w:r>
      <w:proofErr w:type="spellEnd"/>
      <w:r w:rsidR="00624076">
        <w:rPr>
          <w:rFonts w:ascii="Times New Roman" w:hAnsi="Times New Roman" w:cs="Times New Roman"/>
          <w:sz w:val="24"/>
        </w:rPr>
        <w:t xml:space="preserve"> Street in </w:t>
      </w:r>
      <w:proofErr w:type="spellStart"/>
      <w:r w:rsidR="00624076">
        <w:rPr>
          <w:rFonts w:ascii="Times New Roman" w:hAnsi="Times New Roman" w:cs="Times New Roman"/>
          <w:sz w:val="24"/>
        </w:rPr>
        <w:t>Khumalo</w:t>
      </w:r>
      <w:proofErr w:type="spellEnd"/>
      <w:r w:rsidR="00624076">
        <w:rPr>
          <w:rFonts w:ascii="Times New Roman" w:hAnsi="Times New Roman" w:cs="Times New Roman"/>
          <w:sz w:val="24"/>
        </w:rPr>
        <w:t xml:space="preserve">, the home he grew up at since he was aged 12 years.  The issue of destitution is therefore a fabrication.  Respondent contends that the donations referred to by applicants were made in broad proposals for a divorce </w:t>
      </w:r>
      <w:r w:rsidR="00B34E80">
        <w:rPr>
          <w:rFonts w:ascii="Times New Roman" w:hAnsi="Times New Roman" w:cs="Times New Roman"/>
          <w:sz w:val="24"/>
        </w:rPr>
        <w:t>settlement but that nothing conclus</w:t>
      </w:r>
      <w:r w:rsidR="00FC6591">
        <w:rPr>
          <w:rFonts w:ascii="Times New Roman" w:hAnsi="Times New Roman" w:cs="Times New Roman"/>
          <w:sz w:val="24"/>
        </w:rPr>
        <w:t>ive had been agreed.  The div</w:t>
      </w:r>
      <w:r w:rsidR="00624076">
        <w:rPr>
          <w:rFonts w:ascii="Times New Roman" w:hAnsi="Times New Roman" w:cs="Times New Roman"/>
          <w:sz w:val="24"/>
        </w:rPr>
        <w:t>ision of the matrimonial property is still to be determined by this court in separate proceedings.  I am</w:t>
      </w:r>
      <w:r w:rsidR="00B34E80">
        <w:rPr>
          <w:rFonts w:ascii="Times New Roman" w:hAnsi="Times New Roman" w:cs="Times New Roman"/>
          <w:sz w:val="24"/>
        </w:rPr>
        <w:t xml:space="preserve"> not privy to the details of tho</w:t>
      </w:r>
      <w:r w:rsidR="00624076">
        <w:rPr>
          <w:rFonts w:ascii="Times New Roman" w:hAnsi="Times New Roman" w:cs="Times New Roman"/>
          <w:sz w:val="24"/>
        </w:rPr>
        <w:t xml:space="preserve">se </w:t>
      </w:r>
      <w:proofErr w:type="gramStart"/>
      <w:r w:rsidR="00624076">
        <w:rPr>
          <w:rFonts w:ascii="Times New Roman" w:hAnsi="Times New Roman" w:cs="Times New Roman"/>
          <w:sz w:val="24"/>
        </w:rPr>
        <w:t>proceedings</w:t>
      </w:r>
      <w:r w:rsidR="00901B49">
        <w:rPr>
          <w:rFonts w:ascii="Times New Roman" w:hAnsi="Times New Roman" w:cs="Times New Roman"/>
          <w:sz w:val="24"/>
        </w:rPr>
        <w:t>,</w:t>
      </w:r>
      <w:proofErr w:type="gramEnd"/>
      <w:r w:rsidR="00901B49">
        <w:rPr>
          <w:rFonts w:ascii="Times New Roman" w:hAnsi="Times New Roman" w:cs="Times New Roman"/>
          <w:sz w:val="24"/>
        </w:rPr>
        <w:t xml:space="preserve"> suffice t</w:t>
      </w:r>
      <w:r w:rsidR="005A3240">
        <w:rPr>
          <w:rFonts w:ascii="Times New Roman" w:hAnsi="Times New Roman" w:cs="Times New Roman"/>
          <w:sz w:val="24"/>
        </w:rPr>
        <w:t xml:space="preserve">o say that the </w:t>
      </w:r>
      <w:r w:rsidR="00901B49">
        <w:rPr>
          <w:rFonts w:ascii="Times New Roman" w:hAnsi="Times New Roman" w:cs="Times New Roman"/>
          <w:sz w:val="24"/>
        </w:rPr>
        <w:t>parties did confirm that there is a dispute regarding the alleged donations and the division of the matrimonial assets.  In case number HC 3280/11</w:t>
      </w:r>
      <w:r w:rsidR="00426756">
        <w:rPr>
          <w:rFonts w:ascii="Times New Roman" w:hAnsi="Times New Roman" w:cs="Times New Roman"/>
          <w:sz w:val="24"/>
        </w:rPr>
        <w:t xml:space="preserve"> </w:t>
      </w:r>
      <w:r w:rsidR="00B34E80">
        <w:rPr>
          <w:rFonts w:ascii="Times New Roman" w:hAnsi="Times New Roman" w:cs="Times New Roman"/>
          <w:sz w:val="24"/>
        </w:rPr>
        <w:t xml:space="preserve">the court still has to </w:t>
      </w:r>
      <w:r w:rsidR="00426756">
        <w:rPr>
          <w:rFonts w:ascii="Times New Roman" w:hAnsi="Times New Roman" w:cs="Times New Roman"/>
          <w:sz w:val="24"/>
        </w:rPr>
        <w:t>make a ruling on whether the donations are valid and ought to be enforced.</w:t>
      </w:r>
    </w:p>
    <w:p w:rsidR="001801EE" w:rsidRDefault="00426756" w:rsidP="00112A8A">
      <w:pPr>
        <w:pStyle w:val="NoSpacing"/>
        <w:spacing w:line="360" w:lineRule="auto"/>
        <w:jc w:val="both"/>
        <w:rPr>
          <w:rFonts w:ascii="Times New Roman" w:hAnsi="Times New Roman" w:cs="Times New Roman"/>
          <w:sz w:val="24"/>
        </w:rPr>
      </w:pPr>
      <w:r>
        <w:rPr>
          <w:rFonts w:ascii="Times New Roman" w:hAnsi="Times New Roman" w:cs="Times New Roman"/>
          <w:sz w:val="24"/>
        </w:rPr>
        <w:tab/>
        <w:t>It is clear that</w:t>
      </w:r>
      <w:r w:rsidR="00B34E80">
        <w:rPr>
          <w:rFonts w:ascii="Times New Roman" w:hAnsi="Times New Roman" w:cs="Times New Roman"/>
          <w:sz w:val="24"/>
        </w:rPr>
        <w:t xml:space="preserve"> by launching this application o</w:t>
      </w:r>
      <w:r>
        <w:rPr>
          <w:rFonts w:ascii="Times New Roman" w:hAnsi="Times New Roman" w:cs="Times New Roman"/>
          <w:sz w:val="24"/>
        </w:rPr>
        <w:t xml:space="preserve">n an urgent </w:t>
      </w:r>
      <w:r w:rsidR="00B34E80">
        <w:rPr>
          <w:rFonts w:ascii="Times New Roman" w:hAnsi="Times New Roman" w:cs="Times New Roman"/>
          <w:sz w:val="24"/>
        </w:rPr>
        <w:t xml:space="preserve">basis the applicants are </w:t>
      </w:r>
      <w:r>
        <w:rPr>
          <w:rFonts w:ascii="Times New Roman" w:hAnsi="Times New Roman" w:cs="Times New Roman"/>
          <w:sz w:val="24"/>
        </w:rPr>
        <w:t xml:space="preserve">asking the court to make a finding and pronouncement </w:t>
      </w:r>
      <w:r w:rsidR="00275629">
        <w:rPr>
          <w:rFonts w:ascii="Times New Roman" w:hAnsi="Times New Roman" w:cs="Times New Roman"/>
          <w:sz w:val="24"/>
        </w:rPr>
        <w:t xml:space="preserve">on a point of law another judge is currently seized with.   This is not desirable and there in an element of </w:t>
      </w:r>
      <w:r w:rsidR="00275629" w:rsidRPr="00275629">
        <w:rPr>
          <w:rFonts w:ascii="Times New Roman" w:hAnsi="Times New Roman" w:cs="Times New Roman"/>
          <w:i/>
          <w:sz w:val="24"/>
        </w:rPr>
        <w:t>mala fides</w:t>
      </w:r>
      <w:r w:rsidR="00B34E80">
        <w:rPr>
          <w:rFonts w:ascii="Times New Roman" w:hAnsi="Times New Roman" w:cs="Times New Roman"/>
          <w:sz w:val="24"/>
        </w:rPr>
        <w:t xml:space="preserve"> o</w:t>
      </w:r>
      <w:r w:rsidR="00275629">
        <w:rPr>
          <w:rFonts w:ascii="Times New Roman" w:hAnsi="Times New Roman" w:cs="Times New Roman"/>
          <w:sz w:val="24"/>
        </w:rPr>
        <w:t xml:space="preserve">n </w:t>
      </w:r>
      <w:r w:rsidR="00FC6591">
        <w:rPr>
          <w:rFonts w:ascii="Times New Roman" w:hAnsi="Times New Roman" w:cs="Times New Roman"/>
          <w:sz w:val="24"/>
        </w:rPr>
        <w:t>the part of the</w:t>
      </w:r>
      <w:r w:rsidR="00275629">
        <w:rPr>
          <w:rFonts w:ascii="Times New Roman" w:hAnsi="Times New Roman" w:cs="Times New Roman"/>
          <w:sz w:val="24"/>
        </w:rPr>
        <w:t xml:space="preserve"> applicant</w:t>
      </w:r>
      <w:r w:rsidR="00FC6591">
        <w:rPr>
          <w:rFonts w:ascii="Times New Roman" w:hAnsi="Times New Roman" w:cs="Times New Roman"/>
          <w:sz w:val="24"/>
        </w:rPr>
        <w:t>s</w:t>
      </w:r>
      <w:r w:rsidR="00275629">
        <w:rPr>
          <w:rFonts w:ascii="Times New Roman" w:hAnsi="Times New Roman" w:cs="Times New Roman"/>
          <w:sz w:val="24"/>
        </w:rPr>
        <w:t>.</w:t>
      </w:r>
    </w:p>
    <w:p w:rsidR="00275629" w:rsidRDefault="00275629" w:rsidP="00112A8A">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b/>
        <w:t>Re</w:t>
      </w:r>
      <w:r w:rsidR="00B64116">
        <w:rPr>
          <w:rFonts w:ascii="Times New Roman" w:hAnsi="Times New Roman" w:cs="Times New Roman"/>
          <w:sz w:val="24"/>
        </w:rPr>
        <w:t>s</w:t>
      </w:r>
      <w:r>
        <w:rPr>
          <w:rFonts w:ascii="Times New Roman" w:hAnsi="Times New Roman" w:cs="Times New Roman"/>
          <w:sz w:val="24"/>
        </w:rPr>
        <w:t>pondent states in his opposing affidavit tha</w:t>
      </w:r>
      <w:r w:rsidR="005A3240">
        <w:rPr>
          <w:rFonts w:ascii="Times New Roman" w:hAnsi="Times New Roman" w:cs="Times New Roman"/>
          <w:sz w:val="24"/>
        </w:rPr>
        <w:t xml:space="preserve">t number 28 Britton Avenue is </w:t>
      </w:r>
      <w:r w:rsidR="00B34E80">
        <w:rPr>
          <w:rFonts w:ascii="Times New Roman" w:hAnsi="Times New Roman" w:cs="Times New Roman"/>
          <w:sz w:val="24"/>
        </w:rPr>
        <w:t>a six</w:t>
      </w:r>
      <w:r w:rsidR="00B613D7">
        <w:rPr>
          <w:rFonts w:ascii="Times New Roman" w:hAnsi="Times New Roman" w:cs="Times New Roman"/>
          <w:sz w:val="24"/>
        </w:rPr>
        <w:t xml:space="preserve"> bed lodge.  Nigel has not specified which room he was occupying.  </w:t>
      </w:r>
      <w:r w:rsidR="00B34E80">
        <w:rPr>
          <w:rFonts w:ascii="Times New Roman" w:hAnsi="Times New Roman" w:cs="Times New Roman"/>
          <w:sz w:val="24"/>
        </w:rPr>
        <w:t>Respondent</w:t>
      </w:r>
      <w:r w:rsidR="00B613D7">
        <w:rPr>
          <w:rFonts w:ascii="Times New Roman" w:hAnsi="Times New Roman" w:cs="Times New Roman"/>
          <w:sz w:val="24"/>
        </w:rPr>
        <w:t xml:space="preserve"> sent his agent to the property on 24 September 2015 who confirmed that Nigel was not living at this property.   Respondent also tendered a CR 14 Form which sho</w:t>
      </w:r>
      <w:r w:rsidR="005A3240">
        <w:rPr>
          <w:rFonts w:ascii="Times New Roman" w:hAnsi="Times New Roman" w:cs="Times New Roman"/>
          <w:sz w:val="24"/>
        </w:rPr>
        <w:t>ws</w:t>
      </w:r>
      <w:r w:rsidR="00B613D7">
        <w:rPr>
          <w:rFonts w:ascii="Times New Roman" w:hAnsi="Times New Roman" w:cs="Times New Roman"/>
          <w:sz w:val="24"/>
        </w:rPr>
        <w:t xml:space="preserve"> that applicants are directors of a company known as </w:t>
      </w:r>
      <w:proofErr w:type="spellStart"/>
      <w:r w:rsidR="00B613D7">
        <w:rPr>
          <w:rFonts w:ascii="Times New Roman" w:hAnsi="Times New Roman" w:cs="Times New Roman"/>
          <w:sz w:val="24"/>
        </w:rPr>
        <w:t>Ligen</w:t>
      </w:r>
      <w:proofErr w:type="spellEnd"/>
      <w:r w:rsidR="00B613D7">
        <w:rPr>
          <w:rFonts w:ascii="Times New Roman" w:hAnsi="Times New Roman" w:cs="Times New Roman"/>
          <w:sz w:val="24"/>
        </w:rPr>
        <w:t>-Mas Properties (</w:t>
      </w:r>
      <w:proofErr w:type="spellStart"/>
      <w:r w:rsidR="00B613D7">
        <w:rPr>
          <w:rFonts w:ascii="Times New Roman" w:hAnsi="Times New Roman" w:cs="Times New Roman"/>
          <w:sz w:val="24"/>
        </w:rPr>
        <w:t>Pvt</w:t>
      </w:r>
      <w:proofErr w:type="spellEnd"/>
      <w:r w:rsidR="00B613D7">
        <w:rPr>
          <w:rFonts w:ascii="Times New Roman" w:hAnsi="Times New Roman" w:cs="Times New Roman"/>
          <w:sz w:val="24"/>
        </w:rPr>
        <w:t xml:space="preserve">) Ltd.  The applicants indicate on that form that their residential address is 25 </w:t>
      </w:r>
      <w:proofErr w:type="spellStart"/>
      <w:r w:rsidR="00B613D7">
        <w:rPr>
          <w:rFonts w:ascii="Times New Roman" w:hAnsi="Times New Roman" w:cs="Times New Roman"/>
          <w:sz w:val="24"/>
        </w:rPr>
        <w:t>Baxendale</w:t>
      </w:r>
      <w:proofErr w:type="spellEnd"/>
      <w:r w:rsidR="00B613D7">
        <w:rPr>
          <w:rFonts w:ascii="Times New Roman" w:hAnsi="Times New Roman" w:cs="Times New Roman"/>
          <w:sz w:val="24"/>
        </w:rPr>
        <w:t xml:space="preserve"> Stre</w:t>
      </w:r>
      <w:r w:rsidR="005A3240">
        <w:rPr>
          <w:rFonts w:ascii="Times New Roman" w:hAnsi="Times New Roman" w:cs="Times New Roman"/>
          <w:sz w:val="24"/>
        </w:rPr>
        <w:t>e</w:t>
      </w:r>
      <w:r w:rsidR="00B613D7">
        <w:rPr>
          <w:rFonts w:ascii="Times New Roman" w:hAnsi="Times New Roman" w:cs="Times New Roman"/>
          <w:sz w:val="24"/>
        </w:rPr>
        <w:t xml:space="preserve">t, </w:t>
      </w:r>
      <w:proofErr w:type="spellStart"/>
      <w:r w:rsidR="00B613D7">
        <w:rPr>
          <w:rFonts w:ascii="Times New Roman" w:hAnsi="Times New Roman" w:cs="Times New Roman"/>
          <w:sz w:val="24"/>
        </w:rPr>
        <w:t>Khumalo</w:t>
      </w:r>
      <w:proofErr w:type="spellEnd"/>
      <w:r w:rsidR="00B613D7">
        <w:rPr>
          <w:rFonts w:ascii="Times New Roman" w:hAnsi="Times New Roman" w:cs="Times New Roman"/>
          <w:sz w:val="24"/>
        </w:rPr>
        <w:t xml:space="preserve">, </w:t>
      </w:r>
      <w:proofErr w:type="gramStart"/>
      <w:r w:rsidR="00B613D7">
        <w:rPr>
          <w:rFonts w:ascii="Times New Roman" w:hAnsi="Times New Roman" w:cs="Times New Roman"/>
          <w:sz w:val="24"/>
        </w:rPr>
        <w:t>Bulawayo</w:t>
      </w:r>
      <w:proofErr w:type="gramEnd"/>
      <w:r w:rsidR="00B613D7">
        <w:rPr>
          <w:rFonts w:ascii="Times New Roman" w:hAnsi="Times New Roman" w:cs="Times New Roman"/>
          <w:sz w:val="24"/>
        </w:rPr>
        <w:t xml:space="preserve">.  Respondent denies taking over the properties by force and indicates that applicants are being sucked into the matrimonial dispute between him and his wife.  Respondent contends that Nigel has never been in occupation of 28 Britton Avenue, </w:t>
      </w:r>
      <w:proofErr w:type="spellStart"/>
      <w:r w:rsidR="00B613D7">
        <w:rPr>
          <w:rFonts w:ascii="Times New Roman" w:hAnsi="Times New Roman" w:cs="Times New Roman"/>
          <w:sz w:val="24"/>
        </w:rPr>
        <w:t>P</w:t>
      </w:r>
      <w:bookmarkStart w:id="0" w:name="_GoBack"/>
      <w:bookmarkEnd w:id="0"/>
      <w:r w:rsidR="00B613D7">
        <w:rPr>
          <w:rFonts w:ascii="Times New Roman" w:hAnsi="Times New Roman" w:cs="Times New Roman"/>
          <w:sz w:val="24"/>
        </w:rPr>
        <w:t>addonhurst</w:t>
      </w:r>
      <w:proofErr w:type="spellEnd"/>
      <w:r w:rsidR="00B613D7">
        <w:rPr>
          <w:rFonts w:ascii="Times New Roman" w:hAnsi="Times New Roman" w:cs="Times New Roman"/>
          <w:sz w:val="24"/>
        </w:rPr>
        <w:t xml:space="preserve">.  He has always lived with his mother </w:t>
      </w:r>
      <w:r w:rsidR="005A3240">
        <w:rPr>
          <w:rFonts w:ascii="Times New Roman" w:hAnsi="Times New Roman" w:cs="Times New Roman"/>
          <w:sz w:val="24"/>
        </w:rPr>
        <w:t>in</w:t>
      </w:r>
      <w:r w:rsidR="00B613D7">
        <w:rPr>
          <w:rFonts w:ascii="Times New Roman" w:hAnsi="Times New Roman" w:cs="Times New Roman"/>
          <w:sz w:val="24"/>
        </w:rPr>
        <w:t xml:space="preserve"> </w:t>
      </w:r>
      <w:proofErr w:type="spellStart"/>
      <w:r w:rsidR="00B613D7">
        <w:rPr>
          <w:rFonts w:ascii="Times New Roman" w:hAnsi="Times New Roman" w:cs="Times New Roman"/>
          <w:sz w:val="24"/>
        </w:rPr>
        <w:t>Khumalo</w:t>
      </w:r>
      <w:proofErr w:type="spellEnd"/>
      <w:r w:rsidR="00B613D7">
        <w:rPr>
          <w:rFonts w:ascii="Times New Roman" w:hAnsi="Times New Roman" w:cs="Times New Roman"/>
          <w:sz w:val="24"/>
        </w:rPr>
        <w:t>.  He has a home and he can never be destitute</w:t>
      </w:r>
      <w:r w:rsidR="00DA1ACF">
        <w:rPr>
          <w:rFonts w:ascii="Times New Roman" w:hAnsi="Times New Roman" w:cs="Times New Roman"/>
          <w:sz w:val="24"/>
        </w:rPr>
        <w:t>.  It is the respondent’s argument that applicants have taken sides in the divorce, and have thrown their lot with their mother.  All they are doing is fighting fo</w:t>
      </w:r>
      <w:r w:rsidR="005A3240">
        <w:rPr>
          <w:rFonts w:ascii="Times New Roman" w:hAnsi="Times New Roman" w:cs="Times New Roman"/>
          <w:sz w:val="24"/>
        </w:rPr>
        <w:t>r</w:t>
      </w:r>
      <w:r w:rsidR="00DA1ACF">
        <w:rPr>
          <w:rFonts w:ascii="Times New Roman" w:hAnsi="Times New Roman" w:cs="Times New Roman"/>
          <w:sz w:val="24"/>
        </w:rPr>
        <w:t xml:space="preserve"> their mother, who during the marriage was the recipient of rentals for the house in </w:t>
      </w:r>
      <w:proofErr w:type="spellStart"/>
      <w:r w:rsidR="00DA1ACF">
        <w:rPr>
          <w:rFonts w:ascii="Times New Roman" w:hAnsi="Times New Roman" w:cs="Times New Roman"/>
          <w:sz w:val="24"/>
        </w:rPr>
        <w:t>Masvingo</w:t>
      </w:r>
      <w:proofErr w:type="spellEnd"/>
      <w:r w:rsidR="00DA1ACF">
        <w:rPr>
          <w:rFonts w:ascii="Times New Roman" w:hAnsi="Times New Roman" w:cs="Times New Roman"/>
          <w:sz w:val="24"/>
        </w:rPr>
        <w:t xml:space="preserve"> and beneficiary from the proceeds of th</w:t>
      </w:r>
      <w:r w:rsidR="00B34E80">
        <w:rPr>
          <w:rFonts w:ascii="Times New Roman" w:hAnsi="Times New Roman" w:cs="Times New Roman"/>
          <w:sz w:val="24"/>
        </w:rPr>
        <w:t xml:space="preserve">e lodges at 28 Britton Avenue, </w:t>
      </w:r>
      <w:proofErr w:type="spellStart"/>
      <w:r w:rsidR="00B34E80">
        <w:rPr>
          <w:rFonts w:ascii="Times New Roman" w:hAnsi="Times New Roman" w:cs="Times New Roman"/>
          <w:sz w:val="24"/>
        </w:rPr>
        <w:t>P</w:t>
      </w:r>
      <w:r w:rsidR="00DA1ACF">
        <w:rPr>
          <w:rFonts w:ascii="Times New Roman" w:hAnsi="Times New Roman" w:cs="Times New Roman"/>
          <w:sz w:val="24"/>
        </w:rPr>
        <w:t>addonhurst</w:t>
      </w:r>
      <w:proofErr w:type="spellEnd"/>
      <w:r w:rsidR="00B34E80">
        <w:rPr>
          <w:rFonts w:ascii="Times New Roman" w:hAnsi="Times New Roman" w:cs="Times New Roman"/>
          <w:sz w:val="24"/>
        </w:rPr>
        <w:t xml:space="preserve">, </w:t>
      </w:r>
      <w:proofErr w:type="gramStart"/>
      <w:r w:rsidR="00B34E80">
        <w:rPr>
          <w:rFonts w:ascii="Times New Roman" w:hAnsi="Times New Roman" w:cs="Times New Roman"/>
          <w:sz w:val="24"/>
        </w:rPr>
        <w:t>Bulawayo</w:t>
      </w:r>
      <w:proofErr w:type="gramEnd"/>
      <w:r w:rsidR="00DA1ACF">
        <w:rPr>
          <w:rFonts w:ascii="Times New Roman" w:hAnsi="Times New Roman" w:cs="Times New Roman"/>
          <w:sz w:val="24"/>
        </w:rPr>
        <w:t>.</w:t>
      </w:r>
    </w:p>
    <w:p w:rsidR="00DA1ACF" w:rsidRDefault="00DA1ACF" w:rsidP="00112A8A">
      <w:pPr>
        <w:pStyle w:val="NoSpacing"/>
        <w:spacing w:line="360" w:lineRule="auto"/>
        <w:jc w:val="both"/>
        <w:rPr>
          <w:rFonts w:ascii="Times New Roman" w:hAnsi="Times New Roman" w:cs="Times New Roman"/>
          <w:sz w:val="24"/>
        </w:rPr>
      </w:pPr>
      <w:r>
        <w:rPr>
          <w:rFonts w:ascii="Times New Roman" w:hAnsi="Times New Roman" w:cs="Times New Roman"/>
          <w:sz w:val="24"/>
        </w:rPr>
        <w:tab/>
        <w:t>I am not satisfied, that applicants have established that they were indeed in possession of the properties in question and that they were despoiled of such posse</w:t>
      </w:r>
      <w:r w:rsidR="00FC6591">
        <w:rPr>
          <w:rFonts w:ascii="Times New Roman" w:hAnsi="Times New Roman" w:cs="Times New Roman"/>
          <w:sz w:val="24"/>
        </w:rPr>
        <w:t>ssion.  What I am certain of</w:t>
      </w:r>
      <w:r>
        <w:rPr>
          <w:rFonts w:ascii="Times New Roman" w:hAnsi="Times New Roman" w:cs="Times New Roman"/>
          <w:sz w:val="24"/>
        </w:rPr>
        <w:t xml:space="preserve"> is that the applicants are very much aware of the bitter fight over division of matrimonial assets between the respondent and th</w:t>
      </w:r>
      <w:r w:rsidR="00B34E80">
        <w:rPr>
          <w:rFonts w:ascii="Times New Roman" w:hAnsi="Times New Roman" w:cs="Times New Roman"/>
          <w:sz w:val="24"/>
        </w:rPr>
        <w:t>eir mother.  It is common cause</w:t>
      </w:r>
      <w:r>
        <w:rPr>
          <w:rFonts w:ascii="Times New Roman" w:hAnsi="Times New Roman" w:cs="Times New Roman"/>
          <w:sz w:val="24"/>
        </w:rPr>
        <w:t xml:space="preserve"> that the proceedings relating to the division of matrimonial property </w:t>
      </w:r>
      <w:r w:rsidR="00B34E80">
        <w:rPr>
          <w:rFonts w:ascii="Times New Roman" w:hAnsi="Times New Roman" w:cs="Times New Roman"/>
          <w:sz w:val="24"/>
        </w:rPr>
        <w:t>are</w:t>
      </w:r>
      <w:r>
        <w:rPr>
          <w:rFonts w:ascii="Times New Roman" w:hAnsi="Times New Roman" w:cs="Times New Roman"/>
          <w:sz w:val="24"/>
        </w:rPr>
        <w:t xml:space="preserve"> yet </w:t>
      </w:r>
      <w:r w:rsidR="005A3240">
        <w:rPr>
          <w:rFonts w:ascii="Times New Roman" w:hAnsi="Times New Roman" w:cs="Times New Roman"/>
          <w:sz w:val="24"/>
        </w:rPr>
        <w:t>to be</w:t>
      </w:r>
      <w:r>
        <w:rPr>
          <w:rFonts w:ascii="Times New Roman" w:hAnsi="Times New Roman" w:cs="Times New Roman"/>
          <w:sz w:val="24"/>
        </w:rPr>
        <w:t xml:space="preserve"> finalized.</w:t>
      </w:r>
    </w:p>
    <w:p w:rsidR="00DA1ACF" w:rsidRDefault="00DA1ACF" w:rsidP="00112A8A">
      <w:pPr>
        <w:pStyle w:val="NoSpacing"/>
        <w:spacing w:line="360" w:lineRule="auto"/>
        <w:jc w:val="both"/>
        <w:rPr>
          <w:rFonts w:ascii="Times New Roman" w:hAnsi="Times New Roman" w:cs="Times New Roman"/>
          <w:sz w:val="24"/>
        </w:rPr>
      </w:pPr>
      <w:r>
        <w:rPr>
          <w:rFonts w:ascii="Times New Roman" w:hAnsi="Times New Roman" w:cs="Times New Roman"/>
          <w:sz w:val="24"/>
        </w:rPr>
        <w:tab/>
        <w:t>In the circumstances, the applicants have not met the requirements of the law, for the relief they seek.  The remedy of spoliation has been recognized in our jurisdiction and beyond and the requirements are fairly settled.</w:t>
      </w:r>
    </w:p>
    <w:p w:rsidR="00DA1ACF" w:rsidRDefault="00DA1ACF" w:rsidP="00B34E80">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00B34E80">
        <w:rPr>
          <w:rFonts w:ascii="Times New Roman" w:hAnsi="Times New Roman" w:cs="Times New Roman"/>
          <w:sz w:val="24"/>
        </w:rPr>
        <w:t xml:space="preserve">The general principle was stated by </w:t>
      </w:r>
      <w:r w:rsidR="00B34E80" w:rsidRPr="003C6D01">
        <w:rPr>
          <w:rFonts w:ascii="Times New Roman" w:hAnsi="Times New Roman" w:cs="Times New Roman"/>
        </w:rPr>
        <w:t>INNES CJ</w:t>
      </w:r>
      <w:r w:rsidR="00B34E80">
        <w:rPr>
          <w:rFonts w:ascii="Times New Roman" w:hAnsi="Times New Roman" w:cs="Times New Roman"/>
          <w:sz w:val="24"/>
        </w:rPr>
        <w:t xml:space="preserve"> in the case of </w:t>
      </w:r>
      <w:r w:rsidR="00B34E80" w:rsidRPr="003C6D01">
        <w:rPr>
          <w:rFonts w:ascii="Times New Roman" w:hAnsi="Times New Roman" w:cs="Times New Roman"/>
          <w:i/>
          <w:sz w:val="24"/>
        </w:rPr>
        <w:t xml:space="preserve">Nino </w:t>
      </w:r>
      <w:proofErr w:type="spellStart"/>
      <w:r w:rsidR="00B34E80" w:rsidRPr="003C6D01">
        <w:rPr>
          <w:rFonts w:ascii="Times New Roman" w:hAnsi="Times New Roman" w:cs="Times New Roman"/>
          <w:i/>
          <w:sz w:val="24"/>
        </w:rPr>
        <w:t>Bonino</w:t>
      </w:r>
      <w:proofErr w:type="spellEnd"/>
      <w:r w:rsidR="00B34E80">
        <w:rPr>
          <w:rFonts w:ascii="Times New Roman" w:hAnsi="Times New Roman" w:cs="Times New Roman"/>
          <w:sz w:val="24"/>
        </w:rPr>
        <w:t xml:space="preserve"> v </w:t>
      </w:r>
      <w:r w:rsidR="00B34E80" w:rsidRPr="003C6D01">
        <w:rPr>
          <w:rFonts w:ascii="Times New Roman" w:hAnsi="Times New Roman" w:cs="Times New Roman"/>
          <w:i/>
          <w:sz w:val="24"/>
        </w:rPr>
        <w:t>De Lange</w:t>
      </w:r>
      <w:r w:rsidR="00B34E80">
        <w:rPr>
          <w:rFonts w:ascii="Times New Roman" w:hAnsi="Times New Roman" w:cs="Times New Roman"/>
          <w:sz w:val="24"/>
        </w:rPr>
        <w:t xml:space="preserve"> 1906 TS 120 at page 120 as follows:</w:t>
      </w:r>
    </w:p>
    <w:p w:rsidR="003C6D01" w:rsidRDefault="00B34E80" w:rsidP="003C6D01">
      <w:pPr>
        <w:pStyle w:val="NoSpacing"/>
        <w:ind w:left="720"/>
        <w:jc w:val="both"/>
        <w:rPr>
          <w:rFonts w:ascii="Times New Roman" w:hAnsi="Times New Roman" w:cs="Times New Roman"/>
        </w:rPr>
      </w:pPr>
      <w:r w:rsidRPr="003C6D01">
        <w:rPr>
          <w:rFonts w:ascii="Times New Roman" w:hAnsi="Times New Roman" w:cs="Times New Roman"/>
        </w:rPr>
        <w:t xml:space="preserve">“It is a fundamental principle that no man is allowed to take the law into his own hands, no one is permitted to dispossess another forcibly or wrongfully and against his consent of the possession of property, whether movable or immovable.  If he does so, the court will summarily restore the </w:t>
      </w:r>
      <w:r w:rsidRPr="003C6D01">
        <w:rPr>
          <w:rFonts w:ascii="Times New Roman" w:hAnsi="Times New Roman" w:cs="Times New Roman"/>
          <w:i/>
        </w:rPr>
        <w:t>status quo ante</w:t>
      </w:r>
      <w:r w:rsidRPr="003C6D01">
        <w:rPr>
          <w:rFonts w:ascii="Times New Roman" w:hAnsi="Times New Roman" w:cs="Times New Roman"/>
        </w:rPr>
        <w:t xml:space="preserve">, and will do that </w:t>
      </w:r>
      <w:r w:rsidR="003C6D01" w:rsidRPr="003C6D01">
        <w:rPr>
          <w:rFonts w:ascii="Times New Roman" w:hAnsi="Times New Roman" w:cs="Times New Roman"/>
        </w:rPr>
        <w:t xml:space="preserve">as a preliminary to an inquiry or investigation into the merits of the dispute.” </w:t>
      </w:r>
    </w:p>
    <w:p w:rsidR="003C6D01" w:rsidRPr="003C6D01" w:rsidRDefault="003C6D01" w:rsidP="003C6D01">
      <w:pPr>
        <w:pStyle w:val="NoSpacing"/>
        <w:ind w:left="720"/>
        <w:jc w:val="both"/>
        <w:rPr>
          <w:rFonts w:ascii="Times New Roman" w:hAnsi="Times New Roman" w:cs="Times New Roman"/>
        </w:rPr>
      </w:pPr>
    </w:p>
    <w:p w:rsidR="00B34E80" w:rsidRDefault="003C6D01" w:rsidP="003C6D01">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The applicants have not established that they were in undisturbed possession and that they were unlawfully dispossessed.</w:t>
      </w:r>
      <w:r w:rsidR="00B34E80">
        <w:rPr>
          <w:rFonts w:ascii="Times New Roman" w:hAnsi="Times New Roman" w:cs="Times New Roman"/>
          <w:sz w:val="24"/>
        </w:rPr>
        <w:t xml:space="preserve">  See the case of </w:t>
      </w:r>
      <w:proofErr w:type="spellStart"/>
      <w:r w:rsidR="00B34E80" w:rsidRPr="00B34E80">
        <w:rPr>
          <w:rFonts w:ascii="Times New Roman" w:hAnsi="Times New Roman" w:cs="Times New Roman"/>
          <w:i/>
          <w:sz w:val="24"/>
        </w:rPr>
        <w:t>Mutsotso</w:t>
      </w:r>
      <w:proofErr w:type="spellEnd"/>
      <w:r w:rsidR="00B34E80" w:rsidRPr="00B34E80">
        <w:rPr>
          <w:rFonts w:ascii="Times New Roman" w:hAnsi="Times New Roman" w:cs="Times New Roman"/>
          <w:i/>
          <w:sz w:val="24"/>
        </w:rPr>
        <w:t xml:space="preserve"> and others</w:t>
      </w:r>
      <w:r w:rsidR="00B34E80">
        <w:rPr>
          <w:rFonts w:ascii="Times New Roman" w:hAnsi="Times New Roman" w:cs="Times New Roman"/>
          <w:sz w:val="24"/>
        </w:rPr>
        <w:t xml:space="preserve"> v </w:t>
      </w:r>
      <w:r w:rsidR="00B34E80" w:rsidRPr="00B34E80">
        <w:rPr>
          <w:rFonts w:ascii="Times New Roman" w:hAnsi="Times New Roman" w:cs="Times New Roman"/>
          <w:i/>
          <w:sz w:val="24"/>
        </w:rPr>
        <w:t>Commissioner of Police and others</w:t>
      </w:r>
      <w:r w:rsidR="00B34E80">
        <w:rPr>
          <w:rFonts w:ascii="Times New Roman" w:hAnsi="Times New Roman" w:cs="Times New Roman"/>
          <w:sz w:val="24"/>
        </w:rPr>
        <w:t xml:space="preserve"> 1993 (2) ZLR 329.</w:t>
      </w:r>
    </w:p>
    <w:p w:rsidR="00B34E80" w:rsidRDefault="00B34E80" w:rsidP="00B34E80">
      <w:pPr>
        <w:pStyle w:val="NoSpacing"/>
        <w:spacing w:line="360" w:lineRule="auto"/>
        <w:jc w:val="both"/>
        <w:rPr>
          <w:rFonts w:ascii="Times New Roman" w:hAnsi="Times New Roman" w:cs="Times New Roman"/>
          <w:sz w:val="24"/>
        </w:rPr>
      </w:pPr>
      <w:r>
        <w:rPr>
          <w:rFonts w:ascii="Times New Roman" w:hAnsi="Times New Roman" w:cs="Times New Roman"/>
          <w:sz w:val="24"/>
        </w:rPr>
        <w:tab/>
        <w:t>In the result, after hearing argument by counsel, I accordingly dismissed the application.</w:t>
      </w:r>
    </w:p>
    <w:p w:rsidR="00B34E80" w:rsidRDefault="00B34E80" w:rsidP="00B34E80">
      <w:pPr>
        <w:pStyle w:val="NoSpacing"/>
        <w:spacing w:line="360" w:lineRule="auto"/>
        <w:jc w:val="both"/>
        <w:rPr>
          <w:rFonts w:ascii="Times New Roman" w:hAnsi="Times New Roman" w:cs="Times New Roman"/>
          <w:sz w:val="24"/>
        </w:rPr>
      </w:pPr>
    </w:p>
    <w:p w:rsidR="00DA1ACF" w:rsidRDefault="00DA1ACF" w:rsidP="00112A8A">
      <w:pPr>
        <w:pStyle w:val="NoSpacing"/>
        <w:spacing w:line="360" w:lineRule="auto"/>
        <w:jc w:val="both"/>
        <w:rPr>
          <w:rFonts w:ascii="Times New Roman" w:hAnsi="Times New Roman" w:cs="Times New Roman"/>
          <w:sz w:val="24"/>
        </w:rPr>
      </w:pPr>
    </w:p>
    <w:p w:rsidR="00DA1ACF" w:rsidRDefault="00DA1ACF" w:rsidP="00112A8A">
      <w:pPr>
        <w:pStyle w:val="NoSpacing"/>
        <w:spacing w:line="360" w:lineRule="auto"/>
        <w:jc w:val="both"/>
        <w:rPr>
          <w:rFonts w:ascii="Times New Roman" w:hAnsi="Times New Roman" w:cs="Times New Roman"/>
          <w:sz w:val="24"/>
        </w:rPr>
      </w:pPr>
    </w:p>
    <w:p w:rsidR="00DA1ACF" w:rsidRDefault="00DA1ACF" w:rsidP="00DA1ACF">
      <w:pPr>
        <w:pStyle w:val="NoSpacing"/>
        <w:jc w:val="both"/>
        <w:rPr>
          <w:rFonts w:ascii="Times New Roman" w:hAnsi="Times New Roman" w:cs="Times New Roman"/>
          <w:sz w:val="24"/>
        </w:rPr>
      </w:pPr>
      <w:proofErr w:type="spellStart"/>
      <w:r w:rsidRPr="00DA1ACF">
        <w:rPr>
          <w:rFonts w:ascii="Times New Roman" w:hAnsi="Times New Roman" w:cs="Times New Roman"/>
          <w:i/>
          <w:sz w:val="24"/>
        </w:rPr>
        <w:t>Messrs</w:t>
      </w:r>
      <w:proofErr w:type="spellEnd"/>
      <w:r w:rsidRPr="00DA1ACF">
        <w:rPr>
          <w:rFonts w:ascii="Times New Roman" w:hAnsi="Times New Roman" w:cs="Times New Roman"/>
          <w:i/>
          <w:sz w:val="24"/>
        </w:rPr>
        <w:t xml:space="preserve"> T. Hara and Partners</w:t>
      </w:r>
      <w:r>
        <w:rPr>
          <w:rFonts w:ascii="Times New Roman" w:hAnsi="Times New Roman" w:cs="Times New Roman"/>
          <w:sz w:val="24"/>
        </w:rPr>
        <w:t>, applicant’s legal practitioners</w:t>
      </w:r>
    </w:p>
    <w:p w:rsidR="00DA1ACF" w:rsidRPr="00112A8A" w:rsidRDefault="00DA1ACF" w:rsidP="00DA1ACF">
      <w:pPr>
        <w:pStyle w:val="NoSpacing"/>
        <w:jc w:val="both"/>
        <w:rPr>
          <w:rFonts w:ascii="Times New Roman" w:hAnsi="Times New Roman" w:cs="Times New Roman"/>
          <w:sz w:val="24"/>
        </w:rPr>
      </w:pPr>
      <w:proofErr w:type="spellStart"/>
      <w:r w:rsidRPr="00DA1ACF">
        <w:rPr>
          <w:rFonts w:ascii="Times New Roman" w:hAnsi="Times New Roman" w:cs="Times New Roman"/>
          <w:i/>
          <w:sz w:val="24"/>
        </w:rPr>
        <w:t>Messrs</w:t>
      </w:r>
      <w:proofErr w:type="spellEnd"/>
      <w:r w:rsidRPr="00DA1ACF">
        <w:rPr>
          <w:rFonts w:ascii="Times New Roman" w:hAnsi="Times New Roman" w:cs="Times New Roman"/>
          <w:i/>
          <w:sz w:val="24"/>
        </w:rPr>
        <w:t xml:space="preserve"> </w:t>
      </w:r>
      <w:proofErr w:type="spellStart"/>
      <w:r w:rsidRPr="00DA1ACF">
        <w:rPr>
          <w:rFonts w:ascii="Times New Roman" w:hAnsi="Times New Roman" w:cs="Times New Roman"/>
          <w:i/>
          <w:sz w:val="24"/>
        </w:rPr>
        <w:t>Majoko</w:t>
      </w:r>
      <w:proofErr w:type="spellEnd"/>
      <w:r w:rsidRPr="00DA1ACF">
        <w:rPr>
          <w:rFonts w:ascii="Times New Roman" w:hAnsi="Times New Roman" w:cs="Times New Roman"/>
          <w:i/>
          <w:sz w:val="24"/>
        </w:rPr>
        <w:t xml:space="preserve"> and </w:t>
      </w:r>
      <w:proofErr w:type="spellStart"/>
      <w:r w:rsidRPr="00DA1ACF">
        <w:rPr>
          <w:rFonts w:ascii="Times New Roman" w:hAnsi="Times New Roman" w:cs="Times New Roman"/>
          <w:i/>
          <w:sz w:val="24"/>
        </w:rPr>
        <w:t>Majoko</w:t>
      </w:r>
      <w:proofErr w:type="spellEnd"/>
      <w:r>
        <w:rPr>
          <w:rFonts w:ascii="Times New Roman" w:hAnsi="Times New Roman" w:cs="Times New Roman"/>
          <w:sz w:val="24"/>
        </w:rPr>
        <w:t>, respondent’s legal practitioners</w:t>
      </w:r>
    </w:p>
    <w:sectPr w:rsidR="00DA1ACF" w:rsidRPr="00112A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6A" w:rsidRDefault="00975B6A" w:rsidP="00112A8A">
      <w:pPr>
        <w:spacing w:after="0" w:line="240" w:lineRule="auto"/>
      </w:pPr>
      <w:r>
        <w:separator/>
      </w:r>
    </w:p>
  </w:endnote>
  <w:endnote w:type="continuationSeparator" w:id="0">
    <w:p w:rsidR="00975B6A" w:rsidRDefault="00975B6A" w:rsidP="0011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6A" w:rsidRDefault="00975B6A" w:rsidP="00112A8A">
      <w:pPr>
        <w:spacing w:after="0" w:line="240" w:lineRule="auto"/>
      </w:pPr>
      <w:r>
        <w:separator/>
      </w:r>
    </w:p>
  </w:footnote>
  <w:footnote w:type="continuationSeparator" w:id="0">
    <w:p w:rsidR="00975B6A" w:rsidRDefault="00975B6A" w:rsidP="00112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1818"/>
      <w:docPartObj>
        <w:docPartGallery w:val="Page Numbers (Top of Page)"/>
        <w:docPartUnique/>
      </w:docPartObj>
    </w:sdtPr>
    <w:sdtEndPr>
      <w:rPr>
        <w:noProof/>
      </w:rPr>
    </w:sdtEndPr>
    <w:sdtContent>
      <w:p w:rsidR="003C6D01" w:rsidRDefault="003C6D01">
        <w:pPr>
          <w:pStyle w:val="Header"/>
          <w:jc w:val="right"/>
        </w:pPr>
        <w:r>
          <w:fldChar w:fldCharType="begin"/>
        </w:r>
        <w:r>
          <w:instrText xml:space="preserve"> PAGE   \* MERGEFORMAT </w:instrText>
        </w:r>
        <w:r>
          <w:fldChar w:fldCharType="separate"/>
        </w:r>
        <w:r w:rsidR="00FC6591">
          <w:rPr>
            <w:noProof/>
          </w:rPr>
          <w:t>3</w:t>
        </w:r>
        <w:r>
          <w:rPr>
            <w:noProof/>
          </w:rPr>
          <w:fldChar w:fldCharType="end"/>
        </w:r>
      </w:p>
    </w:sdtContent>
  </w:sdt>
  <w:p w:rsidR="003C6D01" w:rsidRDefault="003C6D01">
    <w:pPr>
      <w:pStyle w:val="Header"/>
    </w:pPr>
  </w:p>
  <w:p w:rsidR="003C6D01" w:rsidRDefault="003C6D01">
    <w:pPr>
      <w:pStyle w:val="Header"/>
    </w:pPr>
    <w:r>
      <w:tab/>
    </w:r>
    <w:r>
      <w:tab/>
      <w:t>HB 212-15</w:t>
    </w:r>
  </w:p>
  <w:p w:rsidR="003C6D01" w:rsidRDefault="003C6D01">
    <w:pPr>
      <w:pStyle w:val="Header"/>
    </w:pPr>
    <w:r>
      <w:tab/>
    </w:r>
    <w:r>
      <w:tab/>
      <w:t>HC 2571-15</w:t>
    </w:r>
  </w:p>
  <w:p w:rsidR="003C6D01" w:rsidRDefault="003C6D01">
    <w:pPr>
      <w:pStyle w:val="Header"/>
    </w:pPr>
    <w:r>
      <w:tab/>
    </w:r>
    <w:r>
      <w:tab/>
      <w:t>XREF HC 3280-11</w:t>
    </w:r>
  </w:p>
  <w:p w:rsidR="003C6D01" w:rsidRDefault="003C6D01">
    <w:pPr>
      <w:pStyle w:val="Header"/>
    </w:pPr>
    <w:r>
      <w:tab/>
    </w:r>
    <w:r>
      <w:tab/>
      <w:t>XREF HC 470-13</w:t>
    </w:r>
  </w:p>
  <w:p w:rsidR="003C6D01" w:rsidRDefault="003C6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5793"/>
    <w:multiLevelType w:val="hybridMultilevel"/>
    <w:tmpl w:val="E8FA7BA2"/>
    <w:lvl w:ilvl="0" w:tplc="A9026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8A"/>
    <w:rsid w:val="00112A8A"/>
    <w:rsid w:val="001801EE"/>
    <w:rsid w:val="00275629"/>
    <w:rsid w:val="002910F8"/>
    <w:rsid w:val="002D7259"/>
    <w:rsid w:val="00326EB5"/>
    <w:rsid w:val="003C6D01"/>
    <w:rsid w:val="00426756"/>
    <w:rsid w:val="005A3240"/>
    <w:rsid w:val="00624076"/>
    <w:rsid w:val="00871652"/>
    <w:rsid w:val="00901B49"/>
    <w:rsid w:val="0093306C"/>
    <w:rsid w:val="00975B6A"/>
    <w:rsid w:val="009F4C80"/>
    <w:rsid w:val="00A72489"/>
    <w:rsid w:val="00B34E80"/>
    <w:rsid w:val="00B613D7"/>
    <w:rsid w:val="00B64116"/>
    <w:rsid w:val="00CD16C3"/>
    <w:rsid w:val="00DA1ACF"/>
    <w:rsid w:val="00EA4546"/>
    <w:rsid w:val="00FC6591"/>
    <w:rsid w:val="00FD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A8A"/>
    <w:pPr>
      <w:spacing w:after="0" w:line="240" w:lineRule="auto"/>
    </w:pPr>
  </w:style>
  <w:style w:type="paragraph" w:styleId="Header">
    <w:name w:val="header"/>
    <w:basedOn w:val="Normal"/>
    <w:link w:val="HeaderChar"/>
    <w:uiPriority w:val="99"/>
    <w:unhideWhenUsed/>
    <w:rsid w:val="00112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8A"/>
  </w:style>
  <w:style w:type="paragraph" w:styleId="Footer">
    <w:name w:val="footer"/>
    <w:basedOn w:val="Normal"/>
    <w:link w:val="FooterChar"/>
    <w:uiPriority w:val="99"/>
    <w:unhideWhenUsed/>
    <w:rsid w:val="00112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8A"/>
  </w:style>
  <w:style w:type="paragraph" w:styleId="ListParagraph">
    <w:name w:val="List Paragraph"/>
    <w:basedOn w:val="Normal"/>
    <w:uiPriority w:val="34"/>
    <w:qFormat/>
    <w:rsid w:val="00DA1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A8A"/>
    <w:pPr>
      <w:spacing w:after="0" w:line="240" w:lineRule="auto"/>
    </w:pPr>
  </w:style>
  <w:style w:type="paragraph" w:styleId="Header">
    <w:name w:val="header"/>
    <w:basedOn w:val="Normal"/>
    <w:link w:val="HeaderChar"/>
    <w:uiPriority w:val="99"/>
    <w:unhideWhenUsed/>
    <w:rsid w:val="00112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8A"/>
  </w:style>
  <w:style w:type="paragraph" w:styleId="Footer">
    <w:name w:val="footer"/>
    <w:basedOn w:val="Normal"/>
    <w:link w:val="FooterChar"/>
    <w:uiPriority w:val="99"/>
    <w:unhideWhenUsed/>
    <w:rsid w:val="00112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8A"/>
  </w:style>
  <w:style w:type="paragraph" w:styleId="ListParagraph">
    <w:name w:val="List Paragraph"/>
    <w:basedOn w:val="Normal"/>
    <w:uiPriority w:val="34"/>
    <w:qFormat/>
    <w:rsid w:val="00DA1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9</cp:revision>
  <cp:lastPrinted>2015-10-23T10:05:00Z</cp:lastPrinted>
  <dcterms:created xsi:type="dcterms:W3CDTF">2015-10-23T07:35:00Z</dcterms:created>
  <dcterms:modified xsi:type="dcterms:W3CDTF">2015-10-23T10:28:00Z</dcterms:modified>
</cp:coreProperties>
</file>