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DD" w:rsidRDefault="00C66EDD" w:rsidP="0096605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MUGUMBATE KENNETH</w:t>
      </w:r>
    </w:p>
    <w:p w:rsidR="005C4ACE" w:rsidRDefault="005C4ACE" w:rsidP="0096605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66EDD" w:rsidRDefault="00C66ED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GOHODZI </w:t>
      </w:r>
      <w:proofErr w:type="spellStart"/>
      <w:r>
        <w:rPr>
          <w:rFonts w:ascii="Times New Roman" w:hAnsi="Times New Roman" w:cs="Times New Roman"/>
          <w:sz w:val="24"/>
          <w:szCs w:val="24"/>
        </w:rPr>
        <w:t>GOHODZI</w:t>
      </w:r>
      <w:proofErr w:type="spellEnd"/>
    </w:p>
    <w:p w:rsidR="005C4ACE" w:rsidRDefault="005C4ACE" w:rsidP="0096605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66EDD" w:rsidRDefault="00C66ED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MASINIRE RICHARD</w:t>
      </w:r>
    </w:p>
    <w:p w:rsidR="005C4ACE" w:rsidRDefault="005C4ACE" w:rsidP="0096605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66EDD" w:rsidRDefault="00C66ED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MATEKU FUNGISAI</w:t>
      </w:r>
    </w:p>
    <w:p w:rsidR="005C4ACE" w:rsidRDefault="005C4ACE" w:rsidP="0096605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66EDD" w:rsidRDefault="00C66ED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MLAMBO TINASHE</w:t>
      </w:r>
    </w:p>
    <w:p w:rsidR="005C4ACE" w:rsidRDefault="005C4ACE" w:rsidP="0096605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F017F" w:rsidRPr="00BA3DD5" w:rsidRDefault="00C66ED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NYAMUZIWA RINASHE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966050">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5D6834" w:rsidRDefault="00C66EDD" w:rsidP="001B7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OF ZIMBABWE</w:t>
      </w:r>
    </w:p>
    <w:p w:rsidR="001B7F33" w:rsidRDefault="001B7F33" w:rsidP="001B7F33">
      <w:pPr>
        <w:spacing w:after="0" w:line="240" w:lineRule="auto"/>
        <w:jc w:val="both"/>
        <w:rPr>
          <w:rFonts w:ascii="Times New Roman" w:hAnsi="Times New Roman" w:cs="Times New Roman"/>
          <w:sz w:val="24"/>
          <w:szCs w:val="24"/>
        </w:rPr>
      </w:pPr>
    </w:p>
    <w:p w:rsidR="00966050" w:rsidRDefault="00966050"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C66EDD">
        <w:rPr>
          <w:rFonts w:ascii="Times New Roman" w:hAnsi="Times New Roman" w:cs="Times New Roman"/>
          <w:sz w:val="24"/>
          <w:szCs w:val="24"/>
        </w:rPr>
        <w:t>20</w:t>
      </w:r>
      <w:r w:rsidR="005C4ACE">
        <w:rPr>
          <w:rFonts w:ascii="Times New Roman" w:hAnsi="Times New Roman" w:cs="Times New Roman"/>
          <w:sz w:val="24"/>
          <w:szCs w:val="24"/>
        </w:rPr>
        <w:t xml:space="preserve"> </w:t>
      </w:r>
      <w:r w:rsidR="001B7F33">
        <w:rPr>
          <w:rFonts w:ascii="Times New Roman" w:hAnsi="Times New Roman" w:cs="Times New Roman"/>
          <w:sz w:val="24"/>
          <w:szCs w:val="24"/>
        </w:rPr>
        <w:t>February 2014</w:t>
      </w:r>
      <w:r w:rsidR="005C4ACE">
        <w:rPr>
          <w:rFonts w:ascii="Times New Roman" w:hAnsi="Times New Roman" w:cs="Times New Roman"/>
          <w:sz w:val="24"/>
          <w:szCs w:val="24"/>
        </w:rPr>
        <w:t xml:space="preserve"> </w:t>
      </w:r>
      <w:r w:rsidR="00C66EDD">
        <w:rPr>
          <w:rFonts w:ascii="Times New Roman" w:hAnsi="Times New Roman" w:cs="Times New Roman"/>
          <w:sz w:val="24"/>
          <w:szCs w:val="24"/>
        </w:rPr>
        <w:t>&amp;</w:t>
      </w:r>
      <w:r w:rsidR="005C4ACE">
        <w:rPr>
          <w:rFonts w:ascii="Times New Roman" w:hAnsi="Times New Roman" w:cs="Times New Roman"/>
          <w:sz w:val="24"/>
          <w:szCs w:val="24"/>
        </w:rPr>
        <w:t xml:space="preserve"> </w:t>
      </w:r>
      <w:r w:rsidR="000F7529">
        <w:rPr>
          <w:rFonts w:ascii="Times New Roman" w:hAnsi="Times New Roman" w:cs="Times New Roman"/>
          <w:sz w:val="24"/>
          <w:szCs w:val="24"/>
        </w:rPr>
        <w:t>17</w:t>
      </w:r>
      <w:r w:rsidR="00C66EDD">
        <w:rPr>
          <w:rFonts w:ascii="Times New Roman" w:hAnsi="Times New Roman" w:cs="Times New Roman"/>
          <w:sz w:val="24"/>
          <w:szCs w:val="24"/>
        </w:rPr>
        <w:t xml:space="preserve"> April 2014</w:t>
      </w:r>
    </w:p>
    <w:p w:rsidR="00F251CD" w:rsidRDefault="00F251CD" w:rsidP="0031329B">
      <w:pPr>
        <w:spacing w:after="0" w:line="360" w:lineRule="auto"/>
        <w:jc w:val="both"/>
        <w:rPr>
          <w:rFonts w:ascii="Times New Roman" w:hAnsi="Times New Roman" w:cs="Times New Roman"/>
          <w:sz w:val="24"/>
          <w:szCs w:val="24"/>
        </w:rPr>
      </w:pPr>
    </w:p>
    <w:p w:rsidR="00966050" w:rsidRPr="00BA3DD5" w:rsidRDefault="00966050" w:rsidP="00966050">
      <w:pPr>
        <w:spacing w:after="0" w:line="240" w:lineRule="auto"/>
        <w:jc w:val="both"/>
        <w:rPr>
          <w:rFonts w:ascii="Times New Roman" w:hAnsi="Times New Roman" w:cs="Times New Roman"/>
          <w:sz w:val="24"/>
          <w:szCs w:val="24"/>
        </w:rPr>
      </w:pPr>
    </w:p>
    <w:p w:rsidR="00FF0E99" w:rsidRPr="00326756" w:rsidRDefault="00C66EDD"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Court</w:t>
      </w:r>
      <w:r w:rsidR="003516BC">
        <w:rPr>
          <w:rFonts w:ascii="Times New Roman" w:hAnsi="Times New Roman" w:cs="Times New Roman"/>
          <w:b/>
          <w:sz w:val="24"/>
          <w:szCs w:val="24"/>
        </w:rPr>
        <w:t xml:space="preserve"> application</w:t>
      </w:r>
    </w:p>
    <w:p w:rsidR="00326756" w:rsidRPr="00BA3DD5" w:rsidRDefault="00326756" w:rsidP="0031329B">
      <w:pPr>
        <w:spacing w:after="0" w:line="360" w:lineRule="auto"/>
        <w:jc w:val="both"/>
        <w:rPr>
          <w:rFonts w:ascii="Times New Roman" w:hAnsi="Times New Roman" w:cs="Times New Roman"/>
          <w:sz w:val="24"/>
          <w:szCs w:val="24"/>
        </w:rPr>
      </w:pPr>
    </w:p>
    <w:p w:rsidR="00E4055E" w:rsidRPr="00E4055E" w:rsidRDefault="00C66EDD" w:rsidP="009660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Masinire</w:t>
      </w:r>
      <w:proofErr w:type="spellEnd"/>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the </w:t>
      </w:r>
      <w:r>
        <w:rPr>
          <w:rFonts w:ascii="Times New Roman" w:hAnsi="Times New Roman" w:cs="Times New Roman"/>
          <w:sz w:val="24"/>
          <w:szCs w:val="24"/>
        </w:rPr>
        <w:t>applicant</w:t>
      </w:r>
    </w:p>
    <w:p w:rsidR="00BE14D8" w:rsidRPr="00D73832" w:rsidRDefault="00C66EDD" w:rsidP="009660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Nemaramba</w:t>
      </w:r>
      <w:proofErr w:type="spellEnd"/>
      <w:r w:rsidR="001B7F33">
        <w:rPr>
          <w:rFonts w:ascii="Times New Roman" w:hAnsi="Times New Roman" w:cs="Times New Roman"/>
          <w:i/>
          <w:sz w:val="24"/>
          <w:szCs w:val="24"/>
        </w:rPr>
        <w:t xml:space="preserve">, </w:t>
      </w:r>
      <w:r w:rsidR="001B7F33" w:rsidRPr="001B7F33">
        <w:rPr>
          <w:rFonts w:ascii="Times New Roman" w:hAnsi="Times New Roman" w:cs="Times New Roman"/>
          <w:sz w:val="24"/>
          <w:szCs w:val="24"/>
        </w:rPr>
        <w:t xml:space="preserve">for the </w:t>
      </w:r>
      <w:r>
        <w:rPr>
          <w:rFonts w:ascii="Times New Roman" w:hAnsi="Times New Roman" w:cs="Times New Roman"/>
          <w:sz w:val="24"/>
          <w:szCs w:val="24"/>
        </w:rPr>
        <w:t>respondent</w:t>
      </w:r>
    </w:p>
    <w:p w:rsidR="00966050" w:rsidRPr="00E544F4" w:rsidRDefault="00966050" w:rsidP="007C5955">
      <w:pPr>
        <w:spacing w:after="0" w:line="360" w:lineRule="auto"/>
        <w:jc w:val="both"/>
        <w:rPr>
          <w:rFonts w:ascii="Times New Roman" w:hAnsi="Times New Roman" w:cs="Times New Roman"/>
          <w:b/>
          <w:sz w:val="24"/>
          <w:szCs w:val="24"/>
        </w:rPr>
      </w:pPr>
    </w:p>
    <w:p w:rsidR="00D536CF" w:rsidRDefault="00BE14D8" w:rsidP="000F1D3F">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C51839">
        <w:rPr>
          <w:rFonts w:ascii="Times New Roman" w:hAnsi="Times New Roman" w:cs="Times New Roman"/>
          <w:sz w:val="24"/>
          <w:szCs w:val="24"/>
        </w:rPr>
        <w:t xml:space="preserve">It must be few decisions that will surpass the irrationality of the respondent’s conduct in this matter. </w:t>
      </w:r>
      <w:r w:rsidR="0012223D">
        <w:rPr>
          <w:rFonts w:ascii="Times New Roman" w:hAnsi="Times New Roman" w:cs="Times New Roman"/>
          <w:sz w:val="24"/>
          <w:szCs w:val="24"/>
        </w:rPr>
        <w:t xml:space="preserve">The sole point for determination was whether the </w:t>
      </w:r>
      <w:r w:rsidR="000F1D3F">
        <w:rPr>
          <w:rFonts w:ascii="Times New Roman" w:hAnsi="Times New Roman" w:cs="Times New Roman"/>
          <w:sz w:val="24"/>
          <w:szCs w:val="24"/>
        </w:rPr>
        <w:t xml:space="preserve">course </w:t>
      </w:r>
      <w:r w:rsidR="008F3817">
        <w:rPr>
          <w:rFonts w:ascii="Times New Roman" w:hAnsi="Times New Roman" w:cs="Times New Roman"/>
          <w:sz w:val="24"/>
          <w:szCs w:val="24"/>
        </w:rPr>
        <w:t xml:space="preserve">of study </w:t>
      </w:r>
      <w:r w:rsidR="000F1D3F">
        <w:rPr>
          <w:rFonts w:ascii="Times New Roman" w:hAnsi="Times New Roman" w:cs="Times New Roman"/>
          <w:sz w:val="24"/>
          <w:szCs w:val="24"/>
        </w:rPr>
        <w:t xml:space="preserve">that the </w:t>
      </w:r>
      <w:r w:rsidR="0012223D">
        <w:rPr>
          <w:rFonts w:ascii="Times New Roman" w:hAnsi="Times New Roman" w:cs="Times New Roman"/>
          <w:sz w:val="24"/>
          <w:szCs w:val="24"/>
        </w:rPr>
        <w:t xml:space="preserve">respondent </w:t>
      </w:r>
      <w:r w:rsidR="008F3817">
        <w:rPr>
          <w:rFonts w:ascii="Times New Roman" w:hAnsi="Times New Roman" w:cs="Times New Roman"/>
          <w:sz w:val="24"/>
          <w:szCs w:val="24"/>
        </w:rPr>
        <w:t xml:space="preserve">had </w:t>
      </w:r>
      <w:r w:rsidR="0012223D">
        <w:rPr>
          <w:rFonts w:ascii="Times New Roman" w:hAnsi="Times New Roman" w:cs="Times New Roman"/>
          <w:sz w:val="24"/>
          <w:szCs w:val="24"/>
        </w:rPr>
        <w:t>offered the applicants and others</w:t>
      </w:r>
      <w:r w:rsidR="005D4839">
        <w:rPr>
          <w:rFonts w:ascii="Times New Roman" w:hAnsi="Times New Roman" w:cs="Times New Roman"/>
          <w:sz w:val="24"/>
          <w:szCs w:val="24"/>
        </w:rPr>
        <w:t>,</w:t>
      </w:r>
      <w:r w:rsidR="0012223D">
        <w:rPr>
          <w:rFonts w:ascii="Times New Roman" w:hAnsi="Times New Roman" w:cs="Times New Roman"/>
          <w:sz w:val="24"/>
          <w:szCs w:val="24"/>
        </w:rPr>
        <w:t xml:space="preserve"> and</w:t>
      </w:r>
      <w:r w:rsidR="008F3817">
        <w:rPr>
          <w:rFonts w:ascii="Times New Roman" w:hAnsi="Times New Roman" w:cs="Times New Roman"/>
          <w:sz w:val="24"/>
          <w:szCs w:val="24"/>
        </w:rPr>
        <w:t xml:space="preserve"> for which the applicants had </w:t>
      </w:r>
      <w:r w:rsidR="0012223D">
        <w:rPr>
          <w:rFonts w:ascii="Times New Roman" w:hAnsi="Times New Roman" w:cs="Times New Roman"/>
          <w:sz w:val="24"/>
          <w:szCs w:val="24"/>
        </w:rPr>
        <w:t xml:space="preserve">studied for </w:t>
      </w:r>
      <w:r w:rsidR="008F3817">
        <w:rPr>
          <w:rFonts w:ascii="Times New Roman" w:hAnsi="Times New Roman" w:cs="Times New Roman"/>
          <w:sz w:val="24"/>
          <w:szCs w:val="24"/>
        </w:rPr>
        <w:t xml:space="preserve">a </w:t>
      </w:r>
      <w:proofErr w:type="spellStart"/>
      <w:r w:rsidR="000F1D3F">
        <w:rPr>
          <w:rFonts w:ascii="Times New Roman" w:hAnsi="Times New Roman" w:cs="Times New Roman"/>
          <w:sz w:val="24"/>
          <w:szCs w:val="24"/>
        </w:rPr>
        <w:t>year</w:t>
      </w:r>
      <w:proofErr w:type="gramStart"/>
      <w:r w:rsidR="005D4839">
        <w:rPr>
          <w:rFonts w:ascii="Times New Roman" w:hAnsi="Times New Roman" w:cs="Times New Roman"/>
          <w:sz w:val="24"/>
          <w:szCs w:val="24"/>
        </w:rPr>
        <w:t>,</w:t>
      </w:r>
      <w:r w:rsidR="0012223D">
        <w:rPr>
          <w:rFonts w:ascii="Times New Roman" w:hAnsi="Times New Roman" w:cs="Times New Roman"/>
          <w:sz w:val="24"/>
          <w:szCs w:val="24"/>
        </w:rPr>
        <w:t>was</w:t>
      </w:r>
      <w:proofErr w:type="spellEnd"/>
      <w:proofErr w:type="gramEnd"/>
      <w:r w:rsidR="0012223D">
        <w:rPr>
          <w:rFonts w:ascii="Times New Roman" w:hAnsi="Times New Roman" w:cs="Times New Roman"/>
          <w:sz w:val="24"/>
          <w:szCs w:val="24"/>
        </w:rPr>
        <w:t xml:space="preserve"> a </w:t>
      </w:r>
      <w:r w:rsidR="0012223D" w:rsidRPr="0012223D">
        <w:rPr>
          <w:rFonts w:ascii="Times New Roman" w:hAnsi="Times New Roman" w:cs="Times New Roman"/>
          <w:b/>
          <w:i/>
          <w:sz w:val="24"/>
          <w:szCs w:val="24"/>
          <w:u w:val="single"/>
        </w:rPr>
        <w:t>pos</w:t>
      </w:r>
      <w:r w:rsidR="006871DC">
        <w:rPr>
          <w:rFonts w:ascii="Times New Roman" w:hAnsi="Times New Roman" w:cs="Times New Roman"/>
          <w:b/>
          <w:i/>
          <w:sz w:val="24"/>
          <w:szCs w:val="24"/>
          <w:u w:val="single"/>
        </w:rPr>
        <w:t>t</w:t>
      </w:r>
      <w:r w:rsidR="0012223D" w:rsidRPr="008F3817">
        <w:rPr>
          <w:rFonts w:ascii="Times New Roman" w:hAnsi="Times New Roman" w:cs="Times New Roman"/>
          <w:b/>
          <w:i/>
          <w:sz w:val="24"/>
          <w:szCs w:val="24"/>
          <w:u w:val="single"/>
        </w:rPr>
        <w:t>graduate</w:t>
      </w:r>
      <w:r w:rsidR="0012223D">
        <w:rPr>
          <w:rFonts w:ascii="Times New Roman" w:hAnsi="Times New Roman" w:cs="Times New Roman"/>
          <w:sz w:val="24"/>
          <w:szCs w:val="24"/>
        </w:rPr>
        <w:t xml:space="preserve"> diploma or a mere diploma. The applicants said it was a </w:t>
      </w:r>
      <w:r w:rsidR="0012223D" w:rsidRPr="000F1D3F">
        <w:rPr>
          <w:rFonts w:ascii="Times New Roman" w:hAnsi="Times New Roman" w:cs="Times New Roman"/>
          <w:b/>
          <w:i/>
          <w:sz w:val="24"/>
          <w:szCs w:val="24"/>
          <w:u w:val="single"/>
        </w:rPr>
        <w:t>post</w:t>
      </w:r>
      <w:r w:rsidR="0012223D" w:rsidRPr="008F3817">
        <w:rPr>
          <w:rFonts w:ascii="Times New Roman" w:hAnsi="Times New Roman" w:cs="Times New Roman"/>
          <w:b/>
          <w:i/>
          <w:sz w:val="24"/>
          <w:szCs w:val="24"/>
          <w:u w:val="single"/>
        </w:rPr>
        <w:t>graduate</w:t>
      </w:r>
      <w:r w:rsidR="0012223D">
        <w:rPr>
          <w:rFonts w:ascii="Times New Roman" w:hAnsi="Times New Roman" w:cs="Times New Roman"/>
          <w:sz w:val="24"/>
          <w:szCs w:val="24"/>
        </w:rPr>
        <w:t xml:space="preserve"> diploma. The respondent said it was a</w:t>
      </w:r>
      <w:r w:rsidR="00611156">
        <w:rPr>
          <w:rFonts w:ascii="Times New Roman" w:hAnsi="Times New Roman" w:cs="Times New Roman"/>
          <w:sz w:val="24"/>
          <w:szCs w:val="24"/>
        </w:rPr>
        <w:t xml:space="preserve"> mere</w:t>
      </w:r>
      <w:r w:rsidR="0012223D">
        <w:rPr>
          <w:rFonts w:ascii="Times New Roman" w:hAnsi="Times New Roman" w:cs="Times New Roman"/>
          <w:sz w:val="24"/>
          <w:szCs w:val="24"/>
        </w:rPr>
        <w:t xml:space="preserve"> diploma. There was a deadlock. The</w:t>
      </w:r>
      <w:r w:rsidR="000F1D3F">
        <w:rPr>
          <w:rFonts w:ascii="Times New Roman" w:hAnsi="Times New Roman" w:cs="Times New Roman"/>
          <w:sz w:val="24"/>
          <w:szCs w:val="24"/>
        </w:rPr>
        <w:t xml:space="preserve"> parties</w:t>
      </w:r>
      <w:r w:rsidR="0012223D">
        <w:rPr>
          <w:rFonts w:ascii="Times New Roman" w:hAnsi="Times New Roman" w:cs="Times New Roman"/>
          <w:sz w:val="24"/>
          <w:szCs w:val="24"/>
        </w:rPr>
        <w:t xml:space="preserve"> came to court. I read the papers. I heard argument. At the end of the hearing I grant</w:t>
      </w:r>
      <w:r w:rsidR="000F7529">
        <w:rPr>
          <w:rFonts w:ascii="Times New Roman" w:hAnsi="Times New Roman" w:cs="Times New Roman"/>
          <w:sz w:val="24"/>
          <w:szCs w:val="24"/>
        </w:rPr>
        <w:t xml:space="preserve">ed the applicants the relief </w:t>
      </w:r>
      <w:r w:rsidR="0012223D">
        <w:rPr>
          <w:rFonts w:ascii="Times New Roman" w:hAnsi="Times New Roman" w:cs="Times New Roman"/>
          <w:sz w:val="24"/>
          <w:szCs w:val="24"/>
        </w:rPr>
        <w:t xml:space="preserve">they sought. I considered </w:t>
      </w:r>
      <w:r w:rsidR="00611156">
        <w:rPr>
          <w:rFonts w:ascii="Times New Roman" w:hAnsi="Times New Roman" w:cs="Times New Roman"/>
          <w:sz w:val="24"/>
          <w:szCs w:val="24"/>
        </w:rPr>
        <w:t xml:space="preserve">that </w:t>
      </w:r>
      <w:r w:rsidR="0012223D">
        <w:rPr>
          <w:rFonts w:ascii="Times New Roman" w:hAnsi="Times New Roman" w:cs="Times New Roman"/>
          <w:sz w:val="24"/>
          <w:szCs w:val="24"/>
        </w:rPr>
        <w:t xml:space="preserve">the respondent’s decision to switch, in midstream, and in the manner it </w:t>
      </w:r>
      <w:r w:rsidR="000F1D3F">
        <w:rPr>
          <w:rFonts w:ascii="Times New Roman" w:hAnsi="Times New Roman" w:cs="Times New Roman"/>
          <w:sz w:val="24"/>
          <w:szCs w:val="24"/>
        </w:rPr>
        <w:t>di</w:t>
      </w:r>
      <w:r w:rsidR="00611156">
        <w:rPr>
          <w:rFonts w:ascii="Times New Roman" w:hAnsi="Times New Roman" w:cs="Times New Roman"/>
          <w:sz w:val="24"/>
          <w:szCs w:val="24"/>
        </w:rPr>
        <w:t>d</w:t>
      </w:r>
      <w:r w:rsidR="000F1D3F">
        <w:rPr>
          <w:rFonts w:ascii="Times New Roman" w:hAnsi="Times New Roman" w:cs="Times New Roman"/>
          <w:sz w:val="24"/>
          <w:szCs w:val="24"/>
        </w:rPr>
        <w:t xml:space="preserve">, </w:t>
      </w:r>
      <w:r w:rsidR="0012223D">
        <w:rPr>
          <w:rFonts w:ascii="Times New Roman" w:hAnsi="Times New Roman" w:cs="Times New Roman"/>
          <w:sz w:val="24"/>
          <w:szCs w:val="24"/>
        </w:rPr>
        <w:t xml:space="preserve">the designation of the course from </w:t>
      </w:r>
      <w:r w:rsidR="0012223D" w:rsidRPr="0012223D">
        <w:rPr>
          <w:rFonts w:ascii="Times New Roman" w:hAnsi="Times New Roman" w:cs="Times New Roman"/>
          <w:b/>
          <w:i/>
          <w:sz w:val="24"/>
          <w:szCs w:val="24"/>
          <w:u w:val="single"/>
        </w:rPr>
        <w:t>post</w:t>
      </w:r>
      <w:r w:rsidR="0012223D" w:rsidRPr="008F3817">
        <w:rPr>
          <w:rFonts w:ascii="Times New Roman" w:hAnsi="Times New Roman" w:cs="Times New Roman"/>
          <w:b/>
          <w:i/>
          <w:sz w:val="24"/>
          <w:szCs w:val="24"/>
          <w:u w:val="single"/>
        </w:rPr>
        <w:t>graduate</w:t>
      </w:r>
      <w:r w:rsidR="0012223D">
        <w:rPr>
          <w:rFonts w:ascii="Times New Roman" w:hAnsi="Times New Roman" w:cs="Times New Roman"/>
          <w:sz w:val="24"/>
          <w:szCs w:val="24"/>
        </w:rPr>
        <w:t xml:space="preserve"> diploma to </w:t>
      </w:r>
      <w:r w:rsidR="000F7529">
        <w:rPr>
          <w:rFonts w:ascii="Times New Roman" w:hAnsi="Times New Roman" w:cs="Times New Roman"/>
          <w:sz w:val="24"/>
          <w:szCs w:val="24"/>
        </w:rPr>
        <w:t>a mere</w:t>
      </w:r>
      <w:r w:rsidR="0012223D">
        <w:rPr>
          <w:rFonts w:ascii="Times New Roman" w:hAnsi="Times New Roman" w:cs="Times New Roman"/>
          <w:sz w:val="24"/>
          <w:szCs w:val="24"/>
        </w:rPr>
        <w:t xml:space="preserve"> diploma</w:t>
      </w:r>
      <w:r w:rsidR="000F7529">
        <w:rPr>
          <w:rFonts w:ascii="Times New Roman" w:hAnsi="Times New Roman" w:cs="Times New Roman"/>
          <w:sz w:val="24"/>
          <w:szCs w:val="24"/>
        </w:rPr>
        <w:t>,</w:t>
      </w:r>
      <w:r w:rsidR="005C4ACE">
        <w:rPr>
          <w:rFonts w:ascii="Times New Roman" w:hAnsi="Times New Roman" w:cs="Times New Roman"/>
          <w:sz w:val="24"/>
          <w:szCs w:val="24"/>
        </w:rPr>
        <w:t xml:space="preserve"> </w:t>
      </w:r>
      <w:r w:rsidR="000F1D3F">
        <w:rPr>
          <w:rFonts w:ascii="Times New Roman" w:hAnsi="Times New Roman" w:cs="Times New Roman"/>
          <w:sz w:val="24"/>
          <w:szCs w:val="24"/>
        </w:rPr>
        <w:t xml:space="preserve">was grossly unreasonable in the </w:t>
      </w:r>
      <w:proofErr w:type="spellStart"/>
      <w:r w:rsidR="000F1D3F" w:rsidRPr="005F57C7">
        <w:rPr>
          <w:rFonts w:ascii="Times New Roman" w:hAnsi="Times New Roman" w:cs="Times New Roman"/>
          <w:i/>
          <w:sz w:val="24"/>
          <w:szCs w:val="24"/>
        </w:rPr>
        <w:t>Wednesbury</w:t>
      </w:r>
      <w:proofErr w:type="spellEnd"/>
      <w:r w:rsidR="000F1D3F">
        <w:rPr>
          <w:rFonts w:ascii="Times New Roman" w:hAnsi="Times New Roman" w:cs="Times New Roman"/>
          <w:sz w:val="24"/>
          <w:szCs w:val="24"/>
        </w:rPr>
        <w:t xml:space="preserve"> sense, that is to say, a decision so grossly </w:t>
      </w:r>
      <w:r w:rsidR="00611156">
        <w:rPr>
          <w:rFonts w:ascii="Times New Roman" w:hAnsi="Times New Roman" w:cs="Times New Roman"/>
          <w:sz w:val="24"/>
          <w:szCs w:val="24"/>
        </w:rPr>
        <w:t>unreasonable</w:t>
      </w:r>
      <w:r w:rsidR="000F1D3F">
        <w:rPr>
          <w:rFonts w:ascii="Times New Roman" w:hAnsi="Times New Roman" w:cs="Times New Roman"/>
          <w:sz w:val="24"/>
          <w:szCs w:val="24"/>
        </w:rPr>
        <w:t xml:space="preserve"> as to be </w:t>
      </w:r>
      <w:r w:rsidR="00611156">
        <w:rPr>
          <w:rFonts w:ascii="Times New Roman" w:hAnsi="Times New Roman" w:cs="Times New Roman"/>
          <w:sz w:val="24"/>
          <w:szCs w:val="24"/>
        </w:rPr>
        <w:t xml:space="preserve">irrational and </w:t>
      </w:r>
      <w:r w:rsidR="000F1D3F">
        <w:rPr>
          <w:rFonts w:ascii="Times New Roman" w:hAnsi="Times New Roman" w:cs="Times New Roman"/>
          <w:sz w:val="24"/>
          <w:szCs w:val="24"/>
        </w:rPr>
        <w:t xml:space="preserve">outrageous in its defiance of logic or of accepted moral standards that no sensible person who </w:t>
      </w:r>
      <w:r w:rsidR="0065457F">
        <w:rPr>
          <w:rFonts w:ascii="Times New Roman" w:hAnsi="Times New Roman" w:cs="Times New Roman"/>
          <w:sz w:val="24"/>
          <w:szCs w:val="24"/>
        </w:rPr>
        <w:t xml:space="preserve">had </w:t>
      </w:r>
      <w:r w:rsidR="000F1D3F">
        <w:rPr>
          <w:rFonts w:ascii="Times New Roman" w:hAnsi="Times New Roman" w:cs="Times New Roman"/>
          <w:sz w:val="24"/>
          <w:szCs w:val="24"/>
        </w:rPr>
        <w:t xml:space="preserve">applied his mind to the issue to be decided </w:t>
      </w:r>
      <w:r w:rsidR="008F3817">
        <w:rPr>
          <w:rFonts w:ascii="Times New Roman" w:hAnsi="Times New Roman" w:cs="Times New Roman"/>
          <w:sz w:val="24"/>
          <w:szCs w:val="24"/>
        </w:rPr>
        <w:t>w</w:t>
      </w:r>
      <w:r w:rsidR="000F1D3F">
        <w:rPr>
          <w:rFonts w:ascii="Times New Roman" w:hAnsi="Times New Roman" w:cs="Times New Roman"/>
          <w:sz w:val="24"/>
          <w:szCs w:val="24"/>
        </w:rPr>
        <w:t>ould have arrived at it.</w:t>
      </w:r>
      <w:r w:rsidR="000F1D3F">
        <w:rPr>
          <w:rStyle w:val="FootnoteReference"/>
          <w:rFonts w:ascii="Times New Roman" w:hAnsi="Times New Roman" w:cs="Times New Roman"/>
          <w:sz w:val="24"/>
          <w:szCs w:val="24"/>
        </w:rPr>
        <w:footnoteReference w:id="1"/>
      </w:r>
    </w:p>
    <w:p w:rsidR="000F1D3F" w:rsidRDefault="000F1D3F" w:rsidP="00E54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Here are the facts.</w:t>
      </w:r>
    </w:p>
    <w:p w:rsidR="00896AC0" w:rsidRDefault="000F1D3F" w:rsidP="00E54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is a university. The course in question was offered by </w:t>
      </w:r>
      <w:r w:rsidR="00896AC0">
        <w:rPr>
          <w:rFonts w:ascii="Times New Roman" w:hAnsi="Times New Roman" w:cs="Times New Roman"/>
          <w:sz w:val="24"/>
          <w:szCs w:val="24"/>
        </w:rPr>
        <w:t>its</w:t>
      </w:r>
      <w:r w:rsidR="005C4ACE">
        <w:rPr>
          <w:rFonts w:ascii="Times New Roman" w:hAnsi="Times New Roman" w:cs="Times New Roman"/>
          <w:sz w:val="24"/>
          <w:szCs w:val="24"/>
        </w:rPr>
        <w:t xml:space="preserve"> </w:t>
      </w:r>
      <w:r w:rsidR="00611156">
        <w:rPr>
          <w:rFonts w:ascii="Times New Roman" w:hAnsi="Times New Roman" w:cs="Times New Roman"/>
          <w:sz w:val="24"/>
          <w:szCs w:val="24"/>
        </w:rPr>
        <w:t>F</w:t>
      </w:r>
      <w:r>
        <w:rPr>
          <w:rFonts w:ascii="Times New Roman" w:hAnsi="Times New Roman" w:cs="Times New Roman"/>
          <w:sz w:val="24"/>
          <w:szCs w:val="24"/>
        </w:rPr>
        <w:t xml:space="preserve">aculty of </w:t>
      </w:r>
      <w:r w:rsidR="00611156">
        <w:rPr>
          <w:rFonts w:ascii="Times New Roman" w:hAnsi="Times New Roman" w:cs="Times New Roman"/>
          <w:sz w:val="24"/>
          <w:szCs w:val="24"/>
        </w:rPr>
        <w:t>L</w:t>
      </w:r>
      <w:r>
        <w:rPr>
          <w:rFonts w:ascii="Times New Roman" w:hAnsi="Times New Roman" w:cs="Times New Roman"/>
          <w:sz w:val="24"/>
          <w:szCs w:val="24"/>
        </w:rPr>
        <w:t xml:space="preserve">aw. It was </w:t>
      </w:r>
      <w:r w:rsidR="008F3817">
        <w:rPr>
          <w:rFonts w:ascii="Times New Roman" w:hAnsi="Times New Roman" w:cs="Times New Roman"/>
          <w:sz w:val="24"/>
          <w:szCs w:val="24"/>
        </w:rPr>
        <w:t>c</w:t>
      </w:r>
      <w:r>
        <w:rPr>
          <w:rFonts w:ascii="Times New Roman" w:hAnsi="Times New Roman" w:cs="Times New Roman"/>
          <w:sz w:val="24"/>
          <w:szCs w:val="24"/>
        </w:rPr>
        <w:t>a</w:t>
      </w:r>
      <w:r w:rsidR="008F3817">
        <w:rPr>
          <w:rFonts w:ascii="Times New Roman" w:hAnsi="Times New Roman" w:cs="Times New Roman"/>
          <w:sz w:val="24"/>
          <w:szCs w:val="24"/>
        </w:rPr>
        <w:t>lled</w:t>
      </w:r>
      <w:r w:rsidR="005C4ACE">
        <w:rPr>
          <w:rFonts w:ascii="Times New Roman" w:hAnsi="Times New Roman" w:cs="Times New Roman"/>
          <w:sz w:val="24"/>
          <w:szCs w:val="24"/>
        </w:rPr>
        <w:t xml:space="preserve"> </w:t>
      </w:r>
      <w:r w:rsidR="008F3817">
        <w:rPr>
          <w:rFonts w:ascii="Times New Roman" w:hAnsi="Times New Roman" w:cs="Times New Roman"/>
          <w:sz w:val="24"/>
          <w:szCs w:val="24"/>
        </w:rPr>
        <w:t>D</w:t>
      </w:r>
      <w:r>
        <w:rPr>
          <w:rFonts w:ascii="Times New Roman" w:hAnsi="Times New Roman" w:cs="Times New Roman"/>
          <w:sz w:val="24"/>
          <w:szCs w:val="24"/>
        </w:rPr>
        <w:t xml:space="preserve">iploma in </w:t>
      </w:r>
      <w:r w:rsidR="008F3817">
        <w:rPr>
          <w:rFonts w:ascii="Times New Roman" w:hAnsi="Times New Roman" w:cs="Times New Roman"/>
          <w:sz w:val="24"/>
          <w:szCs w:val="24"/>
        </w:rPr>
        <w:t>L</w:t>
      </w:r>
      <w:r>
        <w:rPr>
          <w:rFonts w:ascii="Times New Roman" w:hAnsi="Times New Roman" w:cs="Times New Roman"/>
          <w:sz w:val="24"/>
          <w:szCs w:val="24"/>
        </w:rPr>
        <w:t>aw (</w:t>
      </w:r>
      <w:r w:rsidR="008F3817">
        <w:rPr>
          <w:rFonts w:ascii="Times New Roman" w:hAnsi="Times New Roman" w:cs="Times New Roman"/>
          <w:sz w:val="24"/>
          <w:szCs w:val="24"/>
        </w:rPr>
        <w:t>C</w:t>
      </w:r>
      <w:r>
        <w:rPr>
          <w:rFonts w:ascii="Times New Roman" w:hAnsi="Times New Roman" w:cs="Times New Roman"/>
          <w:sz w:val="24"/>
          <w:szCs w:val="24"/>
        </w:rPr>
        <w:t xml:space="preserve">onciliation and </w:t>
      </w:r>
      <w:r w:rsidR="008F3817">
        <w:rPr>
          <w:rFonts w:ascii="Times New Roman" w:hAnsi="Times New Roman" w:cs="Times New Roman"/>
          <w:sz w:val="24"/>
          <w:szCs w:val="24"/>
        </w:rPr>
        <w:t>A</w:t>
      </w:r>
      <w:r>
        <w:rPr>
          <w:rFonts w:ascii="Times New Roman" w:hAnsi="Times New Roman" w:cs="Times New Roman"/>
          <w:sz w:val="24"/>
          <w:szCs w:val="24"/>
        </w:rPr>
        <w:t xml:space="preserve">rbitration). The applicants </w:t>
      </w:r>
      <w:r w:rsidR="005D4839">
        <w:rPr>
          <w:rFonts w:ascii="Times New Roman" w:hAnsi="Times New Roman" w:cs="Times New Roman"/>
          <w:sz w:val="24"/>
          <w:szCs w:val="24"/>
        </w:rPr>
        <w:t>had</w:t>
      </w:r>
      <w:r>
        <w:rPr>
          <w:rFonts w:ascii="Times New Roman" w:hAnsi="Times New Roman" w:cs="Times New Roman"/>
          <w:sz w:val="24"/>
          <w:szCs w:val="24"/>
        </w:rPr>
        <w:t xml:space="preserve"> not </w:t>
      </w:r>
      <w:r w:rsidR="005D4839">
        <w:rPr>
          <w:rFonts w:ascii="Times New Roman" w:hAnsi="Times New Roman" w:cs="Times New Roman"/>
          <w:sz w:val="24"/>
          <w:szCs w:val="24"/>
        </w:rPr>
        <w:t xml:space="preserve">been </w:t>
      </w:r>
      <w:r>
        <w:rPr>
          <w:rFonts w:ascii="Times New Roman" w:hAnsi="Times New Roman" w:cs="Times New Roman"/>
          <w:sz w:val="24"/>
          <w:szCs w:val="24"/>
        </w:rPr>
        <w:t>the pioneers</w:t>
      </w:r>
      <w:r w:rsidR="00611156">
        <w:rPr>
          <w:rFonts w:ascii="Times New Roman" w:hAnsi="Times New Roman" w:cs="Times New Roman"/>
          <w:sz w:val="24"/>
          <w:szCs w:val="24"/>
        </w:rPr>
        <w:t xml:space="preserve"> of that course</w:t>
      </w:r>
      <w:r>
        <w:rPr>
          <w:rFonts w:ascii="Times New Roman" w:hAnsi="Times New Roman" w:cs="Times New Roman"/>
          <w:sz w:val="24"/>
          <w:szCs w:val="24"/>
        </w:rPr>
        <w:t xml:space="preserve">. I was not told for how long </w:t>
      </w:r>
      <w:r w:rsidR="00611156">
        <w:rPr>
          <w:rFonts w:ascii="Times New Roman" w:hAnsi="Times New Roman" w:cs="Times New Roman"/>
          <w:sz w:val="24"/>
          <w:szCs w:val="24"/>
        </w:rPr>
        <w:t>it</w:t>
      </w:r>
      <w:r>
        <w:rPr>
          <w:rFonts w:ascii="Times New Roman" w:hAnsi="Times New Roman" w:cs="Times New Roman"/>
          <w:sz w:val="24"/>
          <w:szCs w:val="24"/>
        </w:rPr>
        <w:t xml:space="preserve"> had been running. </w:t>
      </w:r>
      <w:r w:rsidR="00896AC0">
        <w:rPr>
          <w:rFonts w:ascii="Times New Roman" w:hAnsi="Times New Roman" w:cs="Times New Roman"/>
          <w:sz w:val="24"/>
          <w:szCs w:val="24"/>
        </w:rPr>
        <w:t xml:space="preserve">But graduates in the stream ahead </w:t>
      </w:r>
      <w:r w:rsidR="00611156">
        <w:rPr>
          <w:rFonts w:ascii="Times New Roman" w:hAnsi="Times New Roman" w:cs="Times New Roman"/>
          <w:sz w:val="24"/>
          <w:szCs w:val="24"/>
        </w:rPr>
        <w:t xml:space="preserve">of that of the applicants had </w:t>
      </w:r>
      <w:r w:rsidR="00896AC0">
        <w:rPr>
          <w:rFonts w:ascii="Times New Roman" w:hAnsi="Times New Roman" w:cs="Times New Roman"/>
          <w:sz w:val="24"/>
          <w:szCs w:val="24"/>
        </w:rPr>
        <w:t>been awarded certificates with the designation “</w:t>
      </w:r>
      <w:r w:rsidR="00896AC0" w:rsidRPr="002A6C45">
        <w:rPr>
          <w:rFonts w:ascii="Times New Roman" w:hAnsi="Times New Roman" w:cs="Times New Roman"/>
          <w:b/>
          <w:i/>
          <w:sz w:val="24"/>
          <w:szCs w:val="24"/>
          <w:u w:val="single"/>
        </w:rPr>
        <w:t>Post-Graduate</w:t>
      </w:r>
      <w:r w:rsidR="00896AC0" w:rsidRPr="00181D64">
        <w:rPr>
          <w:rFonts w:ascii="Times New Roman" w:hAnsi="Times New Roman" w:cs="Times New Roman"/>
          <w:b/>
          <w:i/>
          <w:sz w:val="24"/>
          <w:szCs w:val="24"/>
        </w:rPr>
        <w:t xml:space="preserve"> Diploma in Law (Conciliation and Arbitration)</w:t>
      </w:r>
      <w:r w:rsidR="00896AC0">
        <w:rPr>
          <w:rFonts w:ascii="Times New Roman" w:hAnsi="Times New Roman" w:cs="Times New Roman"/>
          <w:sz w:val="24"/>
          <w:szCs w:val="24"/>
        </w:rPr>
        <w:t>”. The respondent said that was immaterial.</w:t>
      </w:r>
    </w:p>
    <w:p w:rsidR="002A6C45" w:rsidRDefault="00896AC0" w:rsidP="00E54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611156">
        <w:rPr>
          <w:rFonts w:ascii="Times New Roman" w:hAnsi="Times New Roman" w:cs="Times New Roman"/>
          <w:sz w:val="24"/>
          <w:szCs w:val="24"/>
        </w:rPr>
        <w:t xml:space="preserve">had </w:t>
      </w:r>
      <w:r w:rsidR="002A6C45">
        <w:rPr>
          <w:rFonts w:ascii="Times New Roman" w:hAnsi="Times New Roman" w:cs="Times New Roman"/>
          <w:sz w:val="24"/>
          <w:szCs w:val="24"/>
        </w:rPr>
        <w:t>invited interested persons to apply for the course</w:t>
      </w:r>
      <w:r w:rsidR="00611156">
        <w:rPr>
          <w:rFonts w:ascii="Times New Roman" w:hAnsi="Times New Roman" w:cs="Times New Roman"/>
          <w:sz w:val="24"/>
          <w:szCs w:val="24"/>
        </w:rPr>
        <w:t>.</w:t>
      </w:r>
      <w:r w:rsidR="002A6C45">
        <w:rPr>
          <w:rFonts w:ascii="Times New Roman" w:hAnsi="Times New Roman" w:cs="Times New Roman"/>
          <w:sz w:val="24"/>
          <w:szCs w:val="24"/>
        </w:rPr>
        <w:t xml:space="preserve"> It</w:t>
      </w:r>
      <w:r w:rsidR="0080315F">
        <w:rPr>
          <w:rFonts w:ascii="Times New Roman" w:hAnsi="Times New Roman" w:cs="Times New Roman"/>
          <w:sz w:val="24"/>
          <w:szCs w:val="24"/>
        </w:rPr>
        <w:t xml:space="preserve"> </w:t>
      </w:r>
      <w:r w:rsidR="00611156">
        <w:rPr>
          <w:rFonts w:ascii="Times New Roman" w:hAnsi="Times New Roman" w:cs="Times New Roman"/>
          <w:sz w:val="24"/>
          <w:szCs w:val="24"/>
        </w:rPr>
        <w:t xml:space="preserve">had </w:t>
      </w:r>
      <w:proofErr w:type="spellStart"/>
      <w:proofErr w:type="gramStart"/>
      <w:r>
        <w:rPr>
          <w:rFonts w:ascii="Times New Roman" w:hAnsi="Times New Roman" w:cs="Times New Roman"/>
          <w:sz w:val="24"/>
          <w:szCs w:val="24"/>
        </w:rPr>
        <w:t>flight</w:t>
      </w:r>
      <w:r w:rsidR="002A6C45">
        <w:rPr>
          <w:rFonts w:ascii="Times New Roman" w:hAnsi="Times New Roman" w:cs="Times New Roman"/>
          <w:sz w:val="24"/>
          <w:szCs w:val="24"/>
        </w:rPr>
        <w:t>ed</w:t>
      </w:r>
      <w:proofErr w:type="spellEnd"/>
      <w:proofErr w:type="gramEnd"/>
      <w:r w:rsidR="002A6C45">
        <w:rPr>
          <w:rFonts w:ascii="Times New Roman" w:hAnsi="Times New Roman" w:cs="Times New Roman"/>
          <w:sz w:val="24"/>
          <w:szCs w:val="24"/>
        </w:rPr>
        <w:t xml:space="preserve"> an </w:t>
      </w:r>
      <w:r>
        <w:rPr>
          <w:rFonts w:ascii="Times New Roman" w:hAnsi="Times New Roman" w:cs="Times New Roman"/>
          <w:sz w:val="24"/>
          <w:szCs w:val="24"/>
        </w:rPr>
        <w:t xml:space="preserve">advert. The heading </w:t>
      </w:r>
      <w:r w:rsidR="002A6C45">
        <w:rPr>
          <w:rFonts w:ascii="Times New Roman" w:hAnsi="Times New Roman" w:cs="Times New Roman"/>
          <w:sz w:val="24"/>
          <w:szCs w:val="24"/>
        </w:rPr>
        <w:t>on th</w:t>
      </w:r>
      <w:r w:rsidR="006871DC">
        <w:rPr>
          <w:rFonts w:ascii="Times New Roman" w:hAnsi="Times New Roman" w:cs="Times New Roman"/>
          <w:sz w:val="24"/>
          <w:szCs w:val="24"/>
        </w:rPr>
        <w:t>at</w:t>
      </w:r>
      <w:r w:rsidR="002A6C45">
        <w:rPr>
          <w:rFonts w:ascii="Times New Roman" w:hAnsi="Times New Roman" w:cs="Times New Roman"/>
          <w:sz w:val="24"/>
          <w:szCs w:val="24"/>
        </w:rPr>
        <w:t xml:space="preserve"> advert </w:t>
      </w:r>
      <w:r w:rsidR="00611156">
        <w:rPr>
          <w:rFonts w:ascii="Times New Roman" w:hAnsi="Times New Roman" w:cs="Times New Roman"/>
          <w:sz w:val="24"/>
          <w:szCs w:val="24"/>
        </w:rPr>
        <w:t xml:space="preserve">had </w:t>
      </w:r>
      <w:r w:rsidR="00D66D59">
        <w:rPr>
          <w:rFonts w:ascii="Times New Roman" w:hAnsi="Times New Roman" w:cs="Times New Roman"/>
          <w:sz w:val="24"/>
          <w:szCs w:val="24"/>
        </w:rPr>
        <w:t>read</w:t>
      </w:r>
      <w:r>
        <w:rPr>
          <w:rFonts w:ascii="Times New Roman" w:hAnsi="Times New Roman" w:cs="Times New Roman"/>
          <w:sz w:val="24"/>
          <w:szCs w:val="24"/>
        </w:rPr>
        <w:t>: “</w:t>
      </w:r>
      <w:r w:rsidRPr="00611156">
        <w:rPr>
          <w:rFonts w:ascii="Times New Roman" w:hAnsi="Times New Roman" w:cs="Times New Roman"/>
          <w:b/>
          <w:i/>
          <w:sz w:val="24"/>
          <w:szCs w:val="24"/>
        </w:rPr>
        <w:t>UNIVERSITY OF ZIMBABWE FEBRUARY 2011 POST GRADUATE AND DIPLOMA PROGRAMMES</w:t>
      </w:r>
      <w:r>
        <w:rPr>
          <w:rFonts w:ascii="Times New Roman" w:hAnsi="Times New Roman" w:cs="Times New Roman"/>
          <w:sz w:val="24"/>
          <w:szCs w:val="24"/>
        </w:rPr>
        <w:t xml:space="preserve">”. There </w:t>
      </w:r>
      <w:r w:rsidR="008305FE">
        <w:rPr>
          <w:rFonts w:ascii="Times New Roman" w:hAnsi="Times New Roman" w:cs="Times New Roman"/>
          <w:sz w:val="24"/>
          <w:szCs w:val="24"/>
        </w:rPr>
        <w:t>had been</w:t>
      </w:r>
      <w:r>
        <w:rPr>
          <w:rFonts w:ascii="Times New Roman" w:hAnsi="Times New Roman" w:cs="Times New Roman"/>
          <w:sz w:val="24"/>
          <w:szCs w:val="24"/>
        </w:rPr>
        <w:t xml:space="preserve"> several </w:t>
      </w:r>
      <w:r w:rsidR="008305FE">
        <w:rPr>
          <w:rFonts w:ascii="Times New Roman" w:hAnsi="Times New Roman" w:cs="Times New Roman"/>
          <w:sz w:val="24"/>
          <w:szCs w:val="24"/>
        </w:rPr>
        <w:t xml:space="preserve">other </w:t>
      </w:r>
      <w:r>
        <w:rPr>
          <w:rFonts w:ascii="Times New Roman" w:hAnsi="Times New Roman" w:cs="Times New Roman"/>
          <w:sz w:val="24"/>
          <w:szCs w:val="24"/>
        </w:rPr>
        <w:t xml:space="preserve">courses offered </w:t>
      </w:r>
      <w:r w:rsidR="00181D64">
        <w:rPr>
          <w:rFonts w:ascii="Times New Roman" w:hAnsi="Times New Roman" w:cs="Times New Roman"/>
          <w:sz w:val="24"/>
          <w:szCs w:val="24"/>
        </w:rPr>
        <w:t xml:space="preserve">by </w:t>
      </w:r>
      <w:r w:rsidR="008305FE">
        <w:rPr>
          <w:rFonts w:ascii="Times New Roman" w:hAnsi="Times New Roman" w:cs="Times New Roman"/>
          <w:sz w:val="24"/>
          <w:szCs w:val="24"/>
        </w:rPr>
        <w:t>several other</w:t>
      </w:r>
      <w:r>
        <w:rPr>
          <w:rFonts w:ascii="Times New Roman" w:hAnsi="Times New Roman" w:cs="Times New Roman"/>
          <w:sz w:val="24"/>
          <w:szCs w:val="24"/>
        </w:rPr>
        <w:t xml:space="preserve"> faculties</w:t>
      </w:r>
      <w:r w:rsidR="0046574F">
        <w:rPr>
          <w:rFonts w:ascii="Times New Roman" w:hAnsi="Times New Roman" w:cs="Times New Roman"/>
          <w:sz w:val="24"/>
          <w:szCs w:val="24"/>
        </w:rPr>
        <w:t xml:space="preserve"> such </w:t>
      </w:r>
      <w:r w:rsidR="002A6C45">
        <w:rPr>
          <w:rFonts w:ascii="Times New Roman" w:hAnsi="Times New Roman" w:cs="Times New Roman"/>
          <w:sz w:val="24"/>
          <w:szCs w:val="24"/>
        </w:rPr>
        <w:t>as A</w:t>
      </w:r>
      <w:r w:rsidR="0046574F">
        <w:rPr>
          <w:rFonts w:ascii="Times New Roman" w:hAnsi="Times New Roman" w:cs="Times New Roman"/>
          <w:sz w:val="24"/>
          <w:szCs w:val="24"/>
        </w:rPr>
        <w:t xml:space="preserve">griculture, </w:t>
      </w:r>
      <w:r w:rsidR="002A6C45">
        <w:rPr>
          <w:rFonts w:ascii="Times New Roman" w:hAnsi="Times New Roman" w:cs="Times New Roman"/>
          <w:sz w:val="24"/>
          <w:szCs w:val="24"/>
        </w:rPr>
        <w:t>A</w:t>
      </w:r>
      <w:r w:rsidR="0046574F">
        <w:rPr>
          <w:rFonts w:ascii="Times New Roman" w:hAnsi="Times New Roman" w:cs="Times New Roman"/>
          <w:sz w:val="24"/>
          <w:szCs w:val="24"/>
        </w:rPr>
        <w:t xml:space="preserve">rts, </w:t>
      </w:r>
      <w:r w:rsidR="002A6C45">
        <w:rPr>
          <w:rFonts w:ascii="Times New Roman" w:hAnsi="Times New Roman" w:cs="Times New Roman"/>
          <w:sz w:val="24"/>
          <w:szCs w:val="24"/>
        </w:rPr>
        <w:t>E</w:t>
      </w:r>
      <w:r w:rsidR="0046574F">
        <w:rPr>
          <w:rFonts w:ascii="Times New Roman" w:hAnsi="Times New Roman" w:cs="Times New Roman"/>
          <w:sz w:val="24"/>
          <w:szCs w:val="24"/>
        </w:rPr>
        <w:t>ngineering</w:t>
      </w:r>
      <w:r w:rsidR="00181D64">
        <w:rPr>
          <w:rFonts w:ascii="Times New Roman" w:hAnsi="Times New Roman" w:cs="Times New Roman"/>
          <w:sz w:val="24"/>
          <w:szCs w:val="24"/>
        </w:rPr>
        <w:t>, Science, Social Studies and Veterinary Sciences.</w:t>
      </w:r>
      <w:r w:rsidR="0046574F">
        <w:rPr>
          <w:rFonts w:ascii="Times New Roman" w:hAnsi="Times New Roman" w:cs="Times New Roman"/>
          <w:sz w:val="24"/>
          <w:szCs w:val="24"/>
        </w:rPr>
        <w:t xml:space="preserve"> Most </w:t>
      </w:r>
      <w:r w:rsidR="00181D64">
        <w:rPr>
          <w:rFonts w:ascii="Times New Roman" w:hAnsi="Times New Roman" w:cs="Times New Roman"/>
          <w:sz w:val="24"/>
          <w:szCs w:val="24"/>
        </w:rPr>
        <w:t xml:space="preserve">of these </w:t>
      </w:r>
      <w:r w:rsidR="0046574F">
        <w:rPr>
          <w:rFonts w:ascii="Times New Roman" w:hAnsi="Times New Roman" w:cs="Times New Roman"/>
          <w:sz w:val="24"/>
          <w:szCs w:val="24"/>
        </w:rPr>
        <w:t xml:space="preserve">were Masters’ degrees. Under the </w:t>
      </w:r>
      <w:r w:rsidR="002A6C45">
        <w:rPr>
          <w:rFonts w:ascii="Times New Roman" w:hAnsi="Times New Roman" w:cs="Times New Roman"/>
          <w:sz w:val="24"/>
          <w:szCs w:val="24"/>
        </w:rPr>
        <w:t>F</w:t>
      </w:r>
      <w:r w:rsidR="0046574F">
        <w:rPr>
          <w:rFonts w:ascii="Times New Roman" w:hAnsi="Times New Roman" w:cs="Times New Roman"/>
          <w:sz w:val="24"/>
          <w:szCs w:val="24"/>
        </w:rPr>
        <w:t xml:space="preserve">aculty of </w:t>
      </w:r>
      <w:r w:rsidR="002A6C45">
        <w:rPr>
          <w:rFonts w:ascii="Times New Roman" w:hAnsi="Times New Roman" w:cs="Times New Roman"/>
          <w:sz w:val="24"/>
          <w:szCs w:val="24"/>
        </w:rPr>
        <w:t>L</w:t>
      </w:r>
      <w:r w:rsidR="0046574F">
        <w:rPr>
          <w:rFonts w:ascii="Times New Roman" w:hAnsi="Times New Roman" w:cs="Times New Roman"/>
          <w:sz w:val="24"/>
          <w:szCs w:val="24"/>
        </w:rPr>
        <w:t>aw the advert said: “</w:t>
      </w:r>
      <w:r w:rsidR="0046574F" w:rsidRPr="00A51A9E">
        <w:rPr>
          <w:rFonts w:ascii="Times New Roman" w:hAnsi="Times New Roman" w:cs="Times New Roman"/>
          <w:b/>
          <w:i/>
          <w:sz w:val="24"/>
          <w:szCs w:val="24"/>
        </w:rPr>
        <w:t xml:space="preserve">Diploma </w:t>
      </w:r>
      <w:r w:rsidR="000F1D3F" w:rsidRPr="00A51A9E">
        <w:rPr>
          <w:rFonts w:ascii="Times New Roman" w:hAnsi="Times New Roman" w:cs="Times New Roman"/>
          <w:b/>
          <w:i/>
          <w:sz w:val="24"/>
          <w:szCs w:val="24"/>
        </w:rPr>
        <w:t xml:space="preserve">in </w:t>
      </w:r>
      <w:r w:rsidR="0046574F" w:rsidRPr="00A51A9E">
        <w:rPr>
          <w:rFonts w:ascii="Times New Roman" w:hAnsi="Times New Roman" w:cs="Times New Roman"/>
          <w:b/>
          <w:i/>
          <w:sz w:val="24"/>
          <w:szCs w:val="24"/>
        </w:rPr>
        <w:t xml:space="preserve">Law (Conciliation and Arbitration) (1 </w:t>
      </w:r>
      <w:proofErr w:type="spellStart"/>
      <w:r w:rsidR="0046574F" w:rsidRPr="00A51A9E">
        <w:rPr>
          <w:rFonts w:ascii="Times New Roman" w:hAnsi="Times New Roman" w:cs="Times New Roman"/>
          <w:b/>
          <w:i/>
          <w:sz w:val="24"/>
          <w:szCs w:val="24"/>
        </w:rPr>
        <w:t>yr</w:t>
      </w:r>
      <w:proofErr w:type="spellEnd"/>
      <w:r w:rsidR="0046574F" w:rsidRPr="00A51A9E">
        <w:rPr>
          <w:rFonts w:ascii="Times New Roman" w:hAnsi="Times New Roman" w:cs="Times New Roman"/>
          <w:b/>
          <w:i/>
          <w:sz w:val="24"/>
          <w:szCs w:val="24"/>
        </w:rPr>
        <w:t xml:space="preserve"> f/t)</w:t>
      </w:r>
      <w:r w:rsidR="0046574F">
        <w:rPr>
          <w:rFonts w:ascii="Times New Roman" w:hAnsi="Times New Roman" w:cs="Times New Roman"/>
          <w:sz w:val="24"/>
          <w:szCs w:val="24"/>
        </w:rPr>
        <w:t xml:space="preserve">”. </w:t>
      </w:r>
    </w:p>
    <w:p w:rsidR="0046574F" w:rsidRDefault="0046574F" w:rsidP="00E54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said the advert did not say “post graduate diploma in law”. Therefore, so the argument ran, the applicants could not have been under any illusion as to the exact designation of the course that they had enrolled for. </w:t>
      </w:r>
    </w:p>
    <w:p w:rsidR="00C8355A" w:rsidRDefault="0046574F" w:rsidP="00E54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was the </w:t>
      </w:r>
      <w:r w:rsidR="006871DC">
        <w:rPr>
          <w:rFonts w:ascii="Times New Roman" w:hAnsi="Times New Roman" w:cs="Times New Roman"/>
          <w:sz w:val="24"/>
          <w:szCs w:val="24"/>
        </w:rPr>
        <w:t>bulwark</w:t>
      </w:r>
      <w:r>
        <w:rPr>
          <w:rFonts w:ascii="Times New Roman" w:hAnsi="Times New Roman" w:cs="Times New Roman"/>
          <w:sz w:val="24"/>
          <w:szCs w:val="24"/>
        </w:rPr>
        <w:t xml:space="preserve"> of the respondent’s case.</w:t>
      </w:r>
      <w:r w:rsidR="005C4ACE">
        <w:rPr>
          <w:rFonts w:ascii="Times New Roman" w:hAnsi="Times New Roman" w:cs="Times New Roman"/>
          <w:sz w:val="24"/>
          <w:szCs w:val="24"/>
        </w:rPr>
        <w:t xml:space="preserve"> </w:t>
      </w:r>
      <w:r w:rsidR="002A6C45">
        <w:rPr>
          <w:rFonts w:ascii="Times New Roman" w:hAnsi="Times New Roman" w:cs="Times New Roman"/>
          <w:sz w:val="24"/>
          <w:szCs w:val="24"/>
        </w:rPr>
        <w:t>However, it seems</w:t>
      </w:r>
      <w:r w:rsidR="005C4ACE">
        <w:rPr>
          <w:rFonts w:ascii="Times New Roman" w:hAnsi="Times New Roman" w:cs="Times New Roman"/>
          <w:sz w:val="24"/>
          <w:szCs w:val="24"/>
        </w:rPr>
        <w:t xml:space="preserve"> </w:t>
      </w:r>
      <w:r w:rsidR="00D66D59">
        <w:rPr>
          <w:rFonts w:ascii="Times New Roman" w:hAnsi="Times New Roman" w:cs="Times New Roman"/>
          <w:sz w:val="24"/>
          <w:szCs w:val="24"/>
        </w:rPr>
        <w:t>the respondent</w:t>
      </w:r>
      <w:r w:rsidR="005C4ACE">
        <w:rPr>
          <w:rFonts w:ascii="Times New Roman" w:hAnsi="Times New Roman" w:cs="Times New Roman"/>
          <w:sz w:val="24"/>
          <w:szCs w:val="24"/>
        </w:rPr>
        <w:t xml:space="preserve"> </w:t>
      </w:r>
      <w:r w:rsidR="002A6C45">
        <w:rPr>
          <w:rFonts w:ascii="Times New Roman" w:hAnsi="Times New Roman" w:cs="Times New Roman"/>
          <w:sz w:val="24"/>
          <w:szCs w:val="24"/>
        </w:rPr>
        <w:t xml:space="preserve">had </w:t>
      </w:r>
      <w:r w:rsidR="00C8355A">
        <w:rPr>
          <w:rFonts w:ascii="Times New Roman" w:hAnsi="Times New Roman" w:cs="Times New Roman"/>
          <w:sz w:val="24"/>
          <w:szCs w:val="24"/>
        </w:rPr>
        <w:t xml:space="preserve">conveniently </w:t>
      </w:r>
      <w:r w:rsidR="005C4ACE">
        <w:rPr>
          <w:rFonts w:ascii="Times New Roman" w:hAnsi="Times New Roman" w:cs="Times New Roman"/>
          <w:sz w:val="24"/>
          <w:szCs w:val="24"/>
        </w:rPr>
        <w:t>ignored, or</w:t>
      </w:r>
      <w:r w:rsidR="002A6C45">
        <w:rPr>
          <w:rFonts w:ascii="Times New Roman" w:hAnsi="Times New Roman" w:cs="Times New Roman"/>
          <w:sz w:val="24"/>
          <w:szCs w:val="24"/>
        </w:rPr>
        <w:t xml:space="preserve"> inadvertently overlooked, </w:t>
      </w:r>
      <w:r w:rsidR="00C8355A">
        <w:rPr>
          <w:rFonts w:ascii="Times New Roman" w:hAnsi="Times New Roman" w:cs="Times New Roman"/>
          <w:sz w:val="24"/>
          <w:szCs w:val="24"/>
        </w:rPr>
        <w:t xml:space="preserve">the rest of the </w:t>
      </w:r>
      <w:r w:rsidR="002A6C45">
        <w:rPr>
          <w:rFonts w:ascii="Times New Roman" w:hAnsi="Times New Roman" w:cs="Times New Roman"/>
          <w:sz w:val="24"/>
          <w:szCs w:val="24"/>
        </w:rPr>
        <w:t>advert and the other documents</w:t>
      </w:r>
      <w:r w:rsidR="0080315F">
        <w:rPr>
          <w:rFonts w:ascii="Times New Roman" w:hAnsi="Times New Roman" w:cs="Times New Roman"/>
          <w:sz w:val="24"/>
          <w:szCs w:val="24"/>
        </w:rPr>
        <w:t xml:space="preserve"> </w:t>
      </w:r>
      <w:r w:rsidR="000F7529">
        <w:rPr>
          <w:rFonts w:ascii="Times New Roman" w:hAnsi="Times New Roman" w:cs="Times New Roman"/>
          <w:sz w:val="24"/>
          <w:szCs w:val="24"/>
        </w:rPr>
        <w:t>relevant</w:t>
      </w:r>
      <w:r w:rsidR="008305FE">
        <w:rPr>
          <w:rFonts w:ascii="Times New Roman" w:hAnsi="Times New Roman" w:cs="Times New Roman"/>
          <w:sz w:val="24"/>
          <w:szCs w:val="24"/>
        </w:rPr>
        <w:t xml:space="preserve"> to that course</w:t>
      </w:r>
      <w:r w:rsidR="002A6C45">
        <w:rPr>
          <w:rFonts w:ascii="Times New Roman" w:hAnsi="Times New Roman" w:cs="Times New Roman"/>
          <w:sz w:val="24"/>
          <w:szCs w:val="24"/>
        </w:rPr>
        <w:t>.</w:t>
      </w:r>
      <w:r w:rsidR="005C4ACE">
        <w:rPr>
          <w:rFonts w:ascii="Times New Roman" w:hAnsi="Times New Roman" w:cs="Times New Roman"/>
          <w:sz w:val="24"/>
          <w:szCs w:val="24"/>
        </w:rPr>
        <w:t xml:space="preserve"> </w:t>
      </w:r>
      <w:r w:rsidR="000F7529">
        <w:rPr>
          <w:rFonts w:ascii="Times New Roman" w:hAnsi="Times New Roman" w:cs="Times New Roman"/>
          <w:sz w:val="24"/>
          <w:szCs w:val="24"/>
        </w:rPr>
        <w:t xml:space="preserve">Starting with the </w:t>
      </w:r>
      <w:r w:rsidR="00C8355A">
        <w:rPr>
          <w:rFonts w:ascii="Times New Roman" w:hAnsi="Times New Roman" w:cs="Times New Roman"/>
          <w:sz w:val="24"/>
          <w:szCs w:val="24"/>
        </w:rPr>
        <w:t>advert</w:t>
      </w:r>
      <w:r w:rsidR="000F7529">
        <w:rPr>
          <w:rFonts w:ascii="Times New Roman" w:hAnsi="Times New Roman" w:cs="Times New Roman"/>
          <w:sz w:val="24"/>
          <w:szCs w:val="24"/>
        </w:rPr>
        <w:t xml:space="preserve"> itself</w:t>
      </w:r>
      <w:r w:rsidR="0080315F">
        <w:rPr>
          <w:rFonts w:ascii="Times New Roman" w:hAnsi="Times New Roman" w:cs="Times New Roman"/>
          <w:sz w:val="24"/>
          <w:szCs w:val="24"/>
        </w:rPr>
        <w:t xml:space="preserve">, under </w:t>
      </w:r>
      <w:r w:rsidR="00C8355A">
        <w:rPr>
          <w:rFonts w:ascii="Times New Roman" w:hAnsi="Times New Roman" w:cs="Times New Roman"/>
          <w:sz w:val="24"/>
          <w:szCs w:val="24"/>
        </w:rPr>
        <w:t>“</w:t>
      </w:r>
      <w:r w:rsidR="00C8355A" w:rsidRPr="00A51A9E">
        <w:rPr>
          <w:rFonts w:ascii="Times New Roman" w:hAnsi="Times New Roman" w:cs="Times New Roman"/>
          <w:b/>
          <w:i/>
          <w:sz w:val="24"/>
          <w:szCs w:val="24"/>
        </w:rPr>
        <w:t>Entry Requirements</w:t>
      </w:r>
      <w:r w:rsidR="00C8355A">
        <w:rPr>
          <w:rFonts w:ascii="Times New Roman" w:hAnsi="Times New Roman" w:cs="Times New Roman"/>
          <w:sz w:val="24"/>
          <w:szCs w:val="24"/>
        </w:rPr>
        <w:t>” and against “</w:t>
      </w:r>
      <w:r w:rsidR="00C8355A" w:rsidRPr="00A51A9E">
        <w:rPr>
          <w:rFonts w:ascii="Times New Roman" w:hAnsi="Times New Roman" w:cs="Times New Roman"/>
          <w:b/>
          <w:i/>
          <w:sz w:val="24"/>
          <w:szCs w:val="24"/>
        </w:rPr>
        <w:t>Diploma in Law …</w:t>
      </w:r>
      <w:r w:rsidR="00C8355A">
        <w:rPr>
          <w:rFonts w:ascii="Times New Roman" w:hAnsi="Times New Roman" w:cs="Times New Roman"/>
          <w:sz w:val="24"/>
          <w:szCs w:val="24"/>
        </w:rPr>
        <w:t>” was the following: “</w:t>
      </w:r>
      <w:r w:rsidR="00C8355A" w:rsidRPr="00A51A9E">
        <w:rPr>
          <w:rFonts w:ascii="Times New Roman" w:hAnsi="Times New Roman" w:cs="Times New Roman"/>
          <w:b/>
          <w:i/>
          <w:sz w:val="24"/>
          <w:szCs w:val="24"/>
          <w:u w:val="single"/>
        </w:rPr>
        <w:t>A good first degree in Law</w:t>
      </w:r>
      <w:r w:rsidR="00C8355A" w:rsidRPr="00A51A9E">
        <w:rPr>
          <w:rFonts w:ascii="Times New Roman" w:hAnsi="Times New Roman" w:cs="Times New Roman"/>
          <w:b/>
          <w:i/>
          <w:sz w:val="24"/>
          <w:szCs w:val="24"/>
        </w:rPr>
        <w:t>. Applicants with other professional qualifications and experience in Labour Law and Labour Relations may be required to sit a qualifying examination</w:t>
      </w:r>
      <w:r w:rsidR="00C8355A">
        <w:rPr>
          <w:rFonts w:ascii="Times New Roman" w:hAnsi="Times New Roman" w:cs="Times New Roman"/>
          <w:sz w:val="24"/>
          <w:szCs w:val="24"/>
        </w:rPr>
        <w:t xml:space="preserve">.” </w:t>
      </w:r>
      <w:r w:rsidR="006871DC">
        <w:rPr>
          <w:rFonts w:ascii="Times New Roman" w:hAnsi="Times New Roman" w:cs="Times New Roman"/>
          <w:sz w:val="24"/>
          <w:szCs w:val="24"/>
        </w:rPr>
        <w:t>Now i</w:t>
      </w:r>
      <w:r w:rsidR="00C8355A">
        <w:rPr>
          <w:rFonts w:ascii="Times New Roman" w:hAnsi="Times New Roman" w:cs="Times New Roman"/>
          <w:sz w:val="24"/>
          <w:szCs w:val="24"/>
        </w:rPr>
        <w:t xml:space="preserve">s a university course that requires as an entry qualification a first degree not a post graduate course?  </w:t>
      </w:r>
    </w:p>
    <w:p w:rsidR="009B089B" w:rsidRDefault="00181D64" w:rsidP="00E54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w:t>
      </w:r>
      <w:r w:rsidR="000F7529">
        <w:rPr>
          <w:rFonts w:ascii="Times New Roman" w:hAnsi="Times New Roman" w:cs="Times New Roman"/>
          <w:sz w:val="24"/>
          <w:szCs w:val="24"/>
        </w:rPr>
        <w:t xml:space="preserve">this is just </w:t>
      </w:r>
      <w:r w:rsidR="00C8355A">
        <w:rPr>
          <w:rFonts w:ascii="Times New Roman" w:hAnsi="Times New Roman" w:cs="Times New Roman"/>
          <w:sz w:val="24"/>
          <w:szCs w:val="24"/>
        </w:rPr>
        <w:t>the beginning.</w:t>
      </w:r>
      <w:r w:rsidR="0036194D">
        <w:rPr>
          <w:rFonts w:ascii="Times New Roman" w:hAnsi="Times New Roman" w:cs="Times New Roman"/>
          <w:sz w:val="24"/>
          <w:szCs w:val="24"/>
        </w:rPr>
        <w:t xml:space="preserve"> There </w:t>
      </w:r>
      <w:r w:rsidR="000F7529">
        <w:rPr>
          <w:rFonts w:ascii="Times New Roman" w:hAnsi="Times New Roman" w:cs="Times New Roman"/>
          <w:sz w:val="24"/>
          <w:szCs w:val="24"/>
        </w:rPr>
        <w:t>i</w:t>
      </w:r>
      <w:r w:rsidR="0036194D">
        <w:rPr>
          <w:rFonts w:ascii="Times New Roman" w:hAnsi="Times New Roman" w:cs="Times New Roman"/>
          <w:sz w:val="24"/>
          <w:szCs w:val="24"/>
        </w:rPr>
        <w:t>s more</w:t>
      </w:r>
      <w:r>
        <w:rPr>
          <w:rFonts w:ascii="Times New Roman" w:hAnsi="Times New Roman" w:cs="Times New Roman"/>
          <w:sz w:val="24"/>
          <w:szCs w:val="24"/>
        </w:rPr>
        <w:t xml:space="preserve"> to come</w:t>
      </w:r>
      <w:r w:rsidR="0036194D">
        <w:rPr>
          <w:rFonts w:ascii="Times New Roman" w:hAnsi="Times New Roman" w:cs="Times New Roman"/>
          <w:sz w:val="24"/>
          <w:szCs w:val="24"/>
        </w:rPr>
        <w:t>.</w:t>
      </w:r>
      <w:r w:rsidR="000F7529">
        <w:rPr>
          <w:rFonts w:ascii="Times New Roman" w:hAnsi="Times New Roman" w:cs="Times New Roman"/>
          <w:sz w:val="24"/>
          <w:szCs w:val="24"/>
        </w:rPr>
        <w:t xml:space="preserve"> It was a charade.</w:t>
      </w:r>
    </w:p>
    <w:p w:rsidR="009B089B" w:rsidRDefault="009B089B" w:rsidP="00E544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008305FE">
        <w:rPr>
          <w:rFonts w:ascii="Times New Roman" w:hAnsi="Times New Roman" w:cs="Times New Roman"/>
          <w:sz w:val="24"/>
          <w:szCs w:val="24"/>
        </w:rPr>
        <w:t xml:space="preserve">had </w:t>
      </w:r>
      <w:r w:rsidR="002A6C45">
        <w:rPr>
          <w:rFonts w:ascii="Times New Roman" w:hAnsi="Times New Roman" w:cs="Times New Roman"/>
          <w:sz w:val="24"/>
          <w:szCs w:val="24"/>
        </w:rPr>
        <w:t xml:space="preserve">responded to the advert. They </w:t>
      </w:r>
      <w:r w:rsidR="008305FE">
        <w:rPr>
          <w:rFonts w:ascii="Times New Roman" w:hAnsi="Times New Roman" w:cs="Times New Roman"/>
          <w:sz w:val="24"/>
          <w:szCs w:val="24"/>
        </w:rPr>
        <w:t xml:space="preserve">had </w:t>
      </w:r>
      <w:r w:rsidR="002A6C45">
        <w:rPr>
          <w:rFonts w:ascii="Times New Roman" w:hAnsi="Times New Roman" w:cs="Times New Roman"/>
          <w:sz w:val="24"/>
          <w:szCs w:val="24"/>
        </w:rPr>
        <w:t>applied</w:t>
      </w:r>
      <w:r>
        <w:rPr>
          <w:rFonts w:ascii="Times New Roman" w:hAnsi="Times New Roman" w:cs="Times New Roman"/>
          <w:sz w:val="24"/>
          <w:szCs w:val="24"/>
        </w:rPr>
        <w:t xml:space="preserve">. They </w:t>
      </w:r>
      <w:r w:rsidR="008305FE">
        <w:rPr>
          <w:rFonts w:ascii="Times New Roman" w:hAnsi="Times New Roman" w:cs="Times New Roman"/>
          <w:sz w:val="24"/>
          <w:szCs w:val="24"/>
        </w:rPr>
        <w:t>had been</w:t>
      </w:r>
      <w:r>
        <w:rPr>
          <w:rFonts w:ascii="Times New Roman" w:hAnsi="Times New Roman" w:cs="Times New Roman"/>
          <w:sz w:val="24"/>
          <w:szCs w:val="24"/>
        </w:rPr>
        <w:t xml:space="preserve"> accepted. The acceptance letter </w:t>
      </w:r>
      <w:r w:rsidR="008305FE">
        <w:rPr>
          <w:rFonts w:ascii="Times New Roman" w:hAnsi="Times New Roman" w:cs="Times New Roman"/>
          <w:sz w:val="24"/>
          <w:szCs w:val="24"/>
        </w:rPr>
        <w:t xml:space="preserve">had </w:t>
      </w:r>
      <w:r>
        <w:rPr>
          <w:rFonts w:ascii="Times New Roman" w:hAnsi="Times New Roman" w:cs="Times New Roman"/>
          <w:sz w:val="24"/>
          <w:szCs w:val="24"/>
        </w:rPr>
        <w:t xml:space="preserve">read </w:t>
      </w:r>
      <w:r w:rsidR="008305FE">
        <w:rPr>
          <w:rFonts w:ascii="Times New Roman" w:hAnsi="Times New Roman" w:cs="Times New Roman"/>
          <w:sz w:val="24"/>
          <w:szCs w:val="24"/>
        </w:rPr>
        <w:t>in part</w:t>
      </w:r>
      <w:r>
        <w:rPr>
          <w:rFonts w:ascii="Times New Roman" w:hAnsi="Times New Roman" w:cs="Times New Roman"/>
          <w:sz w:val="24"/>
          <w:szCs w:val="24"/>
        </w:rPr>
        <w:t>:</w:t>
      </w:r>
    </w:p>
    <w:p w:rsidR="009B089B" w:rsidRPr="00A51A9E" w:rsidRDefault="009B089B" w:rsidP="0036194D">
      <w:pPr>
        <w:spacing w:after="0" w:line="240" w:lineRule="auto"/>
        <w:ind w:left="720"/>
        <w:jc w:val="both"/>
        <w:rPr>
          <w:rFonts w:ascii="Times New Roman" w:hAnsi="Times New Roman" w:cs="Times New Roman"/>
          <w:b/>
          <w:i/>
          <w:sz w:val="24"/>
          <w:szCs w:val="24"/>
        </w:rPr>
      </w:pPr>
      <w:r>
        <w:rPr>
          <w:rFonts w:ascii="Times New Roman" w:hAnsi="Times New Roman" w:cs="Times New Roman"/>
          <w:sz w:val="24"/>
          <w:szCs w:val="24"/>
        </w:rPr>
        <w:t>“</w:t>
      </w:r>
      <w:r w:rsidRPr="00A51A9E">
        <w:rPr>
          <w:rFonts w:ascii="Times New Roman" w:hAnsi="Times New Roman" w:cs="Times New Roman"/>
          <w:b/>
          <w:i/>
          <w:sz w:val="24"/>
          <w:szCs w:val="24"/>
        </w:rPr>
        <w:t xml:space="preserve">ADMISSION IN THE YEAR 2011 TO THE </w:t>
      </w:r>
      <w:r w:rsidRPr="00A51A9E">
        <w:rPr>
          <w:rFonts w:ascii="Times New Roman" w:hAnsi="Times New Roman" w:cs="Times New Roman"/>
          <w:b/>
          <w:i/>
          <w:sz w:val="24"/>
          <w:szCs w:val="24"/>
          <w:u w:val="single"/>
        </w:rPr>
        <w:t>POST GRADUATE</w:t>
      </w:r>
      <w:r w:rsidRPr="00A51A9E">
        <w:rPr>
          <w:rFonts w:ascii="Times New Roman" w:hAnsi="Times New Roman" w:cs="Times New Roman"/>
          <w:b/>
          <w:i/>
          <w:sz w:val="24"/>
          <w:szCs w:val="24"/>
        </w:rPr>
        <w:t xml:space="preserve"> DIPLOMA IN LAW – CONCILIATION AND ARBITRATION</w:t>
      </w:r>
    </w:p>
    <w:p w:rsidR="0036194D" w:rsidRPr="00A51A9E" w:rsidRDefault="0036194D" w:rsidP="0036194D">
      <w:pPr>
        <w:spacing w:after="0" w:line="240" w:lineRule="auto"/>
        <w:ind w:left="720"/>
        <w:jc w:val="both"/>
        <w:rPr>
          <w:rFonts w:ascii="Times New Roman" w:hAnsi="Times New Roman" w:cs="Times New Roman"/>
          <w:b/>
          <w:i/>
          <w:sz w:val="24"/>
          <w:szCs w:val="24"/>
        </w:rPr>
      </w:pPr>
      <w:r w:rsidRPr="00A51A9E">
        <w:rPr>
          <w:rFonts w:ascii="Times New Roman" w:hAnsi="Times New Roman" w:cs="Times New Roman"/>
          <w:b/>
          <w:i/>
          <w:sz w:val="24"/>
          <w:szCs w:val="24"/>
        </w:rPr>
        <w:t>-------------------------------------------------------------------------------------------------------</w:t>
      </w:r>
    </w:p>
    <w:p w:rsidR="0036194D" w:rsidRPr="00A51A9E" w:rsidRDefault="0036194D" w:rsidP="0036194D">
      <w:pPr>
        <w:spacing w:after="0" w:line="240" w:lineRule="auto"/>
        <w:ind w:left="720"/>
        <w:jc w:val="both"/>
        <w:rPr>
          <w:rFonts w:ascii="Times New Roman" w:hAnsi="Times New Roman" w:cs="Times New Roman"/>
          <w:b/>
          <w:i/>
          <w:sz w:val="24"/>
          <w:szCs w:val="24"/>
        </w:rPr>
      </w:pPr>
    </w:p>
    <w:p w:rsidR="009B089B" w:rsidRPr="00A51A9E" w:rsidRDefault="009B089B" w:rsidP="0036194D">
      <w:pPr>
        <w:spacing w:after="0" w:line="240" w:lineRule="auto"/>
        <w:ind w:left="720"/>
        <w:jc w:val="both"/>
        <w:rPr>
          <w:rFonts w:ascii="Times New Roman" w:hAnsi="Times New Roman" w:cs="Times New Roman"/>
          <w:b/>
          <w:i/>
          <w:sz w:val="24"/>
          <w:szCs w:val="24"/>
        </w:rPr>
      </w:pPr>
      <w:r w:rsidRPr="00A51A9E">
        <w:rPr>
          <w:rFonts w:ascii="Times New Roman" w:hAnsi="Times New Roman" w:cs="Times New Roman"/>
          <w:b/>
          <w:i/>
          <w:sz w:val="24"/>
          <w:szCs w:val="24"/>
        </w:rPr>
        <w:t xml:space="preserve">I am pleased to inform you that your application for admission to the above </w:t>
      </w:r>
      <w:r w:rsidR="0036194D" w:rsidRPr="00A51A9E">
        <w:rPr>
          <w:rFonts w:ascii="Times New Roman" w:hAnsi="Times New Roman" w:cs="Times New Roman"/>
          <w:b/>
          <w:i/>
          <w:sz w:val="24"/>
          <w:szCs w:val="24"/>
        </w:rPr>
        <w:t xml:space="preserve">mentioned degree programme </w:t>
      </w:r>
      <w:r w:rsidRPr="00A51A9E">
        <w:rPr>
          <w:rFonts w:ascii="Times New Roman" w:hAnsi="Times New Roman" w:cs="Times New Roman"/>
          <w:b/>
          <w:i/>
          <w:sz w:val="24"/>
          <w:szCs w:val="24"/>
        </w:rPr>
        <w:t>has been accepted.</w:t>
      </w:r>
    </w:p>
    <w:p w:rsidR="0036194D" w:rsidRPr="00A51A9E" w:rsidRDefault="0036194D" w:rsidP="0036194D">
      <w:pPr>
        <w:spacing w:after="0" w:line="240" w:lineRule="auto"/>
        <w:ind w:left="720"/>
        <w:jc w:val="both"/>
        <w:rPr>
          <w:rFonts w:ascii="Times New Roman" w:hAnsi="Times New Roman" w:cs="Times New Roman"/>
          <w:b/>
          <w:i/>
          <w:sz w:val="24"/>
          <w:szCs w:val="24"/>
        </w:rPr>
      </w:pPr>
    </w:p>
    <w:p w:rsidR="009B089B" w:rsidRPr="00A51A9E" w:rsidRDefault="009B089B" w:rsidP="0036194D">
      <w:pPr>
        <w:spacing w:after="0" w:line="240" w:lineRule="auto"/>
        <w:ind w:left="720"/>
        <w:jc w:val="both"/>
        <w:rPr>
          <w:rFonts w:ascii="Times New Roman" w:hAnsi="Times New Roman" w:cs="Times New Roman"/>
          <w:b/>
          <w:i/>
          <w:sz w:val="24"/>
          <w:szCs w:val="24"/>
        </w:rPr>
      </w:pPr>
      <w:r w:rsidRPr="00A51A9E">
        <w:rPr>
          <w:rFonts w:ascii="Times New Roman" w:hAnsi="Times New Roman" w:cs="Times New Roman"/>
          <w:b/>
          <w:i/>
          <w:sz w:val="24"/>
          <w:szCs w:val="24"/>
        </w:rPr>
        <w:t>……………………………………………………………………………………………………………………………………………………………………………………</w:t>
      </w:r>
    </w:p>
    <w:p w:rsidR="0036194D" w:rsidRPr="00A51A9E" w:rsidRDefault="0036194D" w:rsidP="0036194D">
      <w:pPr>
        <w:spacing w:after="0" w:line="240" w:lineRule="auto"/>
        <w:ind w:left="720"/>
        <w:jc w:val="both"/>
        <w:rPr>
          <w:rFonts w:ascii="Times New Roman" w:hAnsi="Times New Roman" w:cs="Times New Roman"/>
          <w:b/>
          <w:i/>
          <w:sz w:val="24"/>
          <w:szCs w:val="24"/>
        </w:rPr>
      </w:pPr>
    </w:p>
    <w:p w:rsidR="0080315F" w:rsidRPr="00A51A9E" w:rsidRDefault="009B089B" w:rsidP="0080315F">
      <w:pPr>
        <w:spacing w:after="0" w:line="240" w:lineRule="auto"/>
        <w:ind w:left="720"/>
        <w:jc w:val="both"/>
        <w:rPr>
          <w:rFonts w:ascii="Times New Roman" w:hAnsi="Times New Roman" w:cs="Times New Roman"/>
          <w:b/>
          <w:i/>
          <w:sz w:val="24"/>
          <w:szCs w:val="24"/>
        </w:rPr>
      </w:pPr>
      <w:r w:rsidRPr="00A51A9E">
        <w:rPr>
          <w:rFonts w:ascii="Times New Roman" w:hAnsi="Times New Roman" w:cs="Times New Roman"/>
          <w:b/>
          <w:i/>
          <w:sz w:val="24"/>
          <w:szCs w:val="24"/>
        </w:rPr>
        <w:lastRenderedPageBreak/>
        <w:t>I would like you to note that this offer is made without prejudice to the rights which the University may have to withdraw or cancel in the event of you or the University being unable to meet the conditions of the offer.</w:t>
      </w:r>
    </w:p>
    <w:p w:rsidR="0032356D" w:rsidRDefault="009B089B" w:rsidP="0036194D">
      <w:pPr>
        <w:spacing w:after="0" w:line="240" w:lineRule="auto"/>
        <w:ind w:left="720"/>
        <w:jc w:val="both"/>
        <w:rPr>
          <w:rFonts w:ascii="Times New Roman" w:hAnsi="Times New Roman" w:cs="Times New Roman"/>
          <w:b/>
          <w:i/>
          <w:sz w:val="24"/>
          <w:szCs w:val="24"/>
        </w:rPr>
      </w:pPr>
      <w:r w:rsidRPr="00A51A9E">
        <w:rPr>
          <w:rFonts w:ascii="Times New Roman" w:hAnsi="Times New Roman" w:cs="Times New Roman"/>
          <w:b/>
          <w:i/>
          <w:sz w:val="24"/>
          <w:szCs w:val="24"/>
          <w:u w:val="single"/>
        </w:rPr>
        <w:t xml:space="preserve">Kindly note that admittance to the University is made subject to your accepting the conditions set out in this letter and </w:t>
      </w:r>
      <w:proofErr w:type="gramStart"/>
      <w:r w:rsidRPr="00A51A9E">
        <w:rPr>
          <w:rFonts w:ascii="Times New Roman" w:hAnsi="Times New Roman" w:cs="Times New Roman"/>
          <w:b/>
          <w:i/>
          <w:sz w:val="24"/>
          <w:szCs w:val="24"/>
          <w:u w:val="single"/>
        </w:rPr>
        <w:t>your</w:t>
      </w:r>
      <w:proofErr w:type="gramEnd"/>
      <w:r w:rsidRPr="00A51A9E">
        <w:rPr>
          <w:rFonts w:ascii="Times New Roman" w:hAnsi="Times New Roman" w:cs="Times New Roman"/>
          <w:b/>
          <w:i/>
          <w:sz w:val="24"/>
          <w:szCs w:val="24"/>
          <w:u w:val="single"/>
        </w:rPr>
        <w:t xml:space="preserve"> registering for the programme. Failure to </w:t>
      </w:r>
      <w:r w:rsidR="006669E4" w:rsidRPr="00A51A9E">
        <w:rPr>
          <w:rFonts w:ascii="Times New Roman" w:hAnsi="Times New Roman" w:cs="Times New Roman"/>
          <w:b/>
          <w:i/>
          <w:sz w:val="24"/>
          <w:szCs w:val="24"/>
          <w:u w:val="single"/>
        </w:rPr>
        <w:t>do so may result in the University withdrawing your name from its list of successful applicants for the 2011 admission year</w:t>
      </w:r>
      <w:r w:rsidR="006669E4" w:rsidRPr="00A51A9E">
        <w:rPr>
          <w:rFonts w:ascii="Times New Roman" w:hAnsi="Times New Roman" w:cs="Times New Roman"/>
          <w:b/>
          <w:i/>
          <w:sz w:val="24"/>
          <w:szCs w:val="24"/>
        </w:rPr>
        <w:t>.</w:t>
      </w:r>
      <w:r w:rsidR="0032356D">
        <w:rPr>
          <w:rFonts w:ascii="Times New Roman" w:hAnsi="Times New Roman" w:cs="Times New Roman"/>
          <w:b/>
          <w:i/>
          <w:sz w:val="24"/>
          <w:szCs w:val="24"/>
        </w:rPr>
        <w:t>”</w:t>
      </w:r>
    </w:p>
    <w:p w:rsidR="0032356D" w:rsidRDefault="0032356D" w:rsidP="0036194D">
      <w:pPr>
        <w:spacing w:after="0" w:line="240" w:lineRule="auto"/>
        <w:ind w:left="720"/>
        <w:jc w:val="both"/>
        <w:rPr>
          <w:rFonts w:ascii="Times New Roman" w:hAnsi="Times New Roman" w:cs="Times New Roman"/>
          <w:b/>
          <w:i/>
          <w:sz w:val="24"/>
          <w:szCs w:val="24"/>
        </w:rPr>
      </w:pPr>
    </w:p>
    <w:p w:rsidR="006669E4" w:rsidRPr="0032356D" w:rsidRDefault="006669E4" w:rsidP="0036194D">
      <w:pPr>
        <w:spacing w:after="0" w:line="240" w:lineRule="auto"/>
        <w:ind w:left="720"/>
        <w:jc w:val="both"/>
        <w:rPr>
          <w:rFonts w:ascii="Times New Roman" w:hAnsi="Times New Roman" w:cs="Times New Roman"/>
          <w:sz w:val="24"/>
          <w:szCs w:val="24"/>
        </w:rPr>
      </w:pPr>
      <w:r w:rsidRPr="0032356D">
        <w:rPr>
          <w:rFonts w:ascii="Times New Roman" w:hAnsi="Times New Roman" w:cs="Times New Roman"/>
          <w:sz w:val="24"/>
          <w:szCs w:val="24"/>
        </w:rPr>
        <w:t>(</w:t>
      </w:r>
      <w:r w:rsidR="0032356D">
        <w:rPr>
          <w:rFonts w:ascii="Times New Roman" w:hAnsi="Times New Roman" w:cs="Times New Roman"/>
          <w:sz w:val="24"/>
          <w:szCs w:val="24"/>
        </w:rPr>
        <w:t>U</w:t>
      </w:r>
      <w:r w:rsidRPr="0032356D">
        <w:rPr>
          <w:rFonts w:ascii="Times New Roman" w:hAnsi="Times New Roman" w:cs="Times New Roman"/>
          <w:sz w:val="24"/>
          <w:szCs w:val="24"/>
        </w:rPr>
        <w:t xml:space="preserve">nderlining and emphasis by the author) </w:t>
      </w:r>
    </w:p>
    <w:p w:rsidR="006669E4" w:rsidRDefault="006669E4" w:rsidP="00E544F4">
      <w:pPr>
        <w:spacing w:after="0" w:line="360" w:lineRule="auto"/>
        <w:ind w:firstLine="720"/>
        <w:jc w:val="both"/>
        <w:rPr>
          <w:rFonts w:ascii="Times New Roman" w:hAnsi="Times New Roman" w:cs="Times New Roman"/>
          <w:sz w:val="24"/>
          <w:szCs w:val="24"/>
        </w:rPr>
      </w:pPr>
    </w:p>
    <w:p w:rsidR="00BB1BCC" w:rsidRDefault="006669E4"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w:t>
      </w:r>
      <w:r w:rsidR="00A51A9E">
        <w:rPr>
          <w:rFonts w:ascii="Times New Roman" w:hAnsi="Times New Roman" w:cs="Times New Roman"/>
          <w:sz w:val="24"/>
          <w:szCs w:val="24"/>
        </w:rPr>
        <w:t>t</w:t>
      </w:r>
      <w:r>
        <w:rPr>
          <w:rFonts w:ascii="Times New Roman" w:hAnsi="Times New Roman" w:cs="Times New Roman"/>
          <w:sz w:val="24"/>
          <w:szCs w:val="24"/>
        </w:rPr>
        <w:t xml:space="preserve"> was part of the respondent’s argument that the prerogative to offer any course of study, to regulate it, and even to withdraw it</w:t>
      </w:r>
      <w:r w:rsidR="0036194D">
        <w:rPr>
          <w:rFonts w:ascii="Times New Roman" w:hAnsi="Times New Roman" w:cs="Times New Roman"/>
          <w:sz w:val="24"/>
          <w:szCs w:val="24"/>
        </w:rPr>
        <w:t>,</w:t>
      </w:r>
      <w:r>
        <w:rPr>
          <w:rFonts w:ascii="Times New Roman" w:hAnsi="Times New Roman" w:cs="Times New Roman"/>
          <w:sz w:val="24"/>
          <w:szCs w:val="24"/>
        </w:rPr>
        <w:t xml:space="preserve"> lies not with the applicants, not with the court, not with anyone else, but solely with the respondent’s Senate.</w:t>
      </w:r>
      <w:r w:rsidR="0036194D">
        <w:rPr>
          <w:rFonts w:ascii="Times New Roman" w:hAnsi="Times New Roman" w:cs="Times New Roman"/>
          <w:sz w:val="24"/>
          <w:szCs w:val="24"/>
        </w:rPr>
        <w:t xml:space="preserve"> Therefore, so the argument ran, where the respondent had decided to withdraw </w:t>
      </w:r>
      <w:r w:rsidR="00A51A9E">
        <w:rPr>
          <w:rFonts w:ascii="Times New Roman" w:hAnsi="Times New Roman" w:cs="Times New Roman"/>
          <w:sz w:val="24"/>
          <w:szCs w:val="24"/>
        </w:rPr>
        <w:t xml:space="preserve">the </w:t>
      </w:r>
      <w:r w:rsidR="00181D64">
        <w:rPr>
          <w:rFonts w:ascii="Times New Roman" w:hAnsi="Times New Roman" w:cs="Times New Roman"/>
          <w:sz w:val="24"/>
          <w:szCs w:val="24"/>
        </w:rPr>
        <w:t>academic</w:t>
      </w:r>
      <w:r w:rsidR="0036194D">
        <w:rPr>
          <w:rFonts w:ascii="Times New Roman" w:hAnsi="Times New Roman" w:cs="Times New Roman"/>
          <w:sz w:val="24"/>
          <w:szCs w:val="24"/>
        </w:rPr>
        <w:t xml:space="preserve"> transcripts </w:t>
      </w:r>
      <w:r w:rsidR="00181D64">
        <w:rPr>
          <w:rFonts w:ascii="Times New Roman" w:hAnsi="Times New Roman" w:cs="Times New Roman"/>
          <w:sz w:val="24"/>
          <w:szCs w:val="24"/>
        </w:rPr>
        <w:t>and diploma certificates t</w:t>
      </w:r>
      <w:r w:rsidR="0036194D">
        <w:rPr>
          <w:rFonts w:ascii="Times New Roman" w:hAnsi="Times New Roman" w:cs="Times New Roman"/>
          <w:sz w:val="24"/>
          <w:szCs w:val="24"/>
        </w:rPr>
        <w:t>hat said “</w:t>
      </w:r>
      <w:r w:rsidR="0036194D" w:rsidRPr="00A51A9E">
        <w:rPr>
          <w:rFonts w:ascii="Times New Roman" w:hAnsi="Times New Roman" w:cs="Times New Roman"/>
          <w:b/>
          <w:i/>
          <w:sz w:val="24"/>
          <w:szCs w:val="24"/>
        </w:rPr>
        <w:t>post-graduate diploma in law</w:t>
      </w:r>
      <w:r w:rsidR="0036194D">
        <w:rPr>
          <w:rFonts w:ascii="Times New Roman" w:hAnsi="Times New Roman" w:cs="Times New Roman"/>
          <w:sz w:val="24"/>
          <w:szCs w:val="24"/>
        </w:rPr>
        <w:t>” and replace them with those simply inscribed “</w:t>
      </w:r>
      <w:r w:rsidR="0036194D" w:rsidRPr="00A51A9E">
        <w:rPr>
          <w:rFonts w:ascii="Times New Roman" w:hAnsi="Times New Roman" w:cs="Times New Roman"/>
          <w:b/>
          <w:i/>
          <w:sz w:val="24"/>
          <w:szCs w:val="24"/>
        </w:rPr>
        <w:t>diploma in law</w:t>
      </w:r>
      <w:r w:rsidR="0036194D">
        <w:rPr>
          <w:rFonts w:ascii="Times New Roman" w:hAnsi="Times New Roman" w:cs="Times New Roman"/>
          <w:sz w:val="24"/>
          <w:szCs w:val="24"/>
        </w:rPr>
        <w:t>” it was not up to the applicants or the courts to question</w:t>
      </w:r>
      <w:r w:rsidR="00BB1BCC">
        <w:rPr>
          <w:rFonts w:ascii="Times New Roman" w:hAnsi="Times New Roman" w:cs="Times New Roman"/>
          <w:sz w:val="24"/>
          <w:szCs w:val="24"/>
        </w:rPr>
        <w:t xml:space="preserve"> that decision. </w:t>
      </w:r>
      <w:r w:rsidR="008244A0">
        <w:rPr>
          <w:rFonts w:ascii="Times New Roman" w:hAnsi="Times New Roman" w:cs="Times New Roman"/>
          <w:sz w:val="24"/>
          <w:szCs w:val="24"/>
        </w:rPr>
        <w:t xml:space="preserve">This </w:t>
      </w:r>
      <w:r w:rsidR="0032356D">
        <w:rPr>
          <w:rFonts w:ascii="Times New Roman" w:hAnsi="Times New Roman" w:cs="Times New Roman"/>
          <w:sz w:val="24"/>
          <w:szCs w:val="24"/>
        </w:rPr>
        <w:t>was i</w:t>
      </w:r>
      <w:r w:rsidR="008244A0">
        <w:rPr>
          <w:rFonts w:ascii="Times New Roman" w:hAnsi="Times New Roman" w:cs="Times New Roman"/>
          <w:sz w:val="24"/>
          <w:szCs w:val="24"/>
        </w:rPr>
        <w:t xml:space="preserve">n spite of the </w:t>
      </w:r>
      <w:r w:rsidR="008305FE">
        <w:rPr>
          <w:rFonts w:ascii="Times New Roman" w:hAnsi="Times New Roman" w:cs="Times New Roman"/>
          <w:sz w:val="24"/>
          <w:szCs w:val="24"/>
        </w:rPr>
        <w:t xml:space="preserve">acceptance letter </w:t>
      </w:r>
      <w:r w:rsidR="0032356D">
        <w:rPr>
          <w:rFonts w:ascii="Times New Roman" w:hAnsi="Times New Roman" w:cs="Times New Roman"/>
          <w:sz w:val="24"/>
          <w:szCs w:val="24"/>
        </w:rPr>
        <w:t>saying</w:t>
      </w:r>
      <w:r w:rsidR="0080315F">
        <w:rPr>
          <w:rFonts w:ascii="Times New Roman" w:hAnsi="Times New Roman" w:cs="Times New Roman"/>
          <w:sz w:val="24"/>
          <w:szCs w:val="24"/>
        </w:rPr>
        <w:t xml:space="preserve"> </w:t>
      </w:r>
      <w:r w:rsidR="008305FE">
        <w:rPr>
          <w:rFonts w:ascii="Times New Roman" w:hAnsi="Times New Roman" w:cs="Times New Roman"/>
          <w:sz w:val="24"/>
          <w:szCs w:val="24"/>
        </w:rPr>
        <w:t xml:space="preserve">the respondent could withdraw or cancel the offer </w:t>
      </w:r>
      <w:r w:rsidR="008305FE" w:rsidRPr="0032356D">
        <w:rPr>
          <w:rFonts w:ascii="Times New Roman" w:hAnsi="Times New Roman" w:cs="Times New Roman"/>
          <w:sz w:val="24"/>
          <w:szCs w:val="24"/>
          <w:u w:val="single"/>
        </w:rPr>
        <w:t>only in the event of an applicant or the respondent failing to meet the conditions of the offer</w:t>
      </w:r>
      <w:r w:rsidR="008305FE">
        <w:rPr>
          <w:rFonts w:ascii="Times New Roman" w:hAnsi="Times New Roman" w:cs="Times New Roman"/>
          <w:sz w:val="24"/>
          <w:szCs w:val="24"/>
        </w:rPr>
        <w:t xml:space="preserve">. The conditions </w:t>
      </w:r>
      <w:r w:rsidR="006871DC">
        <w:rPr>
          <w:rFonts w:ascii="Times New Roman" w:hAnsi="Times New Roman" w:cs="Times New Roman"/>
          <w:sz w:val="24"/>
          <w:szCs w:val="24"/>
        </w:rPr>
        <w:t xml:space="preserve">of the offer as </w:t>
      </w:r>
      <w:r w:rsidR="008305FE">
        <w:rPr>
          <w:rFonts w:ascii="Times New Roman" w:hAnsi="Times New Roman" w:cs="Times New Roman"/>
          <w:sz w:val="24"/>
          <w:szCs w:val="24"/>
        </w:rPr>
        <w:t xml:space="preserve">stipulated </w:t>
      </w:r>
      <w:r w:rsidR="006871DC">
        <w:rPr>
          <w:rFonts w:ascii="Times New Roman" w:hAnsi="Times New Roman" w:cs="Times New Roman"/>
          <w:sz w:val="24"/>
          <w:szCs w:val="24"/>
        </w:rPr>
        <w:t xml:space="preserve">in the letter </w:t>
      </w:r>
      <w:r w:rsidR="008305FE">
        <w:rPr>
          <w:rFonts w:ascii="Times New Roman" w:hAnsi="Times New Roman" w:cs="Times New Roman"/>
          <w:sz w:val="24"/>
          <w:szCs w:val="24"/>
        </w:rPr>
        <w:t xml:space="preserve">related to the registration times, the starting </w:t>
      </w:r>
      <w:r w:rsidR="0080315F">
        <w:rPr>
          <w:rFonts w:ascii="Times New Roman" w:hAnsi="Times New Roman" w:cs="Times New Roman"/>
          <w:sz w:val="24"/>
          <w:szCs w:val="24"/>
        </w:rPr>
        <w:t>times for</w:t>
      </w:r>
      <w:r w:rsidR="008305FE">
        <w:rPr>
          <w:rFonts w:ascii="Times New Roman" w:hAnsi="Times New Roman" w:cs="Times New Roman"/>
          <w:sz w:val="24"/>
          <w:szCs w:val="24"/>
        </w:rPr>
        <w:t xml:space="preserve"> lectures, the </w:t>
      </w:r>
      <w:r w:rsidR="00181D64">
        <w:rPr>
          <w:rFonts w:ascii="Times New Roman" w:hAnsi="Times New Roman" w:cs="Times New Roman"/>
          <w:sz w:val="24"/>
          <w:szCs w:val="24"/>
        </w:rPr>
        <w:t xml:space="preserve">payment of the </w:t>
      </w:r>
      <w:r w:rsidR="0032356D">
        <w:rPr>
          <w:rFonts w:ascii="Times New Roman" w:hAnsi="Times New Roman" w:cs="Times New Roman"/>
          <w:sz w:val="24"/>
          <w:szCs w:val="24"/>
        </w:rPr>
        <w:t xml:space="preserve">various </w:t>
      </w:r>
      <w:r w:rsidR="008305FE">
        <w:rPr>
          <w:rFonts w:ascii="Times New Roman" w:hAnsi="Times New Roman" w:cs="Times New Roman"/>
          <w:sz w:val="24"/>
          <w:szCs w:val="24"/>
        </w:rPr>
        <w:t xml:space="preserve">fees for tuition, </w:t>
      </w:r>
      <w:r w:rsidR="0032356D">
        <w:rPr>
          <w:rFonts w:ascii="Times New Roman" w:hAnsi="Times New Roman" w:cs="Times New Roman"/>
          <w:sz w:val="24"/>
          <w:szCs w:val="24"/>
        </w:rPr>
        <w:t xml:space="preserve">for </w:t>
      </w:r>
      <w:r w:rsidR="008305FE">
        <w:rPr>
          <w:rFonts w:ascii="Times New Roman" w:hAnsi="Times New Roman" w:cs="Times New Roman"/>
          <w:sz w:val="24"/>
          <w:szCs w:val="24"/>
        </w:rPr>
        <w:t xml:space="preserve">registration, </w:t>
      </w:r>
      <w:r w:rsidR="0032356D">
        <w:rPr>
          <w:rFonts w:ascii="Times New Roman" w:hAnsi="Times New Roman" w:cs="Times New Roman"/>
          <w:sz w:val="24"/>
          <w:szCs w:val="24"/>
        </w:rPr>
        <w:t xml:space="preserve">for </w:t>
      </w:r>
      <w:r w:rsidR="008305FE">
        <w:rPr>
          <w:rFonts w:ascii="Times New Roman" w:hAnsi="Times New Roman" w:cs="Times New Roman"/>
          <w:sz w:val="24"/>
          <w:szCs w:val="24"/>
        </w:rPr>
        <w:t>examination</w:t>
      </w:r>
      <w:r w:rsidR="0032356D">
        <w:rPr>
          <w:rFonts w:ascii="Times New Roman" w:hAnsi="Times New Roman" w:cs="Times New Roman"/>
          <w:sz w:val="24"/>
          <w:szCs w:val="24"/>
        </w:rPr>
        <w:t>s</w:t>
      </w:r>
      <w:r w:rsidR="008305FE">
        <w:rPr>
          <w:rFonts w:ascii="Times New Roman" w:hAnsi="Times New Roman" w:cs="Times New Roman"/>
          <w:sz w:val="24"/>
          <w:szCs w:val="24"/>
        </w:rPr>
        <w:t xml:space="preserve"> and </w:t>
      </w:r>
      <w:r w:rsidR="0032356D">
        <w:rPr>
          <w:rFonts w:ascii="Times New Roman" w:hAnsi="Times New Roman" w:cs="Times New Roman"/>
          <w:sz w:val="24"/>
          <w:szCs w:val="24"/>
        </w:rPr>
        <w:t xml:space="preserve">for </w:t>
      </w:r>
      <w:r w:rsidR="008305FE">
        <w:rPr>
          <w:rFonts w:ascii="Times New Roman" w:hAnsi="Times New Roman" w:cs="Times New Roman"/>
          <w:sz w:val="24"/>
          <w:szCs w:val="24"/>
        </w:rPr>
        <w:t>the library</w:t>
      </w:r>
      <w:r w:rsidR="009A36B8">
        <w:rPr>
          <w:rFonts w:ascii="Times New Roman" w:hAnsi="Times New Roman" w:cs="Times New Roman"/>
          <w:sz w:val="24"/>
          <w:szCs w:val="24"/>
        </w:rPr>
        <w:t>,</w:t>
      </w:r>
      <w:r w:rsidR="00181D64">
        <w:rPr>
          <w:rFonts w:ascii="Times New Roman" w:hAnsi="Times New Roman" w:cs="Times New Roman"/>
          <w:sz w:val="24"/>
          <w:szCs w:val="24"/>
        </w:rPr>
        <w:t xml:space="preserve"> and the need for an identity photograph. Evidently, none of these was the reason for the respondent’s incredible decision.</w:t>
      </w:r>
    </w:p>
    <w:p w:rsidR="00BB1BCC" w:rsidRDefault="008244A0"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51A9E">
        <w:rPr>
          <w:rFonts w:ascii="Times New Roman" w:hAnsi="Times New Roman" w:cs="Times New Roman"/>
          <w:sz w:val="24"/>
          <w:szCs w:val="24"/>
        </w:rPr>
        <w:t xml:space="preserve">he next document </w:t>
      </w:r>
      <w:r w:rsidR="005D4839">
        <w:rPr>
          <w:rFonts w:ascii="Times New Roman" w:hAnsi="Times New Roman" w:cs="Times New Roman"/>
          <w:sz w:val="24"/>
          <w:szCs w:val="24"/>
        </w:rPr>
        <w:t>was the student enrolment f</w:t>
      </w:r>
      <w:r w:rsidR="00BB1BCC">
        <w:rPr>
          <w:rFonts w:ascii="Times New Roman" w:hAnsi="Times New Roman" w:cs="Times New Roman"/>
          <w:sz w:val="24"/>
          <w:szCs w:val="24"/>
        </w:rPr>
        <w:t>o</w:t>
      </w:r>
      <w:r w:rsidR="005D4839">
        <w:rPr>
          <w:rFonts w:ascii="Times New Roman" w:hAnsi="Times New Roman" w:cs="Times New Roman"/>
          <w:sz w:val="24"/>
          <w:szCs w:val="24"/>
        </w:rPr>
        <w:t>r</w:t>
      </w:r>
      <w:r w:rsidR="00BB1BCC">
        <w:rPr>
          <w:rFonts w:ascii="Times New Roman" w:hAnsi="Times New Roman" w:cs="Times New Roman"/>
          <w:sz w:val="24"/>
          <w:szCs w:val="24"/>
        </w:rPr>
        <w:t xml:space="preserve">m. </w:t>
      </w:r>
      <w:r w:rsidR="0032356D">
        <w:rPr>
          <w:rFonts w:ascii="Times New Roman" w:hAnsi="Times New Roman" w:cs="Times New Roman"/>
          <w:sz w:val="24"/>
          <w:szCs w:val="24"/>
        </w:rPr>
        <w:t>F</w:t>
      </w:r>
      <w:r w:rsidR="00BB1BCC">
        <w:rPr>
          <w:rFonts w:ascii="Times New Roman" w:hAnsi="Times New Roman" w:cs="Times New Roman"/>
          <w:sz w:val="24"/>
          <w:szCs w:val="24"/>
        </w:rPr>
        <w:t>or the post-graduate diploma</w:t>
      </w:r>
      <w:r w:rsidR="0032356D">
        <w:rPr>
          <w:rFonts w:ascii="Times New Roman" w:hAnsi="Times New Roman" w:cs="Times New Roman"/>
          <w:sz w:val="24"/>
          <w:szCs w:val="24"/>
        </w:rPr>
        <w:t xml:space="preserve"> in law the denotation </w:t>
      </w:r>
      <w:r w:rsidR="00BB1BCC">
        <w:rPr>
          <w:rFonts w:ascii="Times New Roman" w:hAnsi="Times New Roman" w:cs="Times New Roman"/>
          <w:sz w:val="24"/>
          <w:szCs w:val="24"/>
        </w:rPr>
        <w:t xml:space="preserve">was </w:t>
      </w:r>
      <w:r w:rsidR="0032356D">
        <w:rPr>
          <w:rFonts w:ascii="Times New Roman" w:hAnsi="Times New Roman" w:cs="Times New Roman"/>
          <w:sz w:val="24"/>
          <w:szCs w:val="24"/>
        </w:rPr>
        <w:t>“</w:t>
      </w:r>
      <w:r w:rsidR="00BB1BCC" w:rsidRPr="0032356D">
        <w:rPr>
          <w:rFonts w:ascii="Times New Roman" w:hAnsi="Times New Roman" w:cs="Times New Roman"/>
          <w:b/>
          <w:i/>
          <w:sz w:val="24"/>
          <w:szCs w:val="24"/>
        </w:rPr>
        <w:t>PDL</w:t>
      </w:r>
      <w:r w:rsidR="0032356D">
        <w:rPr>
          <w:rFonts w:ascii="Times New Roman" w:hAnsi="Times New Roman" w:cs="Times New Roman"/>
          <w:sz w:val="24"/>
          <w:szCs w:val="24"/>
        </w:rPr>
        <w:t>”</w:t>
      </w:r>
      <w:r w:rsidR="00BB1BCC">
        <w:rPr>
          <w:rFonts w:ascii="Times New Roman" w:hAnsi="Times New Roman" w:cs="Times New Roman"/>
          <w:sz w:val="24"/>
          <w:szCs w:val="24"/>
        </w:rPr>
        <w:t xml:space="preserve">. </w:t>
      </w:r>
      <w:r w:rsidR="00F04FB5">
        <w:rPr>
          <w:rFonts w:ascii="Times New Roman" w:hAnsi="Times New Roman" w:cs="Times New Roman"/>
          <w:sz w:val="24"/>
          <w:szCs w:val="24"/>
        </w:rPr>
        <w:t xml:space="preserve">The code for each of the subjects </w:t>
      </w:r>
      <w:r w:rsidR="0032356D">
        <w:rPr>
          <w:rFonts w:ascii="Times New Roman" w:hAnsi="Times New Roman" w:cs="Times New Roman"/>
          <w:sz w:val="24"/>
          <w:szCs w:val="24"/>
        </w:rPr>
        <w:t xml:space="preserve">in that course </w:t>
      </w:r>
      <w:r w:rsidR="00F04FB5">
        <w:rPr>
          <w:rFonts w:ascii="Times New Roman" w:hAnsi="Times New Roman" w:cs="Times New Roman"/>
          <w:sz w:val="24"/>
          <w:szCs w:val="24"/>
        </w:rPr>
        <w:t xml:space="preserve">started with </w:t>
      </w:r>
      <w:r w:rsidR="0032356D">
        <w:rPr>
          <w:rFonts w:ascii="Times New Roman" w:hAnsi="Times New Roman" w:cs="Times New Roman"/>
          <w:sz w:val="24"/>
          <w:szCs w:val="24"/>
        </w:rPr>
        <w:t>the letters “</w:t>
      </w:r>
      <w:r w:rsidR="00F04FB5" w:rsidRPr="0032356D">
        <w:rPr>
          <w:rFonts w:ascii="Times New Roman" w:hAnsi="Times New Roman" w:cs="Times New Roman"/>
          <w:b/>
          <w:i/>
          <w:sz w:val="24"/>
          <w:szCs w:val="24"/>
        </w:rPr>
        <w:t>LLD</w:t>
      </w:r>
      <w:r w:rsidR="0032356D">
        <w:rPr>
          <w:rFonts w:ascii="Times New Roman" w:hAnsi="Times New Roman" w:cs="Times New Roman"/>
          <w:sz w:val="24"/>
          <w:szCs w:val="24"/>
        </w:rPr>
        <w:t>”</w:t>
      </w:r>
      <w:r w:rsidR="00F04FB5">
        <w:rPr>
          <w:rFonts w:ascii="Times New Roman" w:hAnsi="Times New Roman" w:cs="Times New Roman"/>
          <w:sz w:val="24"/>
          <w:szCs w:val="24"/>
        </w:rPr>
        <w:t xml:space="preserve">. </w:t>
      </w:r>
      <w:r w:rsidR="00BB1BCC">
        <w:rPr>
          <w:rFonts w:ascii="Times New Roman" w:hAnsi="Times New Roman" w:cs="Times New Roman"/>
          <w:sz w:val="24"/>
          <w:szCs w:val="24"/>
        </w:rPr>
        <w:t xml:space="preserve">The respondent’s instruction under </w:t>
      </w:r>
      <w:r w:rsidR="00A51A9E">
        <w:rPr>
          <w:rFonts w:ascii="Times New Roman" w:hAnsi="Times New Roman" w:cs="Times New Roman"/>
          <w:sz w:val="24"/>
          <w:szCs w:val="24"/>
        </w:rPr>
        <w:t>S</w:t>
      </w:r>
      <w:r w:rsidR="00BB1BCC">
        <w:rPr>
          <w:rFonts w:ascii="Times New Roman" w:hAnsi="Times New Roman" w:cs="Times New Roman"/>
          <w:sz w:val="24"/>
          <w:szCs w:val="24"/>
        </w:rPr>
        <w:t xml:space="preserve">ection B of the student enrolment form, said, among other things, </w:t>
      </w:r>
      <w:r w:rsidR="0032356D">
        <w:rPr>
          <w:rFonts w:ascii="Times New Roman" w:hAnsi="Times New Roman" w:cs="Times New Roman"/>
          <w:sz w:val="24"/>
          <w:szCs w:val="24"/>
        </w:rPr>
        <w:t xml:space="preserve">that </w:t>
      </w:r>
      <w:r w:rsidR="00BB1BCC">
        <w:rPr>
          <w:rFonts w:ascii="Times New Roman" w:hAnsi="Times New Roman" w:cs="Times New Roman"/>
          <w:sz w:val="24"/>
          <w:szCs w:val="24"/>
        </w:rPr>
        <w:t xml:space="preserve">the next </w:t>
      </w:r>
      <w:r w:rsidR="005D4839">
        <w:rPr>
          <w:rFonts w:ascii="Times New Roman" w:hAnsi="Times New Roman" w:cs="Times New Roman"/>
          <w:sz w:val="24"/>
          <w:szCs w:val="24"/>
        </w:rPr>
        <w:t>s</w:t>
      </w:r>
      <w:r w:rsidR="00BB1BCC">
        <w:rPr>
          <w:rFonts w:ascii="Times New Roman" w:hAnsi="Times New Roman" w:cs="Times New Roman"/>
          <w:sz w:val="24"/>
          <w:szCs w:val="24"/>
        </w:rPr>
        <w:t xml:space="preserve">ection, i.e. </w:t>
      </w:r>
      <w:r w:rsidR="0032356D">
        <w:rPr>
          <w:rFonts w:ascii="Times New Roman" w:hAnsi="Times New Roman" w:cs="Times New Roman"/>
          <w:sz w:val="24"/>
          <w:szCs w:val="24"/>
        </w:rPr>
        <w:t xml:space="preserve">Sections </w:t>
      </w:r>
      <w:r w:rsidR="00BB1BCC">
        <w:rPr>
          <w:rFonts w:ascii="Times New Roman" w:hAnsi="Times New Roman" w:cs="Times New Roman"/>
          <w:sz w:val="24"/>
          <w:szCs w:val="24"/>
        </w:rPr>
        <w:t>C and D, would f</w:t>
      </w:r>
      <w:r w:rsidR="005D4839">
        <w:rPr>
          <w:rFonts w:ascii="Times New Roman" w:hAnsi="Times New Roman" w:cs="Times New Roman"/>
          <w:sz w:val="24"/>
          <w:szCs w:val="24"/>
        </w:rPr>
        <w:t>orm</w:t>
      </w:r>
      <w:r w:rsidR="00BB1BCC">
        <w:rPr>
          <w:rFonts w:ascii="Times New Roman" w:hAnsi="Times New Roman" w:cs="Times New Roman"/>
          <w:sz w:val="24"/>
          <w:szCs w:val="24"/>
        </w:rPr>
        <w:t xml:space="preserve"> the basis of an applicant’s record. The instruction required an applicant, among other things, to denote the correct code for his or </w:t>
      </w:r>
      <w:r w:rsidR="00F04FB5">
        <w:rPr>
          <w:rFonts w:ascii="Times New Roman" w:hAnsi="Times New Roman" w:cs="Times New Roman"/>
          <w:sz w:val="24"/>
          <w:szCs w:val="24"/>
        </w:rPr>
        <w:t xml:space="preserve">her </w:t>
      </w:r>
      <w:r w:rsidR="00BB1BCC">
        <w:rPr>
          <w:rFonts w:ascii="Times New Roman" w:hAnsi="Times New Roman" w:cs="Times New Roman"/>
          <w:sz w:val="24"/>
          <w:szCs w:val="24"/>
        </w:rPr>
        <w:t>course of study. The instruction then went on</w:t>
      </w:r>
      <w:r w:rsidR="00A51A9E">
        <w:rPr>
          <w:rFonts w:ascii="Times New Roman" w:hAnsi="Times New Roman" w:cs="Times New Roman"/>
          <w:sz w:val="24"/>
          <w:szCs w:val="24"/>
        </w:rPr>
        <w:t xml:space="preserve"> like this</w:t>
      </w:r>
      <w:r w:rsidR="00BB1BCC">
        <w:rPr>
          <w:rFonts w:ascii="Times New Roman" w:hAnsi="Times New Roman" w:cs="Times New Roman"/>
          <w:sz w:val="24"/>
          <w:szCs w:val="24"/>
        </w:rPr>
        <w:t>:</w:t>
      </w:r>
    </w:p>
    <w:p w:rsidR="00F04FB5" w:rsidRDefault="00BB1BCC" w:rsidP="003C45C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51A9E">
        <w:rPr>
          <w:rFonts w:ascii="Times New Roman" w:hAnsi="Times New Roman" w:cs="Times New Roman"/>
          <w:b/>
          <w:i/>
          <w:sz w:val="24"/>
          <w:szCs w:val="24"/>
        </w:rPr>
        <w:t>ENSURE THAT YOU GET DEPARTMENT AND FACULTY APPROVAL IN THE COLUMNS PROVIDED. THE DEPARTMENT/FACULTY SHOU</w:t>
      </w:r>
      <w:r w:rsidR="00F04FB5" w:rsidRPr="00A51A9E">
        <w:rPr>
          <w:rFonts w:ascii="Times New Roman" w:hAnsi="Times New Roman" w:cs="Times New Roman"/>
          <w:b/>
          <w:i/>
          <w:sz w:val="24"/>
          <w:szCs w:val="24"/>
        </w:rPr>
        <w:t>L</w:t>
      </w:r>
      <w:r w:rsidRPr="00A51A9E">
        <w:rPr>
          <w:rFonts w:ascii="Times New Roman" w:hAnsi="Times New Roman" w:cs="Times New Roman"/>
          <w:b/>
          <w:i/>
          <w:sz w:val="24"/>
          <w:szCs w:val="24"/>
        </w:rPr>
        <w:t xml:space="preserve">D </w:t>
      </w:r>
      <w:r w:rsidR="00F04FB5" w:rsidRPr="00A51A9E">
        <w:rPr>
          <w:rFonts w:ascii="Times New Roman" w:hAnsi="Times New Roman" w:cs="Times New Roman"/>
          <w:b/>
          <w:i/>
          <w:sz w:val="24"/>
          <w:szCs w:val="24"/>
        </w:rPr>
        <w:t>CIRCLE THE COURSE/UNIT CODE FOR WHICH YOU ARE ACC</w:t>
      </w:r>
      <w:r w:rsidR="005D4839">
        <w:rPr>
          <w:rFonts w:ascii="Times New Roman" w:hAnsi="Times New Roman" w:cs="Times New Roman"/>
          <w:b/>
          <w:i/>
          <w:sz w:val="24"/>
          <w:szCs w:val="24"/>
        </w:rPr>
        <w:t>E</w:t>
      </w:r>
      <w:r w:rsidR="00F04FB5" w:rsidRPr="00A51A9E">
        <w:rPr>
          <w:rFonts w:ascii="Times New Roman" w:hAnsi="Times New Roman" w:cs="Times New Roman"/>
          <w:b/>
          <w:i/>
          <w:sz w:val="24"/>
          <w:szCs w:val="24"/>
        </w:rPr>
        <w:t>PTED AND THEN INITIAL</w:t>
      </w:r>
      <w:r w:rsidR="00F04FB5">
        <w:rPr>
          <w:rFonts w:ascii="Times New Roman" w:hAnsi="Times New Roman" w:cs="Times New Roman"/>
          <w:sz w:val="24"/>
          <w:szCs w:val="24"/>
        </w:rPr>
        <w:t>”</w:t>
      </w:r>
    </w:p>
    <w:p w:rsidR="00F04FB5" w:rsidRDefault="00F04FB5" w:rsidP="003619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3C45C0">
        <w:rPr>
          <w:rFonts w:ascii="Times New Roman" w:hAnsi="Times New Roman" w:cs="Times New Roman"/>
          <w:sz w:val="24"/>
          <w:szCs w:val="24"/>
        </w:rPr>
        <w:t>s</w:t>
      </w:r>
      <w:r>
        <w:rPr>
          <w:rFonts w:ascii="Times New Roman" w:hAnsi="Times New Roman" w:cs="Times New Roman"/>
          <w:sz w:val="24"/>
          <w:szCs w:val="24"/>
        </w:rPr>
        <w:t xml:space="preserve"> D</w:t>
      </w:r>
      <w:r w:rsidR="005D4839">
        <w:rPr>
          <w:rFonts w:ascii="Times New Roman" w:hAnsi="Times New Roman" w:cs="Times New Roman"/>
          <w:sz w:val="24"/>
          <w:szCs w:val="24"/>
        </w:rPr>
        <w:t>,</w:t>
      </w:r>
      <w:r>
        <w:rPr>
          <w:rFonts w:ascii="Times New Roman" w:hAnsi="Times New Roman" w:cs="Times New Roman"/>
          <w:sz w:val="24"/>
          <w:szCs w:val="24"/>
        </w:rPr>
        <w:t xml:space="preserve"> the applicants </w:t>
      </w:r>
      <w:r w:rsidR="0032356D">
        <w:rPr>
          <w:rFonts w:ascii="Times New Roman" w:hAnsi="Times New Roman" w:cs="Times New Roman"/>
          <w:sz w:val="24"/>
          <w:szCs w:val="24"/>
        </w:rPr>
        <w:t xml:space="preserve">had </w:t>
      </w:r>
      <w:r>
        <w:rPr>
          <w:rFonts w:ascii="Times New Roman" w:hAnsi="Times New Roman" w:cs="Times New Roman"/>
          <w:sz w:val="24"/>
          <w:szCs w:val="24"/>
        </w:rPr>
        <w:t xml:space="preserve">filled in the subject codes, all starting with LLD. The faculty </w:t>
      </w:r>
      <w:r w:rsidR="0032356D">
        <w:rPr>
          <w:rFonts w:ascii="Times New Roman" w:hAnsi="Times New Roman" w:cs="Times New Roman"/>
          <w:sz w:val="24"/>
          <w:szCs w:val="24"/>
        </w:rPr>
        <w:t xml:space="preserve">had </w:t>
      </w:r>
      <w:r>
        <w:rPr>
          <w:rFonts w:ascii="Times New Roman" w:hAnsi="Times New Roman" w:cs="Times New Roman"/>
          <w:sz w:val="24"/>
          <w:szCs w:val="24"/>
        </w:rPr>
        <w:t xml:space="preserve">signed. In </w:t>
      </w:r>
      <w:r w:rsidR="003C45C0">
        <w:rPr>
          <w:rFonts w:ascii="Times New Roman" w:hAnsi="Times New Roman" w:cs="Times New Roman"/>
          <w:sz w:val="24"/>
          <w:szCs w:val="24"/>
        </w:rPr>
        <w:t>s</w:t>
      </w:r>
      <w:r>
        <w:rPr>
          <w:rFonts w:ascii="Times New Roman" w:hAnsi="Times New Roman" w:cs="Times New Roman"/>
          <w:sz w:val="24"/>
          <w:szCs w:val="24"/>
        </w:rPr>
        <w:t xml:space="preserve"> E the faculty </w:t>
      </w:r>
      <w:r w:rsidR="0032356D">
        <w:rPr>
          <w:rFonts w:ascii="Times New Roman" w:hAnsi="Times New Roman" w:cs="Times New Roman"/>
          <w:sz w:val="24"/>
          <w:szCs w:val="24"/>
        </w:rPr>
        <w:t xml:space="preserve">had </w:t>
      </w:r>
      <w:r>
        <w:rPr>
          <w:rFonts w:ascii="Times New Roman" w:hAnsi="Times New Roman" w:cs="Times New Roman"/>
          <w:sz w:val="24"/>
          <w:szCs w:val="24"/>
        </w:rPr>
        <w:t>placed its seal.</w:t>
      </w:r>
      <w:r w:rsidR="0032356D">
        <w:rPr>
          <w:rFonts w:ascii="Times New Roman" w:hAnsi="Times New Roman" w:cs="Times New Roman"/>
          <w:sz w:val="24"/>
          <w:szCs w:val="24"/>
        </w:rPr>
        <w:t xml:space="preserve"> Thus the applicants had obtained the requisite departmental and faculty approval for the course of study of their choice.</w:t>
      </w:r>
    </w:p>
    <w:p w:rsidR="00F04FB5" w:rsidRDefault="00F04FB5"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t>
      </w:r>
      <w:r w:rsidR="00A51A9E">
        <w:rPr>
          <w:rFonts w:ascii="Times New Roman" w:hAnsi="Times New Roman" w:cs="Times New Roman"/>
          <w:sz w:val="24"/>
          <w:szCs w:val="24"/>
        </w:rPr>
        <w:t xml:space="preserve">was </w:t>
      </w:r>
      <w:r>
        <w:rPr>
          <w:rFonts w:ascii="Times New Roman" w:hAnsi="Times New Roman" w:cs="Times New Roman"/>
          <w:sz w:val="24"/>
          <w:szCs w:val="24"/>
        </w:rPr>
        <w:t xml:space="preserve">not all. </w:t>
      </w:r>
    </w:p>
    <w:p w:rsidR="00CE5D37" w:rsidRDefault="00F04FB5" w:rsidP="00687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diploma was </w:t>
      </w:r>
      <w:r w:rsidR="00A51A9E">
        <w:rPr>
          <w:rFonts w:ascii="Times New Roman" w:hAnsi="Times New Roman" w:cs="Times New Roman"/>
          <w:sz w:val="24"/>
          <w:szCs w:val="24"/>
        </w:rPr>
        <w:t>done over t</w:t>
      </w:r>
      <w:r w:rsidR="0005533D">
        <w:rPr>
          <w:rFonts w:ascii="Times New Roman" w:hAnsi="Times New Roman" w:cs="Times New Roman"/>
          <w:sz w:val="24"/>
          <w:szCs w:val="24"/>
        </w:rPr>
        <w:t>wo</w:t>
      </w:r>
      <w:r>
        <w:rPr>
          <w:rFonts w:ascii="Times New Roman" w:hAnsi="Times New Roman" w:cs="Times New Roman"/>
          <w:sz w:val="24"/>
          <w:szCs w:val="24"/>
        </w:rPr>
        <w:t xml:space="preserve"> semester</w:t>
      </w:r>
      <w:r w:rsidR="00A51A9E">
        <w:rPr>
          <w:rFonts w:ascii="Times New Roman" w:hAnsi="Times New Roman" w:cs="Times New Roman"/>
          <w:sz w:val="24"/>
          <w:szCs w:val="24"/>
        </w:rPr>
        <w:t>s</w:t>
      </w:r>
      <w:r>
        <w:rPr>
          <w:rFonts w:ascii="Times New Roman" w:hAnsi="Times New Roman" w:cs="Times New Roman"/>
          <w:sz w:val="24"/>
          <w:szCs w:val="24"/>
        </w:rPr>
        <w:t xml:space="preserve">. The </w:t>
      </w:r>
      <w:r w:rsidR="00A51A9E">
        <w:rPr>
          <w:rFonts w:ascii="Times New Roman" w:hAnsi="Times New Roman" w:cs="Times New Roman"/>
          <w:sz w:val="24"/>
          <w:szCs w:val="24"/>
        </w:rPr>
        <w:t xml:space="preserve">result slips for the </w:t>
      </w:r>
      <w:r>
        <w:rPr>
          <w:rFonts w:ascii="Times New Roman" w:hAnsi="Times New Roman" w:cs="Times New Roman"/>
          <w:sz w:val="24"/>
          <w:szCs w:val="24"/>
        </w:rPr>
        <w:t>first semester</w:t>
      </w:r>
      <w:r w:rsidR="00CE5D37">
        <w:rPr>
          <w:rFonts w:ascii="Times New Roman" w:hAnsi="Times New Roman" w:cs="Times New Roman"/>
          <w:sz w:val="24"/>
          <w:szCs w:val="24"/>
        </w:rPr>
        <w:t xml:space="preserve"> had the following heading</w:t>
      </w:r>
      <w:r>
        <w:rPr>
          <w:rFonts w:ascii="Times New Roman" w:hAnsi="Times New Roman" w:cs="Times New Roman"/>
          <w:sz w:val="24"/>
          <w:szCs w:val="24"/>
        </w:rPr>
        <w:t>:</w:t>
      </w:r>
      <w:r w:rsidR="003C45C0">
        <w:rPr>
          <w:rFonts w:ascii="Times New Roman" w:hAnsi="Times New Roman" w:cs="Times New Roman"/>
          <w:sz w:val="24"/>
          <w:szCs w:val="24"/>
        </w:rPr>
        <w:t xml:space="preserve"> </w:t>
      </w:r>
      <w:r>
        <w:rPr>
          <w:rFonts w:ascii="Times New Roman" w:hAnsi="Times New Roman" w:cs="Times New Roman"/>
          <w:sz w:val="24"/>
          <w:szCs w:val="24"/>
        </w:rPr>
        <w:t>“</w:t>
      </w:r>
      <w:r w:rsidRPr="00A51A9E">
        <w:rPr>
          <w:rFonts w:ascii="Times New Roman" w:hAnsi="Times New Roman" w:cs="Times New Roman"/>
          <w:b/>
          <w:i/>
          <w:sz w:val="24"/>
          <w:szCs w:val="24"/>
        </w:rPr>
        <w:t>EXAM</w:t>
      </w:r>
      <w:r w:rsidR="005D4839">
        <w:rPr>
          <w:rFonts w:ascii="Times New Roman" w:hAnsi="Times New Roman" w:cs="Times New Roman"/>
          <w:b/>
          <w:i/>
          <w:sz w:val="24"/>
          <w:szCs w:val="24"/>
        </w:rPr>
        <w:t>I</w:t>
      </w:r>
      <w:r w:rsidRPr="00A51A9E">
        <w:rPr>
          <w:rFonts w:ascii="Times New Roman" w:hAnsi="Times New Roman" w:cs="Times New Roman"/>
          <w:b/>
          <w:i/>
          <w:sz w:val="24"/>
          <w:szCs w:val="24"/>
        </w:rPr>
        <w:t xml:space="preserve">NATION RESULTS FOR 2011 SEMESTER 1 PDL </w:t>
      </w:r>
      <w:r w:rsidRPr="00A51A9E">
        <w:rPr>
          <w:rFonts w:ascii="Times New Roman" w:hAnsi="Times New Roman" w:cs="Times New Roman"/>
          <w:b/>
          <w:i/>
          <w:sz w:val="24"/>
          <w:szCs w:val="24"/>
          <w:u w:val="single"/>
        </w:rPr>
        <w:t>POST GRAD DIPLOMA</w:t>
      </w:r>
      <w:r w:rsidRPr="00A51A9E">
        <w:rPr>
          <w:rFonts w:ascii="Times New Roman" w:hAnsi="Times New Roman" w:cs="Times New Roman"/>
          <w:b/>
          <w:i/>
          <w:sz w:val="24"/>
          <w:szCs w:val="24"/>
        </w:rPr>
        <w:t xml:space="preserve"> IN LAW (CONCILIATION &amp;</w:t>
      </w:r>
      <w:r w:rsidR="0005533D" w:rsidRPr="00A51A9E">
        <w:rPr>
          <w:rFonts w:ascii="Times New Roman" w:hAnsi="Times New Roman" w:cs="Times New Roman"/>
          <w:b/>
          <w:i/>
          <w:sz w:val="24"/>
          <w:szCs w:val="24"/>
        </w:rPr>
        <w:t>ARBITRATION)</w:t>
      </w:r>
      <w:r w:rsidR="0005533D">
        <w:rPr>
          <w:rFonts w:ascii="Times New Roman" w:hAnsi="Times New Roman" w:cs="Times New Roman"/>
          <w:sz w:val="24"/>
          <w:szCs w:val="24"/>
        </w:rPr>
        <w:t xml:space="preserve">”. </w:t>
      </w:r>
    </w:p>
    <w:p w:rsidR="0005533D" w:rsidRDefault="0005533D" w:rsidP="00CE5D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the same for the second and last semester. </w:t>
      </w:r>
      <w:r w:rsidR="0032356D">
        <w:rPr>
          <w:rFonts w:ascii="Times New Roman" w:hAnsi="Times New Roman" w:cs="Times New Roman"/>
          <w:sz w:val="24"/>
          <w:szCs w:val="24"/>
        </w:rPr>
        <w:t>But t</w:t>
      </w:r>
      <w:r>
        <w:rPr>
          <w:rFonts w:ascii="Times New Roman" w:hAnsi="Times New Roman" w:cs="Times New Roman"/>
          <w:sz w:val="24"/>
          <w:szCs w:val="24"/>
        </w:rPr>
        <w:t>he respondent still maintained it was a mere diploma</w:t>
      </w:r>
      <w:r w:rsidR="0032356D">
        <w:rPr>
          <w:rFonts w:ascii="Times New Roman" w:hAnsi="Times New Roman" w:cs="Times New Roman"/>
          <w:sz w:val="24"/>
          <w:szCs w:val="24"/>
        </w:rPr>
        <w:t>,</w:t>
      </w:r>
      <w:r>
        <w:rPr>
          <w:rFonts w:ascii="Times New Roman" w:hAnsi="Times New Roman" w:cs="Times New Roman"/>
          <w:sz w:val="24"/>
          <w:szCs w:val="24"/>
        </w:rPr>
        <w:t xml:space="preserve"> not a post-graduate diploma. </w:t>
      </w:r>
    </w:p>
    <w:p w:rsidR="0005533D" w:rsidRDefault="0005533D"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t>
      </w:r>
      <w:r w:rsidR="008244A0">
        <w:rPr>
          <w:rFonts w:ascii="Times New Roman" w:hAnsi="Times New Roman" w:cs="Times New Roman"/>
          <w:sz w:val="24"/>
          <w:szCs w:val="24"/>
        </w:rPr>
        <w:t>wa</w:t>
      </w:r>
      <w:r>
        <w:rPr>
          <w:rFonts w:ascii="Times New Roman" w:hAnsi="Times New Roman" w:cs="Times New Roman"/>
          <w:sz w:val="24"/>
          <w:szCs w:val="24"/>
        </w:rPr>
        <w:t xml:space="preserve">s not all. There </w:t>
      </w:r>
      <w:r w:rsidR="008244A0">
        <w:rPr>
          <w:rFonts w:ascii="Times New Roman" w:hAnsi="Times New Roman" w:cs="Times New Roman"/>
          <w:sz w:val="24"/>
          <w:szCs w:val="24"/>
        </w:rPr>
        <w:t>wa</w:t>
      </w:r>
      <w:r>
        <w:rPr>
          <w:rFonts w:ascii="Times New Roman" w:hAnsi="Times New Roman" w:cs="Times New Roman"/>
          <w:sz w:val="24"/>
          <w:szCs w:val="24"/>
        </w:rPr>
        <w:t>s still much more.</w:t>
      </w:r>
    </w:p>
    <w:p w:rsidR="00B77EC9" w:rsidRDefault="00D649A9"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the student enrolment </w:t>
      </w:r>
      <w:proofErr w:type="spellStart"/>
      <w:r>
        <w:rPr>
          <w:rFonts w:ascii="Times New Roman" w:hAnsi="Times New Roman" w:cs="Times New Roman"/>
          <w:sz w:val="24"/>
          <w:szCs w:val="24"/>
        </w:rPr>
        <w:t>form</w:t>
      </w:r>
      <w:proofErr w:type="gramStart"/>
      <w:r w:rsidR="005D4839">
        <w:rPr>
          <w:rFonts w:ascii="Times New Roman" w:hAnsi="Times New Roman" w:cs="Times New Roman"/>
          <w:sz w:val="24"/>
          <w:szCs w:val="24"/>
        </w:rPr>
        <w:t>,</w:t>
      </w:r>
      <w:r w:rsidR="00AA2481">
        <w:rPr>
          <w:rFonts w:ascii="Times New Roman" w:hAnsi="Times New Roman" w:cs="Times New Roman"/>
          <w:sz w:val="24"/>
          <w:szCs w:val="24"/>
        </w:rPr>
        <w:t>there</w:t>
      </w:r>
      <w:proofErr w:type="spellEnd"/>
      <w:proofErr w:type="gramEnd"/>
      <w:r w:rsidR="00AA2481">
        <w:rPr>
          <w:rFonts w:ascii="Times New Roman" w:hAnsi="Times New Roman" w:cs="Times New Roman"/>
          <w:sz w:val="24"/>
          <w:szCs w:val="24"/>
        </w:rPr>
        <w:t xml:space="preserve"> </w:t>
      </w:r>
      <w:r>
        <w:rPr>
          <w:rFonts w:ascii="Times New Roman" w:hAnsi="Times New Roman" w:cs="Times New Roman"/>
          <w:sz w:val="24"/>
          <w:szCs w:val="24"/>
        </w:rPr>
        <w:t>was another application form titled “</w:t>
      </w:r>
      <w:r w:rsidRPr="00CE5D37">
        <w:rPr>
          <w:rFonts w:ascii="Times New Roman" w:hAnsi="Times New Roman" w:cs="Times New Roman"/>
          <w:b/>
          <w:i/>
          <w:sz w:val="24"/>
          <w:szCs w:val="24"/>
          <w:u w:val="single"/>
        </w:rPr>
        <w:t>POSTGRADUATE</w:t>
      </w:r>
      <w:r w:rsidRPr="00CE5D37">
        <w:rPr>
          <w:rFonts w:ascii="Times New Roman" w:hAnsi="Times New Roman" w:cs="Times New Roman"/>
          <w:b/>
          <w:i/>
          <w:sz w:val="24"/>
          <w:szCs w:val="24"/>
        </w:rPr>
        <w:t xml:space="preserve"> ADMISSION APPLICATION FORM”.</w:t>
      </w:r>
      <w:r w:rsidRPr="00CE5D37">
        <w:rPr>
          <w:rFonts w:ascii="Times New Roman" w:hAnsi="Times New Roman" w:cs="Times New Roman"/>
          <w:sz w:val="24"/>
          <w:szCs w:val="24"/>
        </w:rPr>
        <w:t xml:space="preserve"> In </w:t>
      </w:r>
      <w:r w:rsidR="003C45C0">
        <w:rPr>
          <w:rFonts w:ascii="Times New Roman" w:hAnsi="Times New Roman" w:cs="Times New Roman"/>
          <w:sz w:val="24"/>
          <w:szCs w:val="24"/>
        </w:rPr>
        <w:t>s</w:t>
      </w:r>
      <w:r w:rsidRPr="00CE5D37">
        <w:rPr>
          <w:rFonts w:ascii="Times New Roman" w:hAnsi="Times New Roman" w:cs="Times New Roman"/>
          <w:sz w:val="24"/>
          <w:szCs w:val="24"/>
        </w:rPr>
        <w:t xml:space="preserve"> 4</w:t>
      </w:r>
      <w:r w:rsidR="00CE5D37">
        <w:rPr>
          <w:rFonts w:ascii="Times New Roman" w:hAnsi="Times New Roman" w:cs="Times New Roman"/>
          <w:sz w:val="24"/>
          <w:szCs w:val="24"/>
        </w:rPr>
        <w:t>, under the heading</w:t>
      </w:r>
      <w:r w:rsidRPr="00CE5D37">
        <w:rPr>
          <w:rFonts w:ascii="Times New Roman" w:hAnsi="Times New Roman" w:cs="Times New Roman"/>
          <w:b/>
          <w:i/>
          <w:sz w:val="24"/>
          <w:szCs w:val="24"/>
        </w:rPr>
        <w:t xml:space="preserve"> “CHOICE OF DEGREE OR DIPLOMA PROGRAMME</w:t>
      </w:r>
      <w:r>
        <w:rPr>
          <w:rFonts w:ascii="Times New Roman" w:hAnsi="Times New Roman" w:cs="Times New Roman"/>
          <w:sz w:val="24"/>
          <w:szCs w:val="24"/>
        </w:rPr>
        <w:t xml:space="preserve">” an applicant would fill in the name of the programme of study and </w:t>
      </w:r>
      <w:r w:rsidR="00AA2481">
        <w:rPr>
          <w:rFonts w:ascii="Times New Roman" w:hAnsi="Times New Roman" w:cs="Times New Roman"/>
          <w:sz w:val="24"/>
          <w:szCs w:val="24"/>
        </w:rPr>
        <w:t>the relevant</w:t>
      </w:r>
      <w:r>
        <w:rPr>
          <w:rFonts w:ascii="Times New Roman" w:hAnsi="Times New Roman" w:cs="Times New Roman"/>
          <w:sz w:val="24"/>
          <w:szCs w:val="24"/>
        </w:rPr>
        <w:t xml:space="preserve"> code. On all the forms laid before </w:t>
      </w:r>
      <w:r w:rsidR="00AA2481">
        <w:rPr>
          <w:rFonts w:ascii="Times New Roman" w:hAnsi="Times New Roman" w:cs="Times New Roman"/>
          <w:sz w:val="24"/>
          <w:szCs w:val="24"/>
        </w:rPr>
        <w:t>me</w:t>
      </w:r>
      <w:r>
        <w:rPr>
          <w:rFonts w:ascii="Times New Roman" w:hAnsi="Times New Roman" w:cs="Times New Roman"/>
          <w:sz w:val="24"/>
          <w:szCs w:val="24"/>
        </w:rPr>
        <w:t xml:space="preserve"> the applicants had filled in </w:t>
      </w:r>
      <w:r w:rsidR="00AA2481">
        <w:rPr>
          <w:rFonts w:ascii="Times New Roman" w:hAnsi="Times New Roman" w:cs="Times New Roman"/>
          <w:sz w:val="24"/>
          <w:szCs w:val="24"/>
        </w:rPr>
        <w:t>“</w:t>
      </w:r>
      <w:r w:rsidR="00AA2481" w:rsidRPr="00CE5D37">
        <w:rPr>
          <w:rFonts w:ascii="Times New Roman" w:hAnsi="Times New Roman" w:cs="Times New Roman"/>
          <w:b/>
          <w:i/>
          <w:sz w:val="24"/>
          <w:szCs w:val="24"/>
        </w:rPr>
        <w:t>D</w:t>
      </w:r>
      <w:r w:rsidRPr="00CE5D37">
        <w:rPr>
          <w:rFonts w:ascii="Times New Roman" w:hAnsi="Times New Roman" w:cs="Times New Roman"/>
          <w:b/>
          <w:i/>
          <w:sz w:val="24"/>
          <w:szCs w:val="24"/>
        </w:rPr>
        <w:t xml:space="preserve">iploma in </w:t>
      </w:r>
      <w:r w:rsidR="00AA2481" w:rsidRPr="00CE5D37">
        <w:rPr>
          <w:rFonts w:ascii="Times New Roman" w:hAnsi="Times New Roman" w:cs="Times New Roman"/>
          <w:b/>
          <w:i/>
          <w:sz w:val="24"/>
          <w:szCs w:val="24"/>
        </w:rPr>
        <w:t>L</w:t>
      </w:r>
      <w:r w:rsidRPr="00CE5D37">
        <w:rPr>
          <w:rFonts w:ascii="Times New Roman" w:hAnsi="Times New Roman" w:cs="Times New Roman"/>
          <w:b/>
          <w:i/>
          <w:sz w:val="24"/>
          <w:szCs w:val="24"/>
        </w:rPr>
        <w:t>aw (Conciliation and Arbitration)</w:t>
      </w:r>
      <w:r w:rsidR="00AA2481">
        <w:rPr>
          <w:rFonts w:ascii="Times New Roman" w:hAnsi="Times New Roman" w:cs="Times New Roman"/>
          <w:sz w:val="24"/>
          <w:szCs w:val="24"/>
        </w:rPr>
        <w:t>”</w:t>
      </w:r>
      <w:r>
        <w:rPr>
          <w:rFonts w:ascii="Times New Roman" w:hAnsi="Times New Roman" w:cs="Times New Roman"/>
          <w:sz w:val="24"/>
          <w:szCs w:val="24"/>
        </w:rPr>
        <w:t xml:space="preserve">. </w:t>
      </w:r>
      <w:r w:rsidR="00AA2481">
        <w:rPr>
          <w:rFonts w:ascii="Times New Roman" w:hAnsi="Times New Roman" w:cs="Times New Roman"/>
          <w:sz w:val="24"/>
          <w:szCs w:val="24"/>
        </w:rPr>
        <w:t>And e</w:t>
      </w:r>
      <w:r>
        <w:rPr>
          <w:rFonts w:ascii="Times New Roman" w:hAnsi="Times New Roman" w:cs="Times New Roman"/>
          <w:sz w:val="24"/>
          <w:szCs w:val="24"/>
        </w:rPr>
        <w:t>xcept for one which had “</w:t>
      </w:r>
      <w:r w:rsidRPr="00CE5D37">
        <w:rPr>
          <w:rFonts w:ascii="Times New Roman" w:hAnsi="Times New Roman" w:cs="Times New Roman"/>
          <w:b/>
          <w:i/>
          <w:sz w:val="24"/>
          <w:szCs w:val="24"/>
        </w:rPr>
        <w:t>PDL</w:t>
      </w:r>
      <w:r>
        <w:rPr>
          <w:rFonts w:ascii="Times New Roman" w:hAnsi="Times New Roman" w:cs="Times New Roman"/>
          <w:sz w:val="24"/>
          <w:szCs w:val="24"/>
        </w:rPr>
        <w:t>” filled in under “</w:t>
      </w:r>
      <w:r w:rsidRPr="00CE5D37">
        <w:rPr>
          <w:rFonts w:ascii="Times New Roman" w:hAnsi="Times New Roman" w:cs="Times New Roman"/>
          <w:b/>
          <w:i/>
          <w:sz w:val="24"/>
          <w:szCs w:val="24"/>
        </w:rPr>
        <w:t>Code</w:t>
      </w:r>
      <w:r>
        <w:rPr>
          <w:rFonts w:ascii="Times New Roman" w:hAnsi="Times New Roman" w:cs="Times New Roman"/>
          <w:sz w:val="24"/>
          <w:szCs w:val="24"/>
        </w:rPr>
        <w:t xml:space="preserve">”, the rest of the forms </w:t>
      </w:r>
      <w:r w:rsidR="005D4839">
        <w:rPr>
          <w:rFonts w:ascii="Times New Roman" w:hAnsi="Times New Roman" w:cs="Times New Roman"/>
          <w:sz w:val="24"/>
          <w:szCs w:val="24"/>
        </w:rPr>
        <w:t>had been</w:t>
      </w:r>
      <w:r>
        <w:rPr>
          <w:rFonts w:ascii="Times New Roman" w:hAnsi="Times New Roman" w:cs="Times New Roman"/>
          <w:sz w:val="24"/>
          <w:szCs w:val="24"/>
        </w:rPr>
        <w:t xml:space="preserve"> blank</w:t>
      </w:r>
      <w:r w:rsidR="00D66D59">
        <w:rPr>
          <w:rFonts w:ascii="Times New Roman" w:hAnsi="Times New Roman" w:cs="Times New Roman"/>
          <w:sz w:val="24"/>
          <w:szCs w:val="24"/>
        </w:rPr>
        <w:t xml:space="preserve"> on </w:t>
      </w:r>
      <w:r w:rsidR="005D4839">
        <w:rPr>
          <w:rFonts w:ascii="Times New Roman" w:hAnsi="Times New Roman" w:cs="Times New Roman"/>
          <w:sz w:val="24"/>
          <w:szCs w:val="24"/>
        </w:rPr>
        <w:t xml:space="preserve">the box for </w:t>
      </w:r>
      <w:r w:rsidR="00D66D59">
        <w:rPr>
          <w:rFonts w:ascii="Times New Roman" w:hAnsi="Times New Roman" w:cs="Times New Roman"/>
          <w:sz w:val="24"/>
          <w:szCs w:val="24"/>
        </w:rPr>
        <w:t>“</w:t>
      </w:r>
      <w:r w:rsidR="00D66D59" w:rsidRPr="00D66D59">
        <w:rPr>
          <w:rFonts w:ascii="Times New Roman" w:hAnsi="Times New Roman" w:cs="Times New Roman"/>
          <w:b/>
          <w:i/>
          <w:sz w:val="24"/>
          <w:szCs w:val="24"/>
        </w:rPr>
        <w:t>Code</w:t>
      </w:r>
      <w:r w:rsidR="00D66D59">
        <w:rPr>
          <w:rFonts w:ascii="Times New Roman" w:hAnsi="Times New Roman" w:cs="Times New Roman"/>
          <w:sz w:val="24"/>
          <w:szCs w:val="24"/>
        </w:rPr>
        <w:t>”</w:t>
      </w:r>
      <w:r>
        <w:rPr>
          <w:rFonts w:ascii="Times New Roman" w:hAnsi="Times New Roman" w:cs="Times New Roman"/>
          <w:sz w:val="24"/>
          <w:szCs w:val="24"/>
        </w:rPr>
        <w:t xml:space="preserve">. </w:t>
      </w:r>
    </w:p>
    <w:p w:rsidR="00835E05" w:rsidRDefault="00D649A9"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went to town. It was argued </w:t>
      </w:r>
      <w:r w:rsidR="00C93D19">
        <w:rPr>
          <w:rFonts w:ascii="Times New Roman" w:hAnsi="Times New Roman" w:cs="Times New Roman"/>
          <w:sz w:val="24"/>
          <w:szCs w:val="24"/>
        </w:rPr>
        <w:t xml:space="preserve">that </w:t>
      </w:r>
      <w:r w:rsidR="00CE5D37">
        <w:rPr>
          <w:rFonts w:ascii="Times New Roman" w:hAnsi="Times New Roman" w:cs="Times New Roman"/>
          <w:sz w:val="24"/>
          <w:szCs w:val="24"/>
        </w:rPr>
        <w:t>the applicant</w:t>
      </w:r>
      <w:r w:rsidR="004230FD">
        <w:rPr>
          <w:rFonts w:ascii="Times New Roman" w:hAnsi="Times New Roman" w:cs="Times New Roman"/>
          <w:sz w:val="24"/>
          <w:szCs w:val="24"/>
        </w:rPr>
        <w:t>s</w:t>
      </w:r>
      <w:r w:rsidR="00CE5D37">
        <w:rPr>
          <w:rFonts w:ascii="Times New Roman" w:hAnsi="Times New Roman" w:cs="Times New Roman"/>
          <w:sz w:val="24"/>
          <w:szCs w:val="24"/>
        </w:rPr>
        <w:t xml:space="preserve"> had filled in “</w:t>
      </w:r>
      <w:r w:rsidR="006871DC">
        <w:rPr>
          <w:rFonts w:ascii="Times New Roman" w:hAnsi="Times New Roman" w:cs="Times New Roman"/>
          <w:b/>
          <w:i/>
          <w:sz w:val="24"/>
          <w:szCs w:val="24"/>
        </w:rPr>
        <w:t>d</w:t>
      </w:r>
      <w:r w:rsidR="00CE5D37" w:rsidRPr="00CE5D37">
        <w:rPr>
          <w:rFonts w:ascii="Times New Roman" w:hAnsi="Times New Roman" w:cs="Times New Roman"/>
          <w:b/>
          <w:i/>
          <w:sz w:val="24"/>
          <w:szCs w:val="24"/>
        </w:rPr>
        <w:t>iploma</w:t>
      </w:r>
      <w:r w:rsidR="00CE5D37">
        <w:rPr>
          <w:rFonts w:ascii="Times New Roman" w:hAnsi="Times New Roman" w:cs="Times New Roman"/>
          <w:sz w:val="24"/>
          <w:szCs w:val="24"/>
        </w:rPr>
        <w:t>” and not “</w:t>
      </w:r>
      <w:r w:rsidR="006871DC">
        <w:rPr>
          <w:rFonts w:ascii="Times New Roman" w:hAnsi="Times New Roman" w:cs="Times New Roman"/>
          <w:b/>
          <w:i/>
          <w:sz w:val="24"/>
          <w:szCs w:val="24"/>
        </w:rPr>
        <w:t>p</w:t>
      </w:r>
      <w:r w:rsidR="00CE5D37" w:rsidRPr="00CE5D37">
        <w:rPr>
          <w:rFonts w:ascii="Times New Roman" w:hAnsi="Times New Roman" w:cs="Times New Roman"/>
          <w:b/>
          <w:i/>
          <w:sz w:val="24"/>
          <w:szCs w:val="24"/>
        </w:rPr>
        <w:t xml:space="preserve">ostgraduate </w:t>
      </w:r>
      <w:r w:rsidR="006871DC">
        <w:rPr>
          <w:rFonts w:ascii="Times New Roman" w:hAnsi="Times New Roman" w:cs="Times New Roman"/>
          <w:b/>
          <w:i/>
          <w:sz w:val="24"/>
          <w:szCs w:val="24"/>
        </w:rPr>
        <w:t>d</w:t>
      </w:r>
      <w:r w:rsidR="00CE5D37" w:rsidRPr="00CE5D37">
        <w:rPr>
          <w:rFonts w:ascii="Times New Roman" w:hAnsi="Times New Roman" w:cs="Times New Roman"/>
          <w:b/>
          <w:i/>
          <w:sz w:val="24"/>
          <w:szCs w:val="24"/>
        </w:rPr>
        <w:t>iploma</w:t>
      </w:r>
      <w:r w:rsidR="00CE5D37">
        <w:rPr>
          <w:rFonts w:ascii="Times New Roman" w:hAnsi="Times New Roman" w:cs="Times New Roman"/>
          <w:sz w:val="24"/>
          <w:szCs w:val="24"/>
        </w:rPr>
        <w:t>”</w:t>
      </w:r>
      <w:r w:rsidR="00C93D19">
        <w:rPr>
          <w:rFonts w:ascii="Times New Roman" w:hAnsi="Times New Roman" w:cs="Times New Roman"/>
          <w:sz w:val="24"/>
          <w:szCs w:val="24"/>
        </w:rPr>
        <w:t xml:space="preserve"> and that therefore </w:t>
      </w:r>
      <w:r w:rsidR="00CE5D37">
        <w:rPr>
          <w:rFonts w:ascii="Times New Roman" w:hAnsi="Times New Roman" w:cs="Times New Roman"/>
          <w:sz w:val="24"/>
          <w:szCs w:val="24"/>
        </w:rPr>
        <w:t>they</w:t>
      </w:r>
      <w:r w:rsidR="009A36B8">
        <w:rPr>
          <w:rFonts w:ascii="Times New Roman" w:hAnsi="Times New Roman" w:cs="Times New Roman"/>
          <w:sz w:val="24"/>
          <w:szCs w:val="24"/>
        </w:rPr>
        <w:t xml:space="preserve"> </w:t>
      </w:r>
      <w:r w:rsidR="004230FD">
        <w:rPr>
          <w:rFonts w:ascii="Times New Roman" w:hAnsi="Times New Roman" w:cs="Times New Roman"/>
          <w:sz w:val="24"/>
          <w:szCs w:val="24"/>
        </w:rPr>
        <w:t xml:space="preserve">had </w:t>
      </w:r>
      <w:r>
        <w:rPr>
          <w:rFonts w:ascii="Times New Roman" w:hAnsi="Times New Roman" w:cs="Times New Roman"/>
          <w:sz w:val="24"/>
          <w:szCs w:val="24"/>
        </w:rPr>
        <w:t>kn</w:t>
      </w:r>
      <w:r w:rsidR="004230FD">
        <w:rPr>
          <w:rFonts w:ascii="Times New Roman" w:hAnsi="Times New Roman" w:cs="Times New Roman"/>
          <w:sz w:val="24"/>
          <w:szCs w:val="24"/>
        </w:rPr>
        <w:t xml:space="preserve">own </w:t>
      </w:r>
      <w:r w:rsidR="00CE5D37">
        <w:rPr>
          <w:rFonts w:ascii="Times New Roman" w:hAnsi="Times New Roman" w:cs="Times New Roman"/>
          <w:sz w:val="24"/>
          <w:szCs w:val="24"/>
        </w:rPr>
        <w:t xml:space="preserve">exactly that </w:t>
      </w:r>
      <w:r>
        <w:rPr>
          <w:rFonts w:ascii="Times New Roman" w:hAnsi="Times New Roman" w:cs="Times New Roman"/>
          <w:sz w:val="24"/>
          <w:szCs w:val="24"/>
        </w:rPr>
        <w:t xml:space="preserve">they </w:t>
      </w:r>
      <w:r w:rsidR="004230FD">
        <w:rPr>
          <w:rFonts w:ascii="Times New Roman" w:hAnsi="Times New Roman" w:cs="Times New Roman"/>
          <w:sz w:val="24"/>
          <w:szCs w:val="24"/>
        </w:rPr>
        <w:t>had been</w:t>
      </w:r>
      <w:r>
        <w:rPr>
          <w:rFonts w:ascii="Times New Roman" w:hAnsi="Times New Roman" w:cs="Times New Roman"/>
          <w:sz w:val="24"/>
          <w:szCs w:val="24"/>
        </w:rPr>
        <w:t xml:space="preserve"> enrolling for a diploma</w:t>
      </w:r>
      <w:r w:rsidR="00CE5D37">
        <w:rPr>
          <w:rFonts w:ascii="Times New Roman" w:hAnsi="Times New Roman" w:cs="Times New Roman"/>
          <w:sz w:val="24"/>
          <w:szCs w:val="24"/>
        </w:rPr>
        <w:t xml:space="preserve">, </w:t>
      </w:r>
      <w:r>
        <w:rPr>
          <w:rFonts w:ascii="Times New Roman" w:hAnsi="Times New Roman" w:cs="Times New Roman"/>
          <w:sz w:val="24"/>
          <w:szCs w:val="24"/>
        </w:rPr>
        <w:t xml:space="preserve">not a postgraduate diploma. </w:t>
      </w:r>
      <w:r w:rsidR="00B77EC9">
        <w:rPr>
          <w:rFonts w:ascii="Times New Roman" w:hAnsi="Times New Roman" w:cs="Times New Roman"/>
          <w:sz w:val="24"/>
          <w:szCs w:val="24"/>
        </w:rPr>
        <w:t>However, th</w:t>
      </w:r>
      <w:r w:rsidR="00CE5D37">
        <w:rPr>
          <w:rFonts w:ascii="Times New Roman" w:hAnsi="Times New Roman" w:cs="Times New Roman"/>
          <w:sz w:val="24"/>
          <w:szCs w:val="24"/>
        </w:rPr>
        <w:t xml:space="preserve">at </w:t>
      </w:r>
      <w:r w:rsidR="00B77EC9">
        <w:rPr>
          <w:rFonts w:ascii="Times New Roman" w:hAnsi="Times New Roman" w:cs="Times New Roman"/>
          <w:sz w:val="24"/>
          <w:szCs w:val="24"/>
        </w:rPr>
        <w:t xml:space="preserve">argument </w:t>
      </w:r>
      <w:r w:rsidR="00CE5D37">
        <w:rPr>
          <w:rFonts w:ascii="Times New Roman" w:hAnsi="Times New Roman" w:cs="Times New Roman"/>
          <w:sz w:val="24"/>
          <w:szCs w:val="24"/>
        </w:rPr>
        <w:t>misse</w:t>
      </w:r>
      <w:r w:rsidR="008244A0">
        <w:rPr>
          <w:rFonts w:ascii="Times New Roman" w:hAnsi="Times New Roman" w:cs="Times New Roman"/>
          <w:sz w:val="24"/>
          <w:szCs w:val="24"/>
        </w:rPr>
        <w:t>d</w:t>
      </w:r>
      <w:r w:rsidR="00B77EC9">
        <w:rPr>
          <w:rFonts w:ascii="Times New Roman" w:hAnsi="Times New Roman" w:cs="Times New Roman"/>
          <w:sz w:val="24"/>
          <w:szCs w:val="24"/>
        </w:rPr>
        <w:t xml:space="preserve"> a little detail. Subsection 1 of </w:t>
      </w:r>
      <w:r w:rsidR="003C45C0">
        <w:rPr>
          <w:rFonts w:ascii="Times New Roman" w:hAnsi="Times New Roman" w:cs="Times New Roman"/>
          <w:sz w:val="24"/>
          <w:szCs w:val="24"/>
        </w:rPr>
        <w:t>s</w:t>
      </w:r>
      <w:r w:rsidR="00B77EC9">
        <w:rPr>
          <w:rFonts w:ascii="Times New Roman" w:hAnsi="Times New Roman" w:cs="Times New Roman"/>
          <w:sz w:val="24"/>
          <w:szCs w:val="24"/>
        </w:rPr>
        <w:t xml:space="preserve"> 4 </w:t>
      </w:r>
      <w:r w:rsidR="00AA2481">
        <w:rPr>
          <w:rFonts w:ascii="Times New Roman" w:hAnsi="Times New Roman" w:cs="Times New Roman"/>
          <w:sz w:val="24"/>
          <w:szCs w:val="24"/>
        </w:rPr>
        <w:t xml:space="preserve">on p 3 </w:t>
      </w:r>
      <w:r w:rsidR="00B77EC9">
        <w:rPr>
          <w:rFonts w:ascii="Times New Roman" w:hAnsi="Times New Roman" w:cs="Times New Roman"/>
          <w:sz w:val="24"/>
          <w:szCs w:val="24"/>
        </w:rPr>
        <w:t>of th</w:t>
      </w:r>
      <w:r w:rsidR="00AA2481">
        <w:rPr>
          <w:rFonts w:ascii="Times New Roman" w:hAnsi="Times New Roman" w:cs="Times New Roman"/>
          <w:sz w:val="24"/>
          <w:szCs w:val="24"/>
        </w:rPr>
        <w:t xml:space="preserve">at </w:t>
      </w:r>
      <w:r w:rsidR="00B77EC9">
        <w:rPr>
          <w:rFonts w:ascii="Times New Roman" w:hAnsi="Times New Roman" w:cs="Times New Roman"/>
          <w:sz w:val="24"/>
          <w:szCs w:val="24"/>
        </w:rPr>
        <w:t xml:space="preserve">admission application form </w:t>
      </w:r>
      <w:r w:rsidR="00D06D41">
        <w:rPr>
          <w:rFonts w:ascii="Times New Roman" w:hAnsi="Times New Roman" w:cs="Times New Roman"/>
          <w:sz w:val="24"/>
          <w:szCs w:val="24"/>
        </w:rPr>
        <w:t xml:space="preserve">had </w:t>
      </w:r>
      <w:r w:rsidR="00AA2481">
        <w:rPr>
          <w:rFonts w:ascii="Times New Roman" w:hAnsi="Times New Roman" w:cs="Times New Roman"/>
          <w:sz w:val="24"/>
          <w:szCs w:val="24"/>
        </w:rPr>
        <w:t xml:space="preserve">required the applicant to refer to </w:t>
      </w:r>
      <w:r w:rsidR="00B77EC9">
        <w:rPr>
          <w:rFonts w:ascii="Times New Roman" w:hAnsi="Times New Roman" w:cs="Times New Roman"/>
          <w:sz w:val="24"/>
          <w:szCs w:val="24"/>
        </w:rPr>
        <w:t xml:space="preserve">an </w:t>
      </w:r>
      <w:r w:rsidR="00AA2481">
        <w:rPr>
          <w:rFonts w:ascii="Times New Roman" w:hAnsi="Times New Roman" w:cs="Times New Roman"/>
          <w:sz w:val="24"/>
          <w:szCs w:val="24"/>
        </w:rPr>
        <w:t>APPENDIX</w:t>
      </w:r>
      <w:r w:rsidR="00B77EC9">
        <w:rPr>
          <w:rFonts w:ascii="Times New Roman" w:hAnsi="Times New Roman" w:cs="Times New Roman"/>
          <w:sz w:val="24"/>
          <w:szCs w:val="24"/>
        </w:rPr>
        <w:t xml:space="preserve"> before he or she could </w:t>
      </w:r>
      <w:r w:rsidR="00AA2481">
        <w:rPr>
          <w:rFonts w:ascii="Times New Roman" w:hAnsi="Times New Roman" w:cs="Times New Roman"/>
          <w:sz w:val="24"/>
          <w:szCs w:val="24"/>
        </w:rPr>
        <w:t>fill in</w:t>
      </w:r>
      <w:r w:rsidR="00B77EC9">
        <w:rPr>
          <w:rFonts w:ascii="Times New Roman" w:hAnsi="Times New Roman" w:cs="Times New Roman"/>
          <w:sz w:val="24"/>
          <w:szCs w:val="24"/>
        </w:rPr>
        <w:t xml:space="preserve"> his or her choice of degree or diploma programme.</w:t>
      </w:r>
      <w:r w:rsidR="00AA2481">
        <w:rPr>
          <w:rFonts w:ascii="Times New Roman" w:hAnsi="Times New Roman" w:cs="Times New Roman"/>
          <w:sz w:val="24"/>
          <w:szCs w:val="24"/>
        </w:rPr>
        <w:t xml:space="preserve"> </w:t>
      </w:r>
      <w:proofErr w:type="gramStart"/>
      <w:r w:rsidR="00AA2481">
        <w:rPr>
          <w:rFonts w:ascii="Times New Roman" w:hAnsi="Times New Roman" w:cs="Times New Roman"/>
          <w:sz w:val="24"/>
          <w:szCs w:val="24"/>
        </w:rPr>
        <w:t>Th</w:t>
      </w:r>
      <w:r w:rsidR="00CE5D37">
        <w:rPr>
          <w:rFonts w:ascii="Times New Roman" w:hAnsi="Times New Roman" w:cs="Times New Roman"/>
          <w:sz w:val="24"/>
          <w:szCs w:val="24"/>
        </w:rPr>
        <w:t>at</w:t>
      </w:r>
      <w:r w:rsidR="009A36B8">
        <w:rPr>
          <w:rFonts w:ascii="Times New Roman" w:hAnsi="Times New Roman" w:cs="Times New Roman"/>
          <w:sz w:val="24"/>
          <w:szCs w:val="24"/>
        </w:rPr>
        <w:t xml:space="preserve"> </w:t>
      </w:r>
      <w:r w:rsidR="00CE5D37">
        <w:rPr>
          <w:rFonts w:ascii="Times New Roman" w:hAnsi="Times New Roman" w:cs="Times New Roman"/>
          <w:sz w:val="24"/>
          <w:szCs w:val="24"/>
        </w:rPr>
        <w:t>APPENDIX</w:t>
      </w:r>
      <w:r w:rsidR="0080315F">
        <w:rPr>
          <w:rFonts w:ascii="Times New Roman" w:hAnsi="Times New Roman" w:cs="Times New Roman"/>
          <w:sz w:val="24"/>
          <w:szCs w:val="24"/>
        </w:rPr>
        <w:t xml:space="preserve"> </w:t>
      </w:r>
      <w:r w:rsidR="00D06D41">
        <w:rPr>
          <w:rFonts w:ascii="Times New Roman" w:hAnsi="Times New Roman" w:cs="Times New Roman"/>
          <w:sz w:val="24"/>
          <w:szCs w:val="24"/>
        </w:rPr>
        <w:t xml:space="preserve">had </w:t>
      </w:r>
      <w:r w:rsidR="00AA2481">
        <w:rPr>
          <w:rFonts w:ascii="Times New Roman" w:hAnsi="Times New Roman" w:cs="Times New Roman"/>
          <w:sz w:val="24"/>
          <w:szCs w:val="24"/>
        </w:rPr>
        <w:t xml:space="preserve">directed </w:t>
      </w:r>
      <w:r w:rsidR="00CE5D37">
        <w:rPr>
          <w:rFonts w:ascii="Times New Roman" w:hAnsi="Times New Roman" w:cs="Times New Roman"/>
          <w:sz w:val="24"/>
          <w:szCs w:val="24"/>
        </w:rPr>
        <w:t>an</w:t>
      </w:r>
      <w:r w:rsidR="00AA2481">
        <w:rPr>
          <w:rFonts w:ascii="Times New Roman" w:hAnsi="Times New Roman" w:cs="Times New Roman"/>
          <w:sz w:val="24"/>
          <w:szCs w:val="24"/>
        </w:rPr>
        <w:t xml:space="preserve"> applicant </w:t>
      </w:r>
      <w:r w:rsidR="00CE5D37">
        <w:rPr>
          <w:rFonts w:ascii="Times New Roman" w:hAnsi="Times New Roman" w:cs="Times New Roman"/>
          <w:sz w:val="24"/>
          <w:szCs w:val="24"/>
        </w:rPr>
        <w:t xml:space="preserve">first </w:t>
      </w:r>
      <w:r w:rsidR="00AA2481">
        <w:rPr>
          <w:rFonts w:ascii="Times New Roman" w:hAnsi="Times New Roman" w:cs="Times New Roman"/>
          <w:sz w:val="24"/>
          <w:szCs w:val="24"/>
        </w:rPr>
        <w:t xml:space="preserve">to choose his or her programme and then </w:t>
      </w:r>
      <w:r w:rsidR="008244A0">
        <w:rPr>
          <w:rFonts w:ascii="Times New Roman" w:hAnsi="Times New Roman" w:cs="Times New Roman"/>
          <w:sz w:val="24"/>
          <w:szCs w:val="24"/>
        </w:rPr>
        <w:t xml:space="preserve">to </w:t>
      </w:r>
      <w:r w:rsidR="00AA2481">
        <w:rPr>
          <w:rFonts w:ascii="Times New Roman" w:hAnsi="Times New Roman" w:cs="Times New Roman"/>
          <w:sz w:val="24"/>
          <w:szCs w:val="24"/>
        </w:rPr>
        <w:t xml:space="preserve">enter the code in the box in </w:t>
      </w:r>
      <w:r w:rsidR="003C45C0">
        <w:rPr>
          <w:rFonts w:ascii="Times New Roman" w:hAnsi="Times New Roman" w:cs="Times New Roman"/>
          <w:sz w:val="24"/>
          <w:szCs w:val="24"/>
        </w:rPr>
        <w:t>s</w:t>
      </w:r>
      <w:r w:rsidR="00AA2481">
        <w:rPr>
          <w:rFonts w:ascii="Times New Roman" w:hAnsi="Times New Roman" w:cs="Times New Roman"/>
          <w:sz w:val="24"/>
          <w:szCs w:val="24"/>
        </w:rPr>
        <w:t xml:space="preserve"> 4.1 on p</w:t>
      </w:r>
      <w:r w:rsidR="003C45C0">
        <w:rPr>
          <w:rFonts w:ascii="Times New Roman" w:hAnsi="Times New Roman" w:cs="Times New Roman"/>
          <w:sz w:val="24"/>
          <w:szCs w:val="24"/>
        </w:rPr>
        <w:t xml:space="preserve"> </w:t>
      </w:r>
      <w:r w:rsidR="00CE5D37">
        <w:rPr>
          <w:rFonts w:ascii="Times New Roman" w:hAnsi="Times New Roman" w:cs="Times New Roman"/>
          <w:sz w:val="24"/>
          <w:szCs w:val="24"/>
        </w:rPr>
        <w:t>3</w:t>
      </w:r>
      <w:r w:rsidR="00AA2481">
        <w:rPr>
          <w:rFonts w:ascii="Times New Roman" w:hAnsi="Times New Roman" w:cs="Times New Roman"/>
          <w:sz w:val="24"/>
          <w:szCs w:val="24"/>
        </w:rPr>
        <w:t>.</w:t>
      </w:r>
      <w:proofErr w:type="gramEnd"/>
      <w:r w:rsidR="00AA2481">
        <w:rPr>
          <w:rFonts w:ascii="Times New Roman" w:hAnsi="Times New Roman" w:cs="Times New Roman"/>
          <w:sz w:val="24"/>
          <w:szCs w:val="24"/>
        </w:rPr>
        <w:t xml:space="preserve"> </w:t>
      </w:r>
      <w:r w:rsidR="00CE5D37">
        <w:rPr>
          <w:rFonts w:ascii="Times New Roman" w:hAnsi="Times New Roman" w:cs="Times New Roman"/>
          <w:sz w:val="24"/>
          <w:szCs w:val="24"/>
        </w:rPr>
        <w:t xml:space="preserve">On the APPENDIX </w:t>
      </w:r>
      <w:r w:rsidR="00D06D41">
        <w:rPr>
          <w:rFonts w:ascii="Times New Roman" w:hAnsi="Times New Roman" w:cs="Times New Roman"/>
          <w:sz w:val="24"/>
          <w:szCs w:val="24"/>
        </w:rPr>
        <w:t xml:space="preserve">there had been all </w:t>
      </w:r>
      <w:r w:rsidR="00AA2481">
        <w:rPr>
          <w:rFonts w:ascii="Times New Roman" w:hAnsi="Times New Roman" w:cs="Times New Roman"/>
          <w:sz w:val="24"/>
          <w:szCs w:val="24"/>
        </w:rPr>
        <w:t>the other faculties</w:t>
      </w:r>
      <w:r w:rsidR="004230FD">
        <w:rPr>
          <w:rFonts w:ascii="Times New Roman" w:hAnsi="Times New Roman" w:cs="Times New Roman"/>
          <w:sz w:val="24"/>
          <w:szCs w:val="24"/>
        </w:rPr>
        <w:t xml:space="preserve"> offering the postgraduate programmes</w:t>
      </w:r>
      <w:r w:rsidR="00CE5D37">
        <w:rPr>
          <w:rFonts w:ascii="Times New Roman" w:hAnsi="Times New Roman" w:cs="Times New Roman"/>
          <w:sz w:val="24"/>
          <w:szCs w:val="24"/>
        </w:rPr>
        <w:t xml:space="preserve">. </w:t>
      </w:r>
      <w:r w:rsidR="008244A0">
        <w:rPr>
          <w:rFonts w:ascii="Times New Roman" w:hAnsi="Times New Roman" w:cs="Times New Roman"/>
          <w:sz w:val="24"/>
          <w:szCs w:val="24"/>
        </w:rPr>
        <w:t>The</w:t>
      </w:r>
      <w:r w:rsidR="00C93D19">
        <w:rPr>
          <w:rFonts w:ascii="Times New Roman" w:hAnsi="Times New Roman" w:cs="Times New Roman"/>
          <w:sz w:val="24"/>
          <w:szCs w:val="24"/>
        </w:rPr>
        <w:t>y</w:t>
      </w:r>
      <w:r w:rsidR="008244A0">
        <w:rPr>
          <w:rFonts w:ascii="Times New Roman" w:hAnsi="Times New Roman" w:cs="Times New Roman"/>
          <w:sz w:val="24"/>
          <w:szCs w:val="24"/>
        </w:rPr>
        <w:t xml:space="preserve"> had </w:t>
      </w:r>
      <w:r w:rsidR="00CE5D37">
        <w:rPr>
          <w:rFonts w:ascii="Times New Roman" w:hAnsi="Times New Roman" w:cs="Times New Roman"/>
          <w:sz w:val="24"/>
          <w:szCs w:val="24"/>
        </w:rPr>
        <w:t>listed the</w:t>
      </w:r>
      <w:r w:rsidR="008244A0">
        <w:rPr>
          <w:rFonts w:ascii="Times New Roman" w:hAnsi="Times New Roman" w:cs="Times New Roman"/>
          <w:sz w:val="24"/>
          <w:szCs w:val="24"/>
        </w:rPr>
        <w:t>ir</w:t>
      </w:r>
      <w:r w:rsidR="009A36B8">
        <w:rPr>
          <w:rFonts w:ascii="Times New Roman" w:hAnsi="Times New Roman" w:cs="Times New Roman"/>
          <w:sz w:val="24"/>
          <w:szCs w:val="24"/>
        </w:rPr>
        <w:t xml:space="preserve"> </w:t>
      </w:r>
      <w:r w:rsidR="008244A0">
        <w:rPr>
          <w:rFonts w:ascii="Times New Roman" w:hAnsi="Times New Roman" w:cs="Times New Roman"/>
          <w:sz w:val="24"/>
          <w:szCs w:val="24"/>
        </w:rPr>
        <w:t xml:space="preserve">own </w:t>
      </w:r>
      <w:r w:rsidR="00CE5D37">
        <w:rPr>
          <w:rFonts w:ascii="Times New Roman" w:hAnsi="Times New Roman" w:cs="Times New Roman"/>
          <w:sz w:val="24"/>
          <w:szCs w:val="24"/>
        </w:rPr>
        <w:t xml:space="preserve">programmes </w:t>
      </w:r>
      <w:r w:rsidR="00AA2481">
        <w:rPr>
          <w:rFonts w:ascii="Times New Roman" w:hAnsi="Times New Roman" w:cs="Times New Roman"/>
          <w:sz w:val="24"/>
          <w:szCs w:val="24"/>
        </w:rPr>
        <w:t>of study as well as the individual subjects</w:t>
      </w:r>
      <w:r w:rsidR="009A36B8">
        <w:rPr>
          <w:rFonts w:ascii="Times New Roman" w:hAnsi="Times New Roman" w:cs="Times New Roman"/>
          <w:sz w:val="24"/>
          <w:szCs w:val="24"/>
        </w:rPr>
        <w:t xml:space="preserve"> </w:t>
      </w:r>
      <w:r w:rsidR="008244A0">
        <w:rPr>
          <w:rFonts w:ascii="Times New Roman" w:hAnsi="Times New Roman" w:cs="Times New Roman"/>
          <w:sz w:val="24"/>
          <w:szCs w:val="24"/>
        </w:rPr>
        <w:t>for each particular</w:t>
      </w:r>
      <w:r w:rsidR="00CE5D37">
        <w:rPr>
          <w:rFonts w:ascii="Times New Roman" w:hAnsi="Times New Roman" w:cs="Times New Roman"/>
          <w:sz w:val="24"/>
          <w:szCs w:val="24"/>
        </w:rPr>
        <w:t xml:space="preserve"> programme</w:t>
      </w:r>
      <w:r w:rsidR="00AA2481">
        <w:rPr>
          <w:rFonts w:ascii="Times New Roman" w:hAnsi="Times New Roman" w:cs="Times New Roman"/>
          <w:sz w:val="24"/>
          <w:szCs w:val="24"/>
        </w:rPr>
        <w:t xml:space="preserve">. </w:t>
      </w:r>
      <w:r w:rsidR="00835E05">
        <w:rPr>
          <w:rFonts w:ascii="Times New Roman" w:hAnsi="Times New Roman" w:cs="Times New Roman"/>
          <w:sz w:val="24"/>
          <w:szCs w:val="24"/>
        </w:rPr>
        <w:t>But th</w:t>
      </w:r>
      <w:r w:rsidR="00AA2481">
        <w:rPr>
          <w:rFonts w:ascii="Times New Roman" w:hAnsi="Times New Roman" w:cs="Times New Roman"/>
          <w:sz w:val="24"/>
          <w:szCs w:val="24"/>
        </w:rPr>
        <w:t xml:space="preserve">ere </w:t>
      </w:r>
      <w:r w:rsidR="00D06D41">
        <w:rPr>
          <w:rFonts w:ascii="Times New Roman" w:hAnsi="Times New Roman" w:cs="Times New Roman"/>
          <w:sz w:val="24"/>
          <w:szCs w:val="24"/>
        </w:rPr>
        <w:t>had been</w:t>
      </w:r>
      <w:r w:rsidR="00AA2481">
        <w:rPr>
          <w:rFonts w:ascii="Times New Roman" w:hAnsi="Times New Roman" w:cs="Times New Roman"/>
          <w:sz w:val="24"/>
          <w:szCs w:val="24"/>
        </w:rPr>
        <w:t xml:space="preserve"> no</w:t>
      </w:r>
      <w:r w:rsidR="00835E05">
        <w:rPr>
          <w:rFonts w:ascii="Times New Roman" w:hAnsi="Times New Roman" w:cs="Times New Roman"/>
          <w:sz w:val="24"/>
          <w:szCs w:val="24"/>
        </w:rPr>
        <w:t xml:space="preserve">thing for the Law Faculty. </w:t>
      </w:r>
      <w:r w:rsidR="00AA2481">
        <w:rPr>
          <w:rFonts w:ascii="Times New Roman" w:hAnsi="Times New Roman" w:cs="Times New Roman"/>
          <w:sz w:val="24"/>
          <w:szCs w:val="24"/>
        </w:rPr>
        <w:t>The applicants said all the application forms handed to them had “</w:t>
      </w:r>
      <w:r w:rsidR="00AA2481" w:rsidRPr="00835E05">
        <w:rPr>
          <w:rFonts w:ascii="Times New Roman" w:hAnsi="Times New Roman" w:cs="Times New Roman"/>
          <w:b/>
          <w:i/>
          <w:sz w:val="24"/>
          <w:szCs w:val="24"/>
        </w:rPr>
        <w:t>PDL</w:t>
      </w:r>
      <w:r w:rsidR="00AA2481">
        <w:rPr>
          <w:rFonts w:ascii="Times New Roman" w:hAnsi="Times New Roman" w:cs="Times New Roman"/>
          <w:sz w:val="24"/>
          <w:szCs w:val="24"/>
        </w:rPr>
        <w:t xml:space="preserve">” inscribed </w:t>
      </w:r>
      <w:r w:rsidR="00DB6A49">
        <w:rPr>
          <w:rFonts w:ascii="Times New Roman" w:hAnsi="Times New Roman" w:cs="Times New Roman"/>
          <w:sz w:val="24"/>
          <w:szCs w:val="24"/>
        </w:rPr>
        <w:t>on them</w:t>
      </w:r>
      <w:r w:rsidR="00835E05">
        <w:rPr>
          <w:rFonts w:ascii="Times New Roman" w:hAnsi="Times New Roman" w:cs="Times New Roman"/>
          <w:sz w:val="24"/>
          <w:szCs w:val="24"/>
        </w:rPr>
        <w:t xml:space="preserve"> on the top right hand corner. This had been done in long</w:t>
      </w:r>
      <w:r w:rsidR="009A36B8">
        <w:rPr>
          <w:rFonts w:ascii="Times New Roman" w:hAnsi="Times New Roman" w:cs="Times New Roman"/>
          <w:sz w:val="24"/>
          <w:szCs w:val="24"/>
        </w:rPr>
        <w:t xml:space="preserve"> </w:t>
      </w:r>
      <w:r w:rsidR="00835E05">
        <w:rPr>
          <w:rFonts w:ascii="Times New Roman" w:hAnsi="Times New Roman" w:cs="Times New Roman"/>
          <w:sz w:val="24"/>
          <w:szCs w:val="24"/>
        </w:rPr>
        <w:t xml:space="preserve">hand </w:t>
      </w:r>
      <w:r w:rsidR="00AA2481">
        <w:rPr>
          <w:rFonts w:ascii="Times New Roman" w:hAnsi="Times New Roman" w:cs="Times New Roman"/>
          <w:sz w:val="24"/>
          <w:szCs w:val="24"/>
        </w:rPr>
        <w:t xml:space="preserve">by </w:t>
      </w:r>
      <w:r w:rsidR="00835E05">
        <w:rPr>
          <w:rFonts w:ascii="Times New Roman" w:hAnsi="Times New Roman" w:cs="Times New Roman"/>
          <w:sz w:val="24"/>
          <w:szCs w:val="24"/>
        </w:rPr>
        <w:t xml:space="preserve">none other than the </w:t>
      </w:r>
      <w:r w:rsidR="00AA2481">
        <w:rPr>
          <w:rFonts w:ascii="Times New Roman" w:hAnsi="Times New Roman" w:cs="Times New Roman"/>
          <w:sz w:val="24"/>
          <w:szCs w:val="24"/>
        </w:rPr>
        <w:t xml:space="preserve">respondent </w:t>
      </w:r>
      <w:r w:rsidR="00835E05">
        <w:rPr>
          <w:rFonts w:ascii="Times New Roman" w:hAnsi="Times New Roman" w:cs="Times New Roman"/>
          <w:sz w:val="24"/>
          <w:szCs w:val="24"/>
        </w:rPr>
        <w:t>itself</w:t>
      </w:r>
      <w:r w:rsidR="00AA2481">
        <w:rPr>
          <w:rFonts w:ascii="Times New Roman" w:hAnsi="Times New Roman" w:cs="Times New Roman"/>
          <w:sz w:val="24"/>
          <w:szCs w:val="24"/>
        </w:rPr>
        <w:t>.</w:t>
      </w:r>
      <w:r w:rsidR="00DB6A49">
        <w:rPr>
          <w:rFonts w:ascii="Times New Roman" w:hAnsi="Times New Roman" w:cs="Times New Roman"/>
          <w:sz w:val="24"/>
          <w:szCs w:val="24"/>
        </w:rPr>
        <w:t xml:space="preserve"> This was not contested.</w:t>
      </w:r>
      <w:r w:rsidR="009A36B8">
        <w:rPr>
          <w:rFonts w:ascii="Times New Roman" w:hAnsi="Times New Roman" w:cs="Times New Roman"/>
          <w:sz w:val="24"/>
          <w:szCs w:val="24"/>
        </w:rPr>
        <w:t xml:space="preserve"> </w:t>
      </w:r>
      <w:r w:rsidR="00835E05">
        <w:rPr>
          <w:rFonts w:ascii="Times New Roman" w:hAnsi="Times New Roman" w:cs="Times New Roman"/>
          <w:sz w:val="24"/>
          <w:szCs w:val="24"/>
        </w:rPr>
        <w:t>The inscription was evident on the annexures produced in court.</w:t>
      </w:r>
      <w:r w:rsidR="009A36B8">
        <w:rPr>
          <w:rFonts w:ascii="Times New Roman" w:hAnsi="Times New Roman" w:cs="Times New Roman"/>
          <w:sz w:val="24"/>
          <w:szCs w:val="24"/>
        </w:rPr>
        <w:t xml:space="preserve"> </w:t>
      </w:r>
      <w:r w:rsidR="00C93D19">
        <w:rPr>
          <w:rFonts w:ascii="Times New Roman" w:hAnsi="Times New Roman" w:cs="Times New Roman"/>
          <w:sz w:val="24"/>
          <w:szCs w:val="24"/>
        </w:rPr>
        <w:t>Thus,</w:t>
      </w:r>
      <w:r w:rsidR="008244A0">
        <w:rPr>
          <w:rFonts w:ascii="Times New Roman" w:hAnsi="Times New Roman" w:cs="Times New Roman"/>
          <w:sz w:val="24"/>
          <w:szCs w:val="24"/>
        </w:rPr>
        <w:t xml:space="preserve"> for the law diploma the APPENDIX was the “</w:t>
      </w:r>
      <w:r w:rsidR="008244A0" w:rsidRPr="00C93D19">
        <w:rPr>
          <w:rFonts w:ascii="Times New Roman" w:hAnsi="Times New Roman" w:cs="Times New Roman"/>
          <w:b/>
          <w:i/>
          <w:sz w:val="24"/>
          <w:szCs w:val="24"/>
        </w:rPr>
        <w:t>PDL</w:t>
      </w:r>
      <w:r w:rsidR="008244A0">
        <w:rPr>
          <w:rFonts w:ascii="Times New Roman" w:hAnsi="Times New Roman" w:cs="Times New Roman"/>
          <w:sz w:val="24"/>
          <w:szCs w:val="24"/>
        </w:rPr>
        <w:t xml:space="preserve">” inscription by the respondent. Therefore, there could have been no question </w:t>
      </w:r>
      <w:r w:rsidR="00CD0AD8">
        <w:rPr>
          <w:rFonts w:ascii="Times New Roman" w:hAnsi="Times New Roman" w:cs="Times New Roman"/>
          <w:sz w:val="24"/>
          <w:szCs w:val="24"/>
        </w:rPr>
        <w:t xml:space="preserve">by either party as to </w:t>
      </w:r>
      <w:r w:rsidR="008244A0">
        <w:rPr>
          <w:rFonts w:ascii="Times New Roman" w:hAnsi="Times New Roman" w:cs="Times New Roman"/>
          <w:sz w:val="24"/>
          <w:szCs w:val="24"/>
        </w:rPr>
        <w:t>what type of diploma course</w:t>
      </w:r>
      <w:r w:rsidR="00CD0AD8">
        <w:rPr>
          <w:rFonts w:ascii="Times New Roman" w:hAnsi="Times New Roman" w:cs="Times New Roman"/>
          <w:sz w:val="24"/>
          <w:szCs w:val="24"/>
        </w:rPr>
        <w:t xml:space="preserve"> the applicants had enrolled for.</w:t>
      </w:r>
    </w:p>
    <w:p w:rsidR="00DB6A49" w:rsidRDefault="001F65FE"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the student identity documents </w:t>
      </w:r>
      <w:r w:rsidR="00835E05">
        <w:rPr>
          <w:rFonts w:ascii="Times New Roman" w:hAnsi="Times New Roman" w:cs="Times New Roman"/>
          <w:sz w:val="24"/>
          <w:szCs w:val="24"/>
        </w:rPr>
        <w:t xml:space="preserve">issued for </w:t>
      </w:r>
      <w:r>
        <w:rPr>
          <w:rFonts w:ascii="Times New Roman" w:hAnsi="Times New Roman" w:cs="Times New Roman"/>
          <w:sz w:val="24"/>
          <w:szCs w:val="24"/>
        </w:rPr>
        <w:t>th</w:t>
      </w:r>
      <w:r w:rsidR="00835E05">
        <w:rPr>
          <w:rFonts w:ascii="Times New Roman" w:hAnsi="Times New Roman" w:cs="Times New Roman"/>
          <w:sz w:val="24"/>
          <w:szCs w:val="24"/>
        </w:rPr>
        <w:t>os</w:t>
      </w:r>
      <w:r>
        <w:rPr>
          <w:rFonts w:ascii="Times New Roman" w:hAnsi="Times New Roman" w:cs="Times New Roman"/>
          <w:sz w:val="24"/>
          <w:szCs w:val="24"/>
        </w:rPr>
        <w:t xml:space="preserve">e </w:t>
      </w:r>
      <w:r w:rsidR="00835E05">
        <w:rPr>
          <w:rFonts w:ascii="Times New Roman" w:hAnsi="Times New Roman" w:cs="Times New Roman"/>
          <w:sz w:val="24"/>
          <w:szCs w:val="24"/>
        </w:rPr>
        <w:t xml:space="preserve">studying for the </w:t>
      </w:r>
      <w:r>
        <w:rPr>
          <w:rFonts w:ascii="Times New Roman" w:hAnsi="Times New Roman" w:cs="Times New Roman"/>
          <w:sz w:val="24"/>
          <w:szCs w:val="24"/>
        </w:rPr>
        <w:t>law diploma had “</w:t>
      </w:r>
      <w:r w:rsidRPr="00835E05">
        <w:rPr>
          <w:rFonts w:ascii="Times New Roman" w:hAnsi="Times New Roman" w:cs="Times New Roman"/>
          <w:b/>
          <w:i/>
          <w:sz w:val="24"/>
          <w:szCs w:val="24"/>
        </w:rPr>
        <w:t>PDL</w:t>
      </w:r>
      <w:r>
        <w:rPr>
          <w:rFonts w:ascii="Times New Roman" w:hAnsi="Times New Roman" w:cs="Times New Roman"/>
          <w:sz w:val="24"/>
          <w:szCs w:val="24"/>
        </w:rPr>
        <w:t>” inscribed</w:t>
      </w:r>
      <w:r w:rsidR="00835E05">
        <w:rPr>
          <w:rFonts w:ascii="Times New Roman" w:hAnsi="Times New Roman" w:cs="Times New Roman"/>
          <w:sz w:val="24"/>
          <w:szCs w:val="24"/>
        </w:rPr>
        <w:t xml:space="preserve"> on them</w:t>
      </w:r>
      <w:r>
        <w:rPr>
          <w:rFonts w:ascii="Times New Roman" w:hAnsi="Times New Roman" w:cs="Times New Roman"/>
          <w:sz w:val="24"/>
          <w:szCs w:val="24"/>
        </w:rPr>
        <w:t>.</w:t>
      </w:r>
    </w:p>
    <w:p w:rsidR="00835E05" w:rsidRDefault="00DB6A49" w:rsidP="00835E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w:t>
      </w:r>
      <w:r w:rsidR="00835E05">
        <w:rPr>
          <w:rFonts w:ascii="Times New Roman" w:hAnsi="Times New Roman" w:cs="Times New Roman"/>
          <w:sz w:val="24"/>
          <w:szCs w:val="24"/>
        </w:rPr>
        <w:t>document</w:t>
      </w:r>
      <w:r>
        <w:rPr>
          <w:rFonts w:ascii="Times New Roman" w:hAnsi="Times New Roman" w:cs="Times New Roman"/>
          <w:sz w:val="24"/>
          <w:szCs w:val="24"/>
        </w:rPr>
        <w:t xml:space="preserve"> was </w:t>
      </w:r>
      <w:r w:rsidR="00835E05">
        <w:rPr>
          <w:rFonts w:ascii="Times New Roman" w:hAnsi="Times New Roman" w:cs="Times New Roman"/>
          <w:sz w:val="24"/>
          <w:szCs w:val="24"/>
        </w:rPr>
        <w:t>one</w:t>
      </w:r>
      <w:r w:rsidR="009A36B8">
        <w:rPr>
          <w:rFonts w:ascii="Times New Roman" w:hAnsi="Times New Roman" w:cs="Times New Roman"/>
          <w:sz w:val="24"/>
          <w:szCs w:val="24"/>
        </w:rPr>
        <w:t xml:space="preserve"> </w:t>
      </w:r>
      <w:r w:rsidR="00CD0AD8">
        <w:rPr>
          <w:rFonts w:ascii="Times New Roman" w:hAnsi="Times New Roman" w:cs="Times New Roman"/>
          <w:sz w:val="24"/>
          <w:szCs w:val="24"/>
        </w:rPr>
        <w:t xml:space="preserve">containing </w:t>
      </w:r>
      <w:r>
        <w:rPr>
          <w:rFonts w:ascii="Times New Roman" w:hAnsi="Times New Roman" w:cs="Times New Roman"/>
          <w:sz w:val="24"/>
          <w:szCs w:val="24"/>
        </w:rPr>
        <w:t xml:space="preserve">the regulations governing that </w:t>
      </w:r>
      <w:r w:rsidR="00835E05">
        <w:rPr>
          <w:rFonts w:ascii="Times New Roman" w:hAnsi="Times New Roman" w:cs="Times New Roman"/>
          <w:sz w:val="24"/>
          <w:szCs w:val="24"/>
        </w:rPr>
        <w:t xml:space="preserve">law </w:t>
      </w:r>
      <w:r>
        <w:rPr>
          <w:rFonts w:ascii="Times New Roman" w:hAnsi="Times New Roman" w:cs="Times New Roman"/>
          <w:sz w:val="24"/>
          <w:szCs w:val="24"/>
        </w:rPr>
        <w:t>diploma</w:t>
      </w:r>
      <w:r w:rsidR="00CD0AD8">
        <w:rPr>
          <w:rFonts w:ascii="Times New Roman" w:hAnsi="Times New Roman" w:cs="Times New Roman"/>
          <w:sz w:val="24"/>
          <w:szCs w:val="24"/>
        </w:rPr>
        <w:t xml:space="preserve"> course</w:t>
      </w:r>
      <w:r>
        <w:rPr>
          <w:rFonts w:ascii="Times New Roman" w:hAnsi="Times New Roman" w:cs="Times New Roman"/>
          <w:sz w:val="24"/>
          <w:szCs w:val="24"/>
        </w:rPr>
        <w:t>. It was titled “</w:t>
      </w:r>
      <w:r w:rsidRPr="00835E05">
        <w:rPr>
          <w:rFonts w:ascii="Times New Roman" w:hAnsi="Times New Roman" w:cs="Times New Roman"/>
          <w:b/>
          <w:i/>
          <w:sz w:val="24"/>
          <w:szCs w:val="24"/>
        </w:rPr>
        <w:t xml:space="preserve">REGULATIONS GOVERNING THE </w:t>
      </w:r>
      <w:r w:rsidRPr="00DB6A49">
        <w:rPr>
          <w:rFonts w:ascii="Times New Roman" w:hAnsi="Times New Roman" w:cs="Times New Roman"/>
          <w:b/>
          <w:i/>
          <w:sz w:val="24"/>
          <w:szCs w:val="24"/>
          <w:u w:val="single"/>
        </w:rPr>
        <w:t>POST GRADUATE</w:t>
      </w:r>
      <w:r w:rsidR="003C45C0" w:rsidRPr="003C45C0">
        <w:rPr>
          <w:rFonts w:ascii="Times New Roman" w:hAnsi="Times New Roman" w:cs="Times New Roman"/>
          <w:b/>
          <w:i/>
          <w:sz w:val="24"/>
          <w:szCs w:val="24"/>
        </w:rPr>
        <w:t xml:space="preserve"> </w:t>
      </w:r>
      <w:r w:rsidRPr="00835E05">
        <w:rPr>
          <w:rFonts w:ascii="Times New Roman" w:hAnsi="Times New Roman" w:cs="Times New Roman"/>
          <w:b/>
          <w:i/>
          <w:sz w:val="24"/>
          <w:szCs w:val="24"/>
        </w:rPr>
        <w:t xml:space="preserve">DIPLOMA </w:t>
      </w:r>
      <w:r w:rsidRPr="00835E05">
        <w:rPr>
          <w:rFonts w:ascii="Times New Roman" w:hAnsi="Times New Roman" w:cs="Times New Roman"/>
          <w:b/>
          <w:i/>
          <w:sz w:val="24"/>
          <w:szCs w:val="24"/>
        </w:rPr>
        <w:lastRenderedPageBreak/>
        <w:t>IN LAW (CONCILIATION AND ARBITRATION)</w:t>
      </w:r>
      <w:r>
        <w:rPr>
          <w:rFonts w:ascii="Times New Roman" w:hAnsi="Times New Roman" w:cs="Times New Roman"/>
          <w:sz w:val="24"/>
          <w:szCs w:val="24"/>
        </w:rPr>
        <w:t>”. Under “</w:t>
      </w:r>
      <w:r w:rsidRPr="00835E05">
        <w:rPr>
          <w:rFonts w:ascii="Times New Roman" w:hAnsi="Times New Roman" w:cs="Times New Roman"/>
          <w:b/>
          <w:i/>
          <w:sz w:val="24"/>
          <w:szCs w:val="24"/>
        </w:rPr>
        <w:t>ADMISSION CRITERIA</w:t>
      </w:r>
      <w:r>
        <w:rPr>
          <w:rFonts w:ascii="Times New Roman" w:hAnsi="Times New Roman" w:cs="Times New Roman"/>
          <w:sz w:val="24"/>
          <w:szCs w:val="24"/>
        </w:rPr>
        <w:t xml:space="preserve">” the regulations read: </w:t>
      </w:r>
    </w:p>
    <w:p w:rsidR="00DB6A49" w:rsidRDefault="00DB6A49" w:rsidP="00835E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person may be considered for admission as a candidate for the </w:t>
      </w:r>
      <w:r w:rsidRPr="00835E05">
        <w:rPr>
          <w:rFonts w:ascii="Times New Roman" w:hAnsi="Times New Roman" w:cs="Times New Roman"/>
          <w:b/>
          <w:i/>
          <w:sz w:val="24"/>
          <w:szCs w:val="24"/>
          <w:u w:val="single"/>
        </w:rPr>
        <w:t xml:space="preserve">Postgraduate </w:t>
      </w:r>
      <w:r>
        <w:rPr>
          <w:rFonts w:ascii="Times New Roman" w:hAnsi="Times New Roman" w:cs="Times New Roman"/>
          <w:sz w:val="24"/>
          <w:szCs w:val="24"/>
        </w:rPr>
        <w:t>Diploma in Law if the person has obtained a first degree in Law of an appropriate standard from this or another university.”</w:t>
      </w:r>
    </w:p>
    <w:p w:rsidR="00835E05" w:rsidRDefault="00835E05" w:rsidP="00835E05">
      <w:pPr>
        <w:spacing w:after="0" w:line="240" w:lineRule="auto"/>
        <w:ind w:left="720"/>
        <w:jc w:val="both"/>
        <w:rPr>
          <w:rFonts w:ascii="Times New Roman" w:hAnsi="Times New Roman" w:cs="Times New Roman"/>
          <w:sz w:val="24"/>
          <w:szCs w:val="24"/>
        </w:rPr>
      </w:pPr>
    </w:p>
    <w:p w:rsidR="001F65FE" w:rsidRDefault="00DB6A49"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regulations went on to state that </w:t>
      </w:r>
      <w:r w:rsidR="001F65FE">
        <w:rPr>
          <w:rFonts w:ascii="Times New Roman" w:hAnsi="Times New Roman" w:cs="Times New Roman"/>
          <w:sz w:val="24"/>
          <w:szCs w:val="24"/>
        </w:rPr>
        <w:t xml:space="preserve">the Senate </w:t>
      </w:r>
      <w:r w:rsidR="00CD0AD8">
        <w:rPr>
          <w:rFonts w:ascii="Times New Roman" w:hAnsi="Times New Roman" w:cs="Times New Roman"/>
          <w:sz w:val="24"/>
          <w:szCs w:val="24"/>
        </w:rPr>
        <w:t>could</w:t>
      </w:r>
      <w:r w:rsidR="001F65FE">
        <w:rPr>
          <w:rFonts w:ascii="Times New Roman" w:hAnsi="Times New Roman" w:cs="Times New Roman"/>
          <w:sz w:val="24"/>
          <w:szCs w:val="24"/>
        </w:rPr>
        <w:t xml:space="preserve"> in advance approve an individual course or courses offered by another university, as a course which would allow credit for, or exemption from</w:t>
      </w:r>
      <w:r w:rsidR="00835E05">
        <w:rPr>
          <w:rFonts w:ascii="Times New Roman" w:hAnsi="Times New Roman" w:cs="Times New Roman"/>
          <w:sz w:val="24"/>
          <w:szCs w:val="24"/>
        </w:rPr>
        <w:t>,</w:t>
      </w:r>
      <w:r w:rsidR="001F65FE">
        <w:rPr>
          <w:rFonts w:ascii="Times New Roman" w:hAnsi="Times New Roman" w:cs="Times New Roman"/>
          <w:sz w:val="24"/>
          <w:szCs w:val="24"/>
        </w:rPr>
        <w:t xml:space="preserve"> a course prescribed for “</w:t>
      </w:r>
      <w:r w:rsidR="001F65FE" w:rsidRPr="00835E05">
        <w:rPr>
          <w:rFonts w:ascii="Times New Roman" w:hAnsi="Times New Roman" w:cs="Times New Roman"/>
          <w:b/>
          <w:i/>
          <w:sz w:val="24"/>
          <w:szCs w:val="24"/>
        </w:rPr>
        <w:t xml:space="preserve">the </w:t>
      </w:r>
      <w:r w:rsidR="001F65FE" w:rsidRPr="00835E05">
        <w:rPr>
          <w:rFonts w:ascii="Times New Roman" w:hAnsi="Times New Roman" w:cs="Times New Roman"/>
          <w:b/>
          <w:i/>
          <w:sz w:val="24"/>
          <w:szCs w:val="24"/>
          <w:u w:val="single"/>
        </w:rPr>
        <w:t>Postgraduate</w:t>
      </w:r>
      <w:r w:rsidR="001F65FE" w:rsidRPr="009A36B8">
        <w:rPr>
          <w:rFonts w:ascii="Times New Roman" w:hAnsi="Times New Roman" w:cs="Times New Roman"/>
          <w:b/>
          <w:i/>
          <w:sz w:val="24"/>
          <w:szCs w:val="24"/>
        </w:rPr>
        <w:t xml:space="preserve"> </w:t>
      </w:r>
      <w:r w:rsidR="001F65FE" w:rsidRPr="00835E05">
        <w:rPr>
          <w:rFonts w:ascii="Times New Roman" w:hAnsi="Times New Roman" w:cs="Times New Roman"/>
          <w:b/>
          <w:i/>
          <w:sz w:val="24"/>
          <w:szCs w:val="24"/>
        </w:rPr>
        <w:t>Diploma in Law</w:t>
      </w:r>
      <w:r w:rsidR="001F65FE">
        <w:rPr>
          <w:rFonts w:ascii="Times New Roman" w:hAnsi="Times New Roman" w:cs="Times New Roman"/>
          <w:sz w:val="24"/>
          <w:szCs w:val="24"/>
        </w:rPr>
        <w:t xml:space="preserve">.” </w:t>
      </w:r>
    </w:p>
    <w:p w:rsidR="001F65FE" w:rsidRDefault="001F65FE"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regulations ended by providing that the classification of the Diploma “</w:t>
      </w:r>
      <w:r w:rsidR="00CD0AD8">
        <w:rPr>
          <w:rFonts w:ascii="Times New Roman" w:hAnsi="Times New Roman" w:cs="Times New Roman"/>
          <w:b/>
          <w:i/>
          <w:sz w:val="24"/>
          <w:szCs w:val="24"/>
        </w:rPr>
        <w:t>… s</w:t>
      </w:r>
      <w:r w:rsidRPr="00835E05">
        <w:rPr>
          <w:rFonts w:ascii="Times New Roman" w:hAnsi="Times New Roman" w:cs="Times New Roman"/>
          <w:b/>
          <w:i/>
          <w:sz w:val="24"/>
          <w:szCs w:val="24"/>
        </w:rPr>
        <w:t>hall be done in accordance with University of Zimbabwe regulations</w:t>
      </w:r>
      <w:r>
        <w:rPr>
          <w:rFonts w:ascii="Times New Roman" w:hAnsi="Times New Roman" w:cs="Times New Roman"/>
          <w:sz w:val="24"/>
          <w:szCs w:val="24"/>
        </w:rPr>
        <w:t xml:space="preserve">.” Thus, it was not said the classification would be at the whim of the University Senate as </w:t>
      </w:r>
      <w:r w:rsidR="00CD0AD8">
        <w:rPr>
          <w:rFonts w:ascii="Times New Roman" w:hAnsi="Times New Roman" w:cs="Times New Roman"/>
          <w:sz w:val="24"/>
          <w:szCs w:val="24"/>
        </w:rPr>
        <w:t xml:space="preserve">was the essence of the </w:t>
      </w:r>
      <w:r>
        <w:rPr>
          <w:rFonts w:ascii="Times New Roman" w:hAnsi="Times New Roman" w:cs="Times New Roman"/>
          <w:sz w:val="24"/>
          <w:szCs w:val="24"/>
        </w:rPr>
        <w:t>argu</w:t>
      </w:r>
      <w:r w:rsidR="00CD0AD8">
        <w:rPr>
          <w:rFonts w:ascii="Times New Roman" w:hAnsi="Times New Roman" w:cs="Times New Roman"/>
          <w:sz w:val="24"/>
          <w:szCs w:val="24"/>
        </w:rPr>
        <w:t xml:space="preserve">ment </w:t>
      </w:r>
      <w:r w:rsidR="00C93D19">
        <w:rPr>
          <w:rFonts w:ascii="Times New Roman" w:hAnsi="Times New Roman" w:cs="Times New Roman"/>
          <w:sz w:val="24"/>
          <w:szCs w:val="24"/>
        </w:rPr>
        <w:t xml:space="preserve">placed </w:t>
      </w:r>
      <w:r w:rsidR="00CD0AD8">
        <w:rPr>
          <w:rFonts w:ascii="Times New Roman" w:hAnsi="Times New Roman" w:cs="Times New Roman"/>
          <w:sz w:val="24"/>
          <w:szCs w:val="24"/>
        </w:rPr>
        <w:t>b</w:t>
      </w:r>
      <w:r>
        <w:rPr>
          <w:rFonts w:ascii="Times New Roman" w:hAnsi="Times New Roman" w:cs="Times New Roman"/>
          <w:sz w:val="24"/>
          <w:szCs w:val="24"/>
        </w:rPr>
        <w:t>efore me.</w:t>
      </w:r>
    </w:p>
    <w:p w:rsidR="001F65FE" w:rsidRDefault="001F65FE"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was not all.</w:t>
      </w:r>
    </w:p>
    <w:p w:rsidR="00D3177F" w:rsidRDefault="00D06D41"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1F65FE">
        <w:rPr>
          <w:rFonts w:ascii="Times New Roman" w:hAnsi="Times New Roman" w:cs="Times New Roman"/>
          <w:sz w:val="24"/>
          <w:szCs w:val="24"/>
        </w:rPr>
        <w:t xml:space="preserve"> lecturers in the various </w:t>
      </w:r>
      <w:r w:rsidR="00835E05">
        <w:rPr>
          <w:rFonts w:ascii="Times New Roman" w:hAnsi="Times New Roman" w:cs="Times New Roman"/>
          <w:sz w:val="24"/>
          <w:szCs w:val="24"/>
        </w:rPr>
        <w:t xml:space="preserve">departments for the various </w:t>
      </w:r>
      <w:r w:rsidR="001F65FE">
        <w:rPr>
          <w:rFonts w:ascii="Times New Roman" w:hAnsi="Times New Roman" w:cs="Times New Roman"/>
          <w:sz w:val="24"/>
          <w:szCs w:val="24"/>
        </w:rPr>
        <w:t xml:space="preserve">subjects </w:t>
      </w:r>
      <w:r w:rsidR="00835E05">
        <w:rPr>
          <w:rFonts w:ascii="Times New Roman" w:hAnsi="Times New Roman" w:cs="Times New Roman"/>
          <w:sz w:val="24"/>
          <w:szCs w:val="24"/>
        </w:rPr>
        <w:t xml:space="preserve">to be taught </w:t>
      </w:r>
      <w:r w:rsidR="004230FD">
        <w:rPr>
          <w:rFonts w:ascii="Times New Roman" w:hAnsi="Times New Roman" w:cs="Times New Roman"/>
          <w:sz w:val="24"/>
          <w:szCs w:val="24"/>
        </w:rPr>
        <w:t xml:space="preserve">for that diploma course had </w:t>
      </w:r>
      <w:r w:rsidR="001F65FE">
        <w:rPr>
          <w:rFonts w:ascii="Times New Roman" w:hAnsi="Times New Roman" w:cs="Times New Roman"/>
          <w:sz w:val="24"/>
          <w:szCs w:val="24"/>
        </w:rPr>
        <w:t xml:space="preserve">presented the applicants with </w:t>
      </w:r>
      <w:r w:rsidR="00CD0AD8">
        <w:rPr>
          <w:rFonts w:ascii="Times New Roman" w:hAnsi="Times New Roman" w:cs="Times New Roman"/>
          <w:sz w:val="24"/>
          <w:szCs w:val="24"/>
        </w:rPr>
        <w:t xml:space="preserve">the </w:t>
      </w:r>
      <w:r w:rsidR="001F65FE">
        <w:rPr>
          <w:rFonts w:ascii="Times New Roman" w:hAnsi="Times New Roman" w:cs="Times New Roman"/>
          <w:sz w:val="24"/>
          <w:szCs w:val="24"/>
        </w:rPr>
        <w:t xml:space="preserve">course outlines and </w:t>
      </w:r>
      <w:r w:rsidR="00835E05">
        <w:rPr>
          <w:rFonts w:ascii="Times New Roman" w:hAnsi="Times New Roman" w:cs="Times New Roman"/>
          <w:sz w:val="24"/>
          <w:szCs w:val="24"/>
        </w:rPr>
        <w:t xml:space="preserve">the course </w:t>
      </w:r>
      <w:r w:rsidR="001F65FE">
        <w:rPr>
          <w:rFonts w:ascii="Times New Roman" w:hAnsi="Times New Roman" w:cs="Times New Roman"/>
          <w:sz w:val="24"/>
          <w:szCs w:val="24"/>
        </w:rPr>
        <w:t xml:space="preserve">objectives. All of them had </w:t>
      </w:r>
      <w:r w:rsidR="00D3177F">
        <w:rPr>
          <w:rFonts w:ascii="Times New Roman" w:hAnsi="Times New Roman" w:cs="Times New Roman"/>
          <w:sz w:val="24"/>
          <w:szCs w:val="24"/>
        </w:rPr>
        <w:t>“</w:t>
      </w:r>
      <w:r w:rsidR="001F65FE" w:rsidRPr="00835E05">
        <w:rPr>
          <w:rFonts w:ascii="Times New Roman" w:hAnsi="Times New Roman" w:cs="Times New Roman"/>
          <w:b/>
          <w:i/>
          <w:sz w:val="24"/>
          <w:szCs w:val="24"/>
          <w:u w:val="single"/>
        </w:rPr>
        <w:t>POST-GRADUATE</w:t>
      </w:r>
      <w:r w:rsidR="001F65FE" w:rsidRPr="00835E05">
        <w:rPr>
          <w:rFonts w:ascii="Times New Roman" w:hAnsi="Times New Roman" w:cs="Times New Roman"/>
          <w:b/>
          <w:i/>
          <w:sz w:val="24"/>
          <w:szCs w:val="24"/>
        </w:rPr>
        <w:t xml:space="preserve"> DIPLOMA IN LAW</w:t>
      </w:r>
      <w:r w:rsidR="001F65FE">
        <w:rPr>
          <w:rFonts w:ascii="Times New Roman" w:hAnsi="Times New Roman" w:cs="Times New Roman"/>
          <w:sz w:val="24"/>
          <w:szCs w:val="24"/>
        </w:rPr>
        <w:t xml:space="preserve">” </w:t>
      </w:r>
      <w:r w:rsidR="00D3177F">
        <w:rPr>
          <w:rFonts w:ascii="Times New Roman" w:hAnsi="Times New Roman" w:cs="Times New Roman"/>
          <w:sz w:val="24"/>
          <w:szCs w:val="24"/>
        </w:rPr>
        <w:t xml:space="preserve">as part of the headings. </w:t>
      </w:r>
    </w:p>
    <w:p w:rsidR="00D3177F" w:rsidRDefault="001F65FE"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004230FD">
        <w:rPr>
          <w:rFonts w:ascii="Times New Roman" w:hAnsi="Times New Roman" w:cs="Times New Roman"/>
          <w:sz w:val="24"/>
          <w:szCs w:val="24"/>
        </w:rPr>
        <w:t>had gone</w:t>
      </w:r>
      <w:r w:rsidR="00D3177F">
        <w:rPr>
          <w:rFonts w:ascii="Times New Roman" w:hAnsi="Times New Roman" w:cs="Times New Roman"/>
          <w:sz w:val="24"/>
          <w:szCs w:val="24"/>
        </w:rPr>
        <w:t xml:space="preserve"> on to sit </w:t>
      </w:r>
      <w:r>
        <w:rPr>
          <w:rFonts w:ascii="Times New Roman" w:hAnsi="Times New Roman" w:cs="Times New Roman"/>
          <w:sz w:val="24"/>
          <w:szCs w:val="24"/>
        </w:rPr>
        <w:t>examinations in the subjects that they had studied</w:t>
      </w:r>
      <w:r w:rsidR="00D3177F">
        <w:rPr>
          <w:rFonts w:ascii="Times New Roman" w:hAnsi="Times New Roman" w:cs="Times New Roman"/>
          <w:sz w:val="24"/>
          <w:szCs w:val="24"/>
        </w:rPr>
        <w:t xml:space="preserve">, including </w:t>
      </w:r>
      <w:r w:rsidR="00CD5393">
        <w:rPr>
          <w:rFonts w:ascii="Times New Roman" w:hAnsi="Times New Roman" w:cs="Times New Roman"/>
          <w:sz w:val="24"/>
          <w:szCs w:val="24"/>
        </w:rPr>
        <w:t xml:space="preserve">submitting </w:t>
      </w:r>
      <w:r w:rsidR="00D3177F">
        <w:rPr>
          <w:rFonts w:ascii="Times New Roman" w:hAnsi="Times New Roman" w:cs="Times New Roman"/>
          <w:sz w:val="24"/>
          <w:szCs w:val="24"/>
        </w:rPr>
        <w:t xml:space="preserve">dissertations. </w:t>
      </w:r>
      <w:r>
        <w:rPr>
          <w:rFonts w:ascii="Times New Roman" w:hAnsi="Times New Roman" w:cs="Times New Roman"/>
          <w:sz w:val="24"/>
          <w:szCs w:val="24"/>
        </w:rPr>
        <w:t xml:space="preserve">All the </w:t>
      </w:r>
      <w:r w:rsidR="00D3177F">
        <w:rPr>
          <w:rFonts w:ascii="Times New Roman" w:hAnsi="Times New Roman" w:cs="Times New Roman"/>
          <w:sz w:val="24"/>
          <w:szCs w:val="24"/>
        </w:rPr>
        <w:t xml:space="preserve">examination question papers </w:t>
      </w:r>
      <w:r w:rsidR="004230FD">
        <w:rPr>
          <w:rFonts w:ascii="Times New Roman" w:hAnsi="Times New Roman" w:cs="Times New Roman"/>
          <w:sz w:val="24"/>
          <w:szCs w:val="24"/>
        </w:rPr>
        <w:t>had been</w:t>
      </w:r>
      <w:r w:rsidR="00D3177F">
        <w:rPr>
          <w:rFonts w:ascii="Times New Roman" w:hAnsi="Times New Roman" w:cs="Times New Roman"/>
          <w:sz w:val="24"/>
          <w:szCs w:val="24"/>
        </w:rPr>
        <w:t xml:space="preserve"> marked “</w:t>
      </w:r>
      <w:r w:rsidR="00D3177F" w:rsidRPr="00CD5393">
        <w:rPr>
          <w:rFonts w:ascii="Times New Roman" w:hAnsi="Times New Roman" w:cs="Times New Roman"/>
          <w:b/>
          <w:i/>
          <w:sz w:val="24"/>
          <w:szCs w:val="24"/>
          <w:u w:val="single"/>
        </w:rPr>
        <w:t>POST GRADUAT</w:t>
      </w:r>
      <w:r w:rsidR="00CD5393">
        <w:rPr>
          <w:rFonts w:ascii="Times New Roman" w:hAnsi="Times New Roman" w:cs="Times New Roman"/>
          <w:b/>
          <w:i/>
          <w:sz w:val="24"/>
          <w:szCs w:val="24"/>
          <w:u w:val="single"/>
        </w:rPr>
        <w:t>E</w:t>
      </w:r>
      <w:r w:rsidR="00D3177F" w:rsidRPr="00CD5393">
        <w:rPr>
          <w:rFonts w:ascii="Times New Roman" w:hAnsi="Times New Roman" w:cs="Times New Roman"/>
          <w:b/>
          <w:i/>
          <w:sz w:val="24"/>
          <w:szCs w:val="24"/>
        </w:rPr>
        <w:t xml:space="preserve"> DIPLOMA IN LAW (CONCILIATION AND ARBITRATION)</w:t>
      </w:r>
      <w:r w:rsidR="00D3177F">
        <w:rPr>
          <w:rFonts w:ascii="Times New Roman" w:hAnsi="Times New Roman" w:cs="Times New Roman"/>
          <w:sz w:val="24"/>
          <w:szCs w:val="24"/>
        </w:rPr>
        <w:t>”</w:t>
      </w:r>
    </w:p>
    <w:p w:rsidR="00B77EC9" w:rsidRDefault="00D3177F" w:rsidP="00D317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development must rank as bizarre.</w:t>
      </w:r>
    </w:p>
    <w:p w:rsidR="0005533D" w:rsidRDefault="0005533D"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graduation day all the applicants </w:t>
      </w:r>
      <w:r w:rsidR="004230FD">
        <w:rPr>
          <w:rFonts w:ascii="Times New Roman" w:hAnsi="Times New Roman" w:cs="Times New Roman"/>
          <w:sz w:val="24"/>
          <w:szCs w:val="24"/>
        </w:rPr>
        <w:t xml:space="preserve">had been </w:t>
      </w:r>
      <w:r>
        <w:rPr>
          <w:rFonts w:ascii="Times New Roman" w:hAnsi="Times New Roman" w:cs="Times New Roman"/>
          <w:sz w:val="24"/>
          <w:szCs w:val="24"/>
        </w:rPr>
        <w:t xml:space="preserve">capped by the respondent’s Chancellor. The deans in the various faculties </w:t>
      </w:r>
      <w:r w:rsidR="004230FD">
        <w:rPr>
          <w:rFonts w:ascii="Times New Roman" w:hAnsi="Times New Roman" w:cs="Times New Roman"/>
          <w:sz w:val="24"/>
          <w:szCs w:val="24"/>
        </w:rPr>
        <w:t>had presented t</w:t>
      </w:r>
      <w:r>
        <w:rPr>
          <w:rFonts w:ascii="Times New Roman" w:hAnsi="Times New Roman" w:cs="Times New Roman"/>
          <w:sz w:val="24"/>
          <w:szCs w:val="24"/>
        </w:rPr>
        <w:t xml:space="preserve">he Chancellor with their respective citations and </w:t>
      </w:r>
      <w:r w:rsidR="00D3177F">
        <w:rPr>
          <w:rFonts w:ascii="Times New Roman" w:hAnsi="Times New Roman" w:cs="Times New Roman"/>
          <w:sz w:val="24"/>
          <w:szCs w:val="24"/>
        </w:rPr>
        <w:t xml:space="preserve">the </w:t>
      </w:r>
      <w:r>
        <w:rPr>
          <w:rFonts w:ascii="Times New Roman" w:hAnsi="Times New Roman" w:cs="Times New Roman"/>
          <w:sz w:val="24"/>
          <w:szCs w:val="24"/>
        </w:rPr>
        <w:t xml:space="preserve">lists of the </w:t>
      </w:r>
      <w:proofErr w:type="spellStart"/>
      <w:r w:rsidR="00D3177F">
        <w:rPr>
          <w:rFonts w:ascii="Times New Roman" w:hAnsi="Times New Roman" w:cs="Times New Roman"/>
          <w:sz w:val="24"/>
          <w:szCs w:val="24"/>
        </w:rPr>
        <w:t>g</w:t>
      </w:r>
      <w:r>
        <w:rPr>
          <w:rFonts w:ascii="Times New Roman" w:hAnsi="Times New Roman" w:cs="Times New Roman"/>
          <w:sz w:val="24"/>
          <w:szCs w:val="24"/>
        </w:rPr>
        <w:t>raduands</w:t>
      </w:r>
      <w:proofErr w:type="spellEnd"/>
      <w:r>
        <w:rPr>
          <w:rFonts w:ascii="Times New Roman" w:hAnsi="Times New Roman" w:cs="Times New Roman"/>
          <w:sz w:val="24"/>
          <w:szCs w:val="24"/>
        </w:rPr>
        <w:t xml:space="preserve">. In the </w:t>
      </w:r>
      <w:r w:rsidR="00CD5393">
        <w:rPr>
          <w:rFonts w:ascii="Times New Roman" w:hAnsi="Times New Roman" w:cs="Times New Roman"/>
          <w:sz w:val="24"/>
          <w:szCs w:val="24"/>
        </w:rPr>
        <w:t>F</w:t>
      </w:r>
      <w:r>
        <w:rPr>
          <w:rFonts w:ascii="Times New Roman" w:hAnsi="Times New Roman" w:cs="Times New Roman"/>
          <w:sz w:val="24"/>
          <w:szCs w:val="24"/>
        </w:rPr>
        <w:t xml:space="preserve">aculty of </w:t>
      </w:r>
      <w:r w:rsidR="00CD5393">
        <w:rPr>
          <w:rFonts w:ascii="Times New Roman" w:hAnsi="Times New Roman" w:cs="Times New Roman"/>
          <w:sz w:val="24"/>
          <w:szCs w:val="24"/>
        </w:rPr>
        <w:t>L</w:t>
      </w:r>
      <w:r>
        <w:rPr>
          <w:rFonts w:ascii="Times New Roman" w:hAnsi="Times New Roman" w:cs="Times New Roman"/>
          <w:sz w:val="24"/>
          <w:szCs w:val="24"/>
        </w:rPr>
        <w:t xml:space="preserve">aw the citation </w:t>
      </w:r>
      <w:r w:rsidR="004230FD">
        <w:rPr>
          <w:rFonts w:ascii="Times New Roman" w:hAnsi="Times New Roman" w:cs="Times New Roman"/>
          <w:sz w:val="24"/>
          <w:szCs w:val="24"/>
        </w:rPr>
        <w:t>had run</w:t>
      </w:r>
      <w:r>
        <w:rPr>
          <w:rFonts w:ascii="Times New Roman" w:hAnsi="Times New Roman" w:cs="Times New Roman"/>
          <w:sz w:val="24"/>
          <w:szCs w:val="24"/>
        </w:rPr>
        <w:t>: “</w:t>
      </w:r>
      <w:r w:rsidRPr="00CD5393">
        <w:rPr>
          <w:rFonts w:ascii="Times New Roman" w:hAnsi="Times New Roman" w:cs="Times New Roman"/>
          <w:b/>
          <w:i/>
          <w:sz w:val="24"/>
          <w:szCs w:val="24"/>
        </w:rPr>
        <w:t xml:space="preserve">The Dean of Law, Mr E. </w:t>
      </w:r>
      <w:proofErr w:type="spellStart"/>
      <w:r w:rsidRPr="00CD5393">
        <w:rPr>
          <w:rFonts w:ascii="Times New Roman" w:hAnsi="Times New Roman" w:cs="Times New Roman"/>
          <w:b/>
          <w:i/>
          <w:sz w:val="24"/>
          <w:szCs w:val="24"/>
        </w:rPr>
        <w:t>Magade</w:t>
      </w:r>
      <w:proofErr w:type="spellEnd"/>
      <w:r w:rsidRPr="00CD5393">
        <w:rPr>
          <w:rFonts w:ascii="Times New Roman" w:hAnsi="Times New Roman" w:cs="Times New Roman"/>
          <w:b/>
          <w:i/>
          <w:sz w:val="24"/>
          <w:szCs w:val="24"/>
        </w:rPr>
        <w:t xml:space="preserve">, will present to the Chancellor those </w:t>
      </w:r>
      <w:proofErr w:type="spellStart"/>
      <w:r w:rsidRPr="00CD5393">
        <w:rPr>
          <w:rFonts w:ascii="Times New Roman" w:hAnsi="Times New Roman" w:cs="Times New Roman"/>
          <w:b/>
          <w:i/>
          <w:sz w:val="24"/>
          <w:szCs w:val="24"/>
        </w:rPr>
        <w:t>Graduands</w:t>
      </w:r>
      <w:proofErr w:type="spellEnd"/>
      <w:r w:rsidRPr="00CD5393">
        <w:rPr>
          <w:rFonts w:ascii="Times New Roman" w:hAnsi="Times New Roman" w:cs="Times New Roman"/>
          <w:b/>
          <w:i/>
          <w:sz w:val="24"/>
          <w:szCs w:val="24"/>
        </w:rPr>
        <w:t xml:space="preserve"> who are present. </w:t>
      </w:r>
      <w:proofErr w:type="gramStart"/>
      <w:r w:rsidRPr="00CD5393">
        <w:rPr>
          <w:rFonts w:ascii="Times New Roman" w:hAnsi="Times New Roman" w:cs="Times New Roman"/>
          <w:b/>
          <w:i/>
          <w:sz w:val="24"/>
          <w:szCs w:val="24"/>
          <w:u w:val="single"/>
        </w:rPr>
        <w:t>POST-GRADUATE</w:t>
      </w:r>
      <w:r w:rsidRPr="00CD5393">
        <w:rPr>
          <w:rFonts w:ascii="Times New Roman" w:hAnsi="Times New Roman" w:cs="Times New Roman"/>
          <w:b/>
          <w:i/>
          <w:sz w:val="24"/>
          <w:szCs w:val="24"/>
        </w:rPr>
        <w:t xml:space="preserve"> DIPLOMA IN LAW (CONCILIATION &amp; ARBITRATION)</w:t>
      </w:r>
      <w:r w:rsidR="003C45C0">
        <w:rPr>
          <w:rFonts w:ascii="Times New Roman" w:hAnsi="Times New Roman" w:cs="Times New Roman"/>
          <w:b/>
          <w:i/>
          <w:sz w:val="24"/>
          <w:szCs w:val="24"/>
        </w:rPr>
        <w:t>”</w:t>
      </w:r>
      <w:r>
        <w:rPr>
          <w:rFonts w:ascii="Times New Roman" w:hAnsi="Times New Roman" w:cs="Times New Roman"/>
          <w:sz w:val="24"/>
          <w:szCs w:val="24"/>
        </w:rPr>
        <w:t>.</w:t>
      </w:r>
      <w:proofErr w:type="gramEnd"/>
    </w:p>
    <w:p w:rsidR="00D3177F" w:rsidRDefault="00D3177F"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does not end there. </w:t>
      </w:r>
    </w:p>
    <w:p w:rsidR="00CD5393" w:rsidRDefault="00D3177F"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graduation some of the applicants </w:t>
      </w:r>
      <w:r w:rsidR="004230FD">
        <w:rPr>
          <w:rFonts w:ascii="Times New Roman" w:hAnsi="Times New Roman" w:cs="Times New Roman"/>
          <w:sz w:val="24"/>
          <w:szCs w:val="24"/>
        </w:rPr>
        <w:t xml:space="preserve">had </w:t>
      </w:r>
      <w:r>
        <w:rPr>
          <w:rFonts w:ascii="Times New Roman" w:hAnsi="Times New Roman" w:cs="Times New Roman"/>
          <w:sz w:val="24"/>
          <w:szCs w:val="24"/>
        </w:rPr>
        <w:t xml:space="preserve">collected their academic transcripts with the list of subjects that they had passed and the grades </w:t>
      </w:r>
      <w:r w:rsidR="00CD5393">
        <w:rPr>
          <w:rFonts w:ascii="Times New Roman" w:hAnsi="Times New Roman" w:cs="Times New Roman"/>
          <w:sz w:val="24"/>
          <w:szCs w:val="24"/>
        </w:rPr>
        <w:t>that they had attained</w:t>
      </w:r>
      <w:r>
        <w:rPr>
          <w:rFonts w:ascii="Times New Roman" w:hAnsi="Times New Roman" w:cs="Times New Roman"/>
          <w:sz w:val="24"/>
          <w:szCs w:val="24"/>
        </w:rPr>
        <w:t xml:space="preserve">. The transcripts </w:t>
      </w:r>
      <w:r w:rsidR="004230FD">
        <w:rPr>
          <w:rFonts w:ascii="Times New Roman" w:hAnsi="Times New Roman" w:cs="Times New Roman"/>
          <w:sz w:val="24"/>
          <w:szCs w:val="24"/>
        </w:rPr>
        <w:t>had been</w:t>
      </w:r>
      <w:r>
        <w:rPr>
          <w:rFonts w:ascii="Times New Roman" w:hAnsi="Times New Roman" w:cs="Times New Roman"/>
          <w:sz w:val="24"/>
          <w:szCs w:val="24"/>
        </w:rPr>
        <w:t xml:space="preserve"> marked: “</w:t>
      </w:r>
      <w:r w:rsidRPr="00CD5393">
        <w:rPr>
          <w:rFonts w:ascii="Times New Roman" w:hAnsi="Times New Roman" w:cs="Times New Roman"/>
          <w:b/>
          <w:i/>
          <w:sz w:val="24"/>
          <w:szCs w:val="24"/>
          <w:u w:val="single"/>
        </w:rPr>
        <w:t>POST GRAD</w:t>
      </w:r>
      <w:r w:rsidRPr="00CD5393">
        <w:rPr>
          <w:rFonts w:ascii="Times New Roman" w:hAnsi="Times New Roman" w:cs="Times New Roman"/>
          <w:b/>
          <w:i/>
          <w:sz w:val="24"/>
          <w:szCs w:val="24"/>
        </w:rPr>
        <w:t xml:space="preserve"> DIPLOMA IN LAW (CONCILIATION &amp; ARBITRATION)</w:t>
      </w:r>
      <w:r>
        <w:rPr>
          <w:rFonts w:ascii="Times New Roman" w:hAnsi="Times New Roman" w:cs="Times New Roman"/>
          <w:sz w:val="24"/>
          <w:szCs w:val="24"/>
        </w:rPr>
        <w:t>”. Not only that, but three graduates in the applicants’ class had collected their diploma certificates</w:t>
      </w:r>
      <w:r w:rsidR="009132CB">
        <w:rPr>
          <w:rFonts w:ascii="Times New Roman" w:hAnsi="Times New Roman" w:cs="Times New Roman"/>
          <w:sz w:val="24"/>
          <w:szCs w:val="24"/>
        </w:rPr>
        <w:t>. The designation on those certificates, as in the preceding year, had been “</w:t>
      </w:r>
      <w:r w:rsidR="009132CB" w:rsidRPr="00CD5393">
        <w:rPr>
          <w:rFonts w:ascii="Times New Roman" w:hAnsi="Times New Roman" w:cs="Times New Roman"/>
          <w:b/>
          <w:i/>
          <w:sz w:val="24"/>
          <w:szCs w:val="24"/>
          <w:u w:val="single"/>
        </w:rPr>
        <w:t>Post-Graduate</w:t>
      </w:r>
      <w:r w:rsidR="009132CB" w:rsidRPr="00CD5393">
        <w:rPr>
          <w:rFonts w:ascii="Times New Roman" w:hAnsi="Times New Roman" w:cs="Times New Roman"/>
          <w:b/>
          <w:i/>
          <w:sz w:val="24"/>
          <w:szCs w:val="24"/>
        </w:rPr>
        <w:t xml:space="preserve"> Diploma in Law (Conciliation and Arbitration)</w:t>
      </w:r>
      <w:r w:rsidR="003C45C0">
        <w:rPr>
          <w:rFonts w:ascii="Times New Roman" w:hAnsi="Times New Roman" w:cs="Times New Roman"/>
          <w:b/>
          <w:i/>
          <w:sz w:val="24"/>
          <w:szCs w:val="24"/>
        </w:rPr>
        <w:t>”</w:t>
      </w:r>
      <w:r w:rsidR="009132CB">
        <w:rPr>
          <w:rFonts w:ascii="Times New Roman" w:hAnsi="Times New Roman" w:cs="Times New Roman"/>
          <w:sz w:val="24"/>
          <w:szCs w:val="24"/>
        </w:rPr>
        <w:t xml:space="preserve">. </w:t>
      </w:r>
      <w:r w:rsidR="00CD5393">
        <w:rPr>
          <w:rFonts w:ascii="Times New Roman" w:hAnsi="Times New Roman" w:cs="Times New Roman"/>
          <w:sz w:val="24"/>
          <w:szCs w:val="24"/>
        </w:rPr>
        <w:t>Only when some of the applicants had gone to collect their academic transcripts</w:t>
      </w:r>
      <w:r w:rsidR="006871DC">
        <w:rPr>
          <w:rFonts w:ascii="Times New Roman" w:hAnsi="Times New Roman" w:cs="Times New Roman"/>
          <w:sz w:val="24"/>
          <w:szCs w:val="24"/>
        </w:rPr>
        <w:t>,</w:t>
      </w:r>
      <w:r w:rsidR="00CD5393">
        <w:rPr>
          <w:rFonts w:ascii="Times New Roman" w:hAnsi="Times New Roman" w:cs="Times New Roman"/>
          <w:sz w:val="24"/>
          <w:szCs w:val="24"/>
        </w:rPr>
        <w:t xml:space="preserve"> and </w:t>
      </w:r>
      <w:r w:rsidR="00CD0AD8">
        <w:rPr>
          <w:rFonts w:ascii="Times New Roman" w:hAnsi="Times New Roman" w:cs="Times New Roman"/>
          <w:sz w:val="24"/>
          <w:szCs w:val="24"/>
        </w:rPr>
        <w:t xml:space="preserve">the </w:t>
      </w:r>
      <w:r w:rsidR="00CD5393">
        <w:rPr>
          <w:rFonts w:ascii="Times New Roman" w:hAnsi="Times New Roman" w:cs="Times New Roman"/>
          <w:sz w:val="24"/>
          <w:szCs w:val="24"/>
        </w:rPr>
        <w:t>others</w:t>
      </w:r>
      <w:r w:rsidR="007712E9">
        <w:rPr>
          <w:rFonts w:ascii="Times New Roman" w:hAnsi="Times New Roman" w:cs="Times New Roman"/>
          <w:sz w:val="24"/>
          <w:szCs w:val="24"/>
        </w:rPr>
        <w:t>,</w:t>
      </w:r>
      <w:r w:rsidR="00CD5393">
        <w:rPr>
          <w:rFonts w:ascii="Times New Roman" w:hAnsi="Times New Roman" w:cs="Times New Roman"/>
          <w:sz w:val="24"/>
          <w:szCs w:val="24"/>
        </w:rPr>
        <w:t xml:space="preserve"> the actual </w:t>
      </w:r>
      <w:r w:rsidR="00CD5393">
        <w:rPr>
          <w:rFonts w:ascii="Times New Roman" w:hAnsi="Times New Roman" w:cs="Times New Roman"/>
          <w:sz w:val="24"/>
          <w:szCs w:val="24"/>
        </w:rPr>
        <w:lastRenderedPageBreak/>
        <w:t>diploma certificates</w:t>
      </w:r>
      <w:r w:rsidR="006871DC">
        <w:rPr>
          <w:rFonts w:ascii="Times New Roman" w:hAnsi="Times New Roman" w:cs="Times New Roman"/>
          <w:sz w:val="24"/>
          <w:szCs w:val="24"/>
        </w:rPr>
        <w:t>,</w:t>
      </w:r>
      <w:r w:rsidR="003C45C0">
        <w:rPr>
          <w:rFonts w:ascii="Times New Roman" w:hAnsi="Times New Roman" w:cs="Times New Roman"/>
          <w:sz w:val="24"/>
          <w:szCs w:val="24"/>
        </w:rPr>
        <w:t xml:space="preserve"> </w:t>
      </w:r>
      <w:r w:rsidR="009132CB">
        <w:rPr>
          <w:rFonts w:ascii="Times New Roman" w:hAnsi="Times New Roman" w:cs="Times New Roman"/>
          <w:sz w:val="24"/>
          <w:szCs w:val="24"/>
        </w:rPr>
        <w:t xml:space="preserve">was </w:t>
      </w:r>
      <w:r w:rsidR="006871DC">
        <w:rPr>
          <w:rFonts w:ascii="Times New Roman" w:hAnsi="Times New Roman" w:cs="Times New Roman"/>
          <w:sz w:val="24"/>
          <w:szCs w:val="24"/>
        </w:rPr>
        <w:t xml:space="preserve">it </w:t>
      </w:r>
      <w:r w:rsidR="009132CB">
        <w:rPr>
          <w:rFonts w:ascii="Times New Roman" w:hAnsi="Times New Roman" w:cs="Times New Roman"/>
          <w:sz w:val="24"/>
          <w:szCs w:val="24"/>
        </w:rPr>
        <w:t xml:space="preserve">then </w:t>
      </w:r>
      <w:r w:rsidR="00CD5393">
        <w:rPr>
          <w:rFonts w:ascii="Times New Roman" w:hAnsi="Times New Roman" w:cs="Times New Roman"/>
          <w:sz w:val="24"/>
          <w:szCs w:val="24"/>
        </w:rPr>
        <w:t xml:space="preserve">that </w:t>
      </w:r>
      <w:r w:rsidR="009132CB">
        <w:rPr>
          <w:rFonts w:ascii="Times New Roman" w:hAnsi="Times New Roman" w:cs="Times New Roman"/>
          <w:sz w:val="24"/>
          <w:szCs w:val="24"/>
        </w:rPr>
        <w:t xml:space="preserve">the respondent, according to its Vice-Chancellor, the deponent to the opposing affidavit, </w:t>
      </w:r>
      <w:r w:rsidR="00CD5393">
        <w:rPr>
          <w:rFonts w:ascii="Times New Roman" w:hAnsi="Times New Roman" w:cs="Times New Roman"/>
          <w:sz w:val="24"/>
          <w:szCs w:val="24"/>
        </w:rPr>
        <w:t xml:space="preserve">had </w:t>
      </w:r>
      <w:r w:rsidR="009132CB">
        <w:rPr>
          <w:rFonts w:ascii="Times New Roman" w:hAnsi="Times New Roman" w:cs="Times New Roman"/>
          <w:sz w:val="24"/>
          <w:szCs w:val="24"/>
        </w:rPr>
        <w:t>noticed that there had been</w:t>
      </w:r>
      <w:r w:rsidR="00CD5393">
        <w:rPr>
          <w:rFonts w:ascii="Times New Roman" w:hAnsi="Times New Roman" w:cs="Times New Roman"/>
          <w:sz w:val="24"/>
          <w:szCs w:val="24"/>
        </w:rPr>
        <w:t>-</w:t>
      </w:r>
    </w:p>
    <w:p w:rsidR="009132CB" w:rsidRDefault="009132CB" w:rsidP="00CD539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apparent mistake when the admission letter… was written because clearly the reference to Post Graduate Diploma in Law (Conciliation and Arbitration) is not in sync with the programme which was in the contemplation of the parties at the time of the offer and acceptance.”</w:t>
      </w:r>
    </w:p>
    <w:p w:rsidR="00CD5393" w:rsidRDefault="00CD5393" w:rsidP="0036194D">
      <w:pPr>
        <w:spacing w:after="0" w:line="360" w:lineRule="auto"/>
        <w:ind w:firstLine="720"/>
        <w:jc w:val="both"/>
        <w:rPr>
          <w:rFonts w:ascii="Times New Roman" w:hAnsi="Times New Roman" w:cs="Times New Roman"/>
          <w:sz w:val="24"/>
          <w:szCs w:val="24"/>
        </w:rPr>
      </w:pPr>
    </w:p>
    <w:p w:rsidR="009132CB" w:rsidRDefault="009132CB"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to how such a mistake had </w:t>
      </w:r>
      <w:r w:rsidR="00CD5393">
        <w:rPr>
          <w:rFonts w:ascii="Times New Roman" w:hAnsi="Times New Roman" w:cs="Times New Roman"/>
          <w:sz w:val="24"/>
          <w:szCs w:val="24"/>
        </w:rPr>
        <w:t xml:space="preserve">possibly </w:t>
      </w:r>
      <w:r>
        <w:rPr>
          <w:rFonts w:ascii="Times New Roman" w:hAnsi="Times New Roman" w:cs="Times New Roman"/>
          <w:sz w:val="24"/>
          <w:szCs w:val="24"/>
        </w:rPr>
        <w:t>arisen</w:t>
      </w:r>
      <w:r w:rsidR="00CD5393">
        <w:rPr>
          <w:rFonts w:ascii="Times New Roman" w:hAnsi="Times New Roman" w:cs="Times New Roman"/>
          <w:sz w:val="24"/>
          <w:szCs w:val="24"/>
        </w:rPr>
        <w:t xml:space="preserve"> and</w:t>
      </w:r>
      <w:r>
        <w:rPr>
          <w:rFonts w:ascii="Times New Roman" w:hAnsi="Times New Roman" w:cs="Times New Roman"/>
          <w:sz w:val="24"/>
          <w:szCs w:val="24"/>
        </w:rPr>
        <w:t xml:space="preserve"> how it could have run for so long and on so many documents without detection, the respondent had this to say:</w:t>
      </w:r>
    </w:p>
    <w:p w:rsidR="00611A61" w:rsidRDefault="009132CB" w:rsidP="00CD0A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[I]t is my contention that the caption [on the rest </w:t>
      </w:r>
      <w:r w:rsidR="00D71824">
        <w:rPr>
          <w:rFonts w:ascii="Times New Roman" w:hAnsi="Times New Roman" w:cs="Times New Roman"/>
          <w:sz w:val="24"/>
          <w:szCs w:val="24"/>
        </w:rPr>
        <w:t xml:space="preserve">of the documents] was wrong and irregular as the </w:t>
      </w:r>
      <w:r w:rsidR="00611A61">
        <w:rPr>
          <w:rFonts w:ascii="Times New Roman" w:hAnsi="Times New Roman" w:cs="Times New Roman"/>
          <w:sz w:val="24"/>
          <w:szCs w:val="24"/>
        </w:rPr>
        <w:t>U</w:t>
      </w:r>
      <w:r w:rsidR="00D71824">
        <w:rPr>
          <w:rFonts w:ascii="Times New Roman" w:hAnsi="Times New Roman" w:cs="Times New Roman"/>
          <w:sz w:val="24"/>
          <w:szCs w:val="24"/>
        </w:rPr>
        <w:t xml:space="preserve">niversity </w:t>
      </w:r>
      <w:r w:rsidR="00611A61">
        <w:rPr>
          <w:rFonts w:ascii="Times New Roman" w:hAnsi="Times New Roman" w:cs="Times New Roman"/>
          <w:sz w:val="24"/>
          <w:szCs w:val="24"/>
        </w:rPr>
        <w:t>was not offering that Programme but a mere Diploma in Law (Conciliation and Arbitration). The error was a result of same (sic) stereo typed (sic) minds in the University Administration System who, unfortunately, did not care to verify the correctness of the Diploma title as aptly described in the advert.”</w:t>
      </w:r>
    </w:p>
    <w:p w:rsidR="00611A61" w:rsidRDefault="00611A61" w:rsidP="0036194D">
      <w:pPr>
        <w:spacing w:after="0" w:line="360" w:lineRule="auto"/>
        <w:ind w:firstLine="720"/>
        <w:jc w:val="both"/>
        <w:rPr>
          <w:rFonts w:ascii="Times New Roman" w:hAnsi="Times New Roman" w:cs="Times New Roman"/>
          <w:sz w:val="24"/>
          <w:szCs w:val="24"/>
        </w:rPr>
      </w:pPr>
    </w:p>
    <w:p w:rsidR="00031F46" w:rsidRDefault="00611A61"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and in the light of what I have highlighted above, there </w:t>
      </w:r>
      <w:r w:rsidR="00621CD6">
        <w:rPr>
          <w:rFonts w:ascii="Times New Roman" w:hAnsi="Times New Roman" w:cs="Times New Roman"/>
          <w:sz w:val="24"/>
          <w:szCs w:val="24"/>
        </w:rPr>
        <w:t>was</w:t>
      </w:r>
      <w:r>
        <w:rPr>
          <w:rFonts w:ascii="Times New Roman" w:hAnsi="Times New Roman" w:cs="Times New Roman"/>
          <w:sz w:val="24"/>
          <w:szCs w:val="24"/>
        </w:rPr>
        <w:t xml:space="preserve"> everything irrational in the </w:t>
      </w:r>
      <w:r w:rsidR="00A32158">
        <w:rPr>
          <w:rFonts w:ascii="Times New Roman" w:hAnsi="Times New Roman" w:cs="Times New Roman"/>
          <w:sz w:val="24"/>
          <w:szCs w:val="24"/>
        </w:rPr>
        <w:t xml:space="preserve">respondent’s </w:t>
      </w:r>
      <w:r w:rsidR="00C93D19">
        <w:rPr>
          <w:rFonts w:ascii="Times New Roman" w:hAnsi="Times New Roman" w:cs="Times New Roman"/>
          <w:sz w:val="24"/>
          <w:szCs w:val="24"/>
        </w:rPr>
        <w:t>conduct</w:t>
      </w:r>
      <w:r>
        <w:rPr>
          <w:rFonts w:ascii="Times New Roman" w:hAnsi="Times New Roman" w:cs="Times New Roman"/>
          <w:sz w:val="24"/>
          <w:szCs w:val="24"/>
        </w:rPr>
        <w:t>. That course had run for at least a year before the applicants</w:t>
      </w:r>
      <w:r w:rsidR="00A32158">
        <w:rPr>
          <w:rFonts w:ascii="Times New Roman" w:hAnsi="Times New Roman" w:cs="Times New Roman"/>
          <w:sz w:val="24"/>
          <w:szCs w:val="24"/>
        </w:rPr>
        <w:t xml:space="preserve"> had embarked on it</w:t>
      </w:r>
      <w:r w:rsidR="00621CD6">
        <w:rPr>
          <w:rFonts w:ascii="Times New Roman" w:hAnsi="Times New Roman" w:cs="Times New Roman"/>
          <w:sz w:val="24"/>
          <w:szCs w:val="24"/>
        </w:rPr>
        <w:t>. T</w:t>
      </w:r>
      <w:r w:rsidR="00CD0AD8">
        <w:rPr>
          <w:rFonts w:ascii="Times New Roman" w:hAnsi="Times New Roman" w:cs="Times New Roman"/>
          <w:sz w:val="24"/>
          <w:szCs w:val="24"/>
        </w:rPr>
        <w:t xml:space="preserve">he </w:t>
      </w:r>
      <w:r>
        <w:rPr>
          <w:rFonts w:ascii="Times New Roman" w:hAnsi="Times New Roman" w:cs="Times New Roman"/>
          <w:sz w:val="24"/>
          <w:szCs w:val="24"/>
        </w:rPr>
        <w:t xml:space="preserve">applicants’ predecessors </w:t>
      </w:r>
      <w:r w:rsidR="006871DC">
        <w:rPr>
          <w:rFonts w:ascii="Times New Roman" w:hAnsi="Times New Roman" w:cs="Times New Roman"/>
          <w:sz w:val="24"/>
          <w:szCs w:val="24"/>
        </w:rPr>
        <w:t xml:space="preserve">in the year before </w:t>
      </w:r>
      <w:r>
        <w:rPr>
          <w:rFonts w:ascii="Times New Roman" w:hAnsi="Times New Roman" w:cs="Times New Roman"/>
          <w:sz w:val="24"/>
          <w:szCs w:val="24"/>
        </w:rPr>
        <w:t xml:space="preserve">had been </w:t>
      </w:r>
      <w:r w:rsidR="00A32158">
        <w:rPr>
          <w:rFonts w:ascii="Times New Roman" w:hAnsi="Times New Roman" w:cs="Times New Roman"/>
          <w:sz w:val="24"/>
          <w:szCs w:val="24"/>
        </w:rPr>
        <w:t>issued with</w:t>
      </w:r>
      <w:r>
        <w:rPr>
          <w:rFonts w:ascii="Times New Roman" w:hAnsi="Times New Roman" w:cs="Times New Roman"/>
          <w:sz w:val="24"/>
          <w:szCs w:val="24"/>
        </w:rPr>
        <w:t xml:space="preserve"> certificates </w:t>
      </w:r>
      <w:r w:rsidR="00A32158">
        <w:rPr>
          <w:rFonts w:ascii="Times New Roman" w:hAnsi="Times New Roman" w:cs="Times New Roman"/>
          <w:sz w:val="24"/>
          <w:szCs w:val="24"/>
        </w:rPr>
        <w:t>designated</w:t>
      </w:r>
      <w:r>
        <w:rPr>
          <w:rFonts w:ascii="Times New Roman" w:hAnsi="Times New Roman" w:cs="Times New Roman"/>
          <w:sz w:val="24"/>
          <w:szCs w:val="24"/>
        </w:rPr>
        <w:t xml:space="preserve"> “</w:t>
      </w:r>
      <w:r w:rsidRPr="00CD0AD8">
        <w:rPr>
          <w:rFonts w:ascii="Times New Roman" w:hAnsi="Times New Roman" w:cs="Times New Roman"/>
          <w:b/>
          <w:i/>
          <w:sz w:val="24"/>
          <w:szCs w:val="24"/>
        </w:rPr>
        <w:t>postgraduate</w:t>
      </w:r>
      <w:r>
        <w:rPr>
          <w:rFonts w:ascii="Times New Roman" w:hAnsi="Times New Roman" w:cs="Times New Roman"/>
          <w:sz w:val="24"/>
          <w:szCs w:val="24"/>
        </w:rPr>
        <w:t>”</w:t>
      </w:r>
      <w:r w:rsidR="00621CD6">
        <w:rPr>
          <w:rFonts w:ascii="Times New Roman" w:hAnsi="Times New Roman" w:cs="Times New Roman"/>
          <w:sz w:val="24"/>
          <w:szCs w:val="24"/>
        </w:rPr>
        <w:t>. V</w:t>
      </w:r>
      <w:r>
        <w:rPr>
          <w:rFonts w:ascii="Times New Roman" w:hAnsi="Times New Roman" w:cs="Times New Roman"/>
          <w:sz w:val="24"/>
          <w:szCs w:val="24"/>
        </w:rPr>
        <w:t xml:space="preserve">irtually all the </w:t>
      </w:r>
      <w:r w:rsidR="00DD2978">
        <w:rPr>
          <w:rFonts w:ascii="Times New Roman" w:hAnsi="Times New Roman" w:cs="Times New Roman"/>
          <w:sz w:val="24"/>
          <w:szCs w:val="24"/>
        </w:rPr>
        <w:t>paper work,</w:t>
      </w:r>
      <w:r>
        <w:rPr>
          <w:rFonts w:ascii="Times New Roman" w:hAnsi="Times New Roman" w:cs="Times New Roman"/>
          <w:sz w:val="24"/>
          <w:szCs w:val="24"/>
        </w:rPr>
        <w:t xml:space="preserve"> from</w:t>
      </w:r>
      <w:r w:rsidR="00A32158">
        <w:rPr>
          <w:rFonts w:ascii="Times New Roman" w:hAnsi="Times New Roman" w:cs="Times New Roman"/>
          <w:sz w:val="24"/>
          <w:szCs w:val="24"/>
        </w:rPr>
        <w:t xml:space="preserve"> the </w:t>
      </w:r>
      <w:r w:rsidR="00DD2978">
        <w:rPr>
          <w:rFonts w:ascii="Times New Roman" w:hAnsi="Times New Roman" w:cs="Times New Roman"/>
          <w:sz w:val="24"/>
          <w:szCs w:val="24"/>
        </w:rPr>
        <w:t xml:space="preserve">application forms, </w:t>
      </w:r>
      <w:r w:rsidR="00A32158">
        <w:rPr>
          <w:rFonts w:ascii="Times New Roman" w:hAnsi="Times New Roman" w:cs="Times New Roman"/>
          <w:sz w:val="24"/>
          <w:szCs w:val="24"/>
        </w:rPr>
        <w:t xml:space="preserve">the </w:t>
      </w:r>
      <w:r w:rsidR="00DD2978">
        <w:rPr>
          <w:rFonts w:ascii="Times New Roman" w:hAnsi="Times New Roman" w:cs="Times New Roman"/>
          <w:sz w:val="24"/>
          <w:szCs w:val="24"/>
        </w:rPr>
        <w:t xml:space="preserve">student </w:t>
      </w:r>
      <w:r>
        <w:rPr>
          <w:rFonts w:ascii="Times New Roman" w:hAnsi="Times New Roman" w:cs="Times New Roman"/>
          <w:sz w:val="24"/>
          <w:szCs w:val="24"/>
        </w:rPr>
        <w:t>enrolment form</w:t>
      </w:r>
      <w:r w:rsidR="00DD2978">
        <w:rPr>
          <w:rFonts w:ascii="Times New Roman" w:hAnsi="Times New Roman" w:cs="Times New Roman"/>
          <w:sz w:val="24"/>
          <w:szCs w:val="24"/>
        </w:rPr>
        <w:t>s, the regulations governing the course, the course outlines</w:t>
      </w:r>
      <w:r w:rsidR="00CD0AD8">
        <w:rPr>
          <w:rFonts w:ascii="Times New Roman" w:hAnsi="Times New Roman" w:cs="Times New Roman"/>
          <w:sz w:val="24"/>
          <w:szCs w:val="24"/>
        </w:rPr>
        <w:t xml:space="preserve"> and</w:t>
      </w:r>
      <w:r w:rsidR="00DD2978">
        <w:rPr>
          <w:rFonts w:ascii="Times New Roman" w:hAnsi="Times New Roman" w:cs="Times New Roman"/>
          <w:sz w:val="24"/>
          <w:szCs w:val="24"/>
        </w:rPr>
        <w:t xml:space="preserve"> the examination and academic transcripts</w:t>
      </w:r>
      <w:r w:rsidR="006871DC">
        <w:rPr>
          <w:rFonts w:ascii="Times New Roman" w:hAnsi="Times New Roman" w:cs="Times New Roman"/>
          <w:sz w:val="24"/>
          <w:szCs w:val="24"/>
        </w:rPr>
        <w:t>,</w:t>
      </w:r>
      <w:r w:rsidR="007712E9">
        <w:rPr>
          <w:rFonts w:ascii="Times New Roman" w:hAnsi="Times New Roman" w:cs="Times New Roman"/>
          <w:sz w:val="24"/>
          <w:szCs w:val="24"/>
        </w:rPr>
        <w:t xml:space="preserve"> </w:t>
      </w:r>
      <w:r w:rsidR="00A32158">
        <w:rPr>
          <w:rFonts w:ascii="Times New Roman" w:hAnsi="Times New Roman" w:cs="Times New Roman"/>
          <w:sz w:val="24"/>
          <w:szCs w:val="24"/>
        </w:rPr>
        <w:t>had all been inscribed with “</w:t>
      </w:r>
      <w:r w:rsidR="006871DC">
        <w:rPr>
          <w:rFonts w:ascii="Times New Roman" w:hAnsi="Times New Roman" w:cs="Times New Roman"/>
          <w:b/>
          <w:i/>
          <w:sz w:val="24"/>
          <w:szCs w:val="24"/>
        </w:rPr>
        <w:t>post</w:t>
      </w:r>
      <w:r w:rsidR="00A32158" w:rsidRPr="00CD0AD8">
        <w:rPr>
          <w:rFonts w:ascii="Times New Roman" w:hAnsi="Times New Roman" w:cs="Times New Roman"/>
          <w:b/>
          <w:i/>
          <w:sz w:val="24"/>
          <w:szCs w:val="24"/>
        </w:rPr>
        <w:t>graduate diploma</w:t>
      </w:r>
      <w:r w:rsidR="00A32158">
        <w:rPr>
          <w:rFonts w:ascii="Times New Roman" w:hAnsi="Times New Roman" w:cs="Times New Roman"/>
          <w:sz w:val="24"/>
          <w:szCs w:val="24"/>
        </w:rPr>
        <w:t>”</w:t>
      </w:r>
      <w:r w:rsidR="00621CD6">
        <w:rPr>
          <w:rFonts w:ascii="Times New Roman" w:hAnsi="Times New Roman" w:cs="Times New Roman"/>
          <w:sz w:val="24"/>
          <w:szCs w:val="24"/>
        </w:rPr>
        <w:t>. S</w:t>
      </w:r>
      <w:r w:rsidR="00DD2978">
        <w:rPr>
          <w:rFonts w:ascii="Times New Roman" w:hAnsi="Times New Roman" w:cs="Times New Roman"/>
          <w:sz w:val="24"/>
          <w:szCs w:val="24"/>
        </w:rPr>
        <w:t xml:space="preserve">ome </w:t>
      </w:r>
      <w:r w:rsidR="00A32158">
        <w:rPr>
          <w:rFonts w:ascii="Times New Roman" w:hAnsi="Times New Roman" w:cs="Times New Roman"/>
          <w:sz w:val="24"/>
          <w:szCs w:val="24"/>
        </w:rPr>
        <w:t xml:space="preserve">lucky students </w:t>
      </w:r>
      <w:r w:rsidR="00DD2978">
        <w:rPr>
          <w:rFonts w:ascii="Times New Roman" w:hAnsi="Times New Roman" w:cs="Times New Roman"/>
          <w:sz w:val="24"/>
          <w:szCs w:val="24"/>
        </w:rPr>
        <w:t xml:space="preserve">in the applicant’s class had </w:t>
      </w:r>
      <w:r w:rsidR="00A32158">
        <w:rPr>
          <w:rFonts w:ascii="Times New Roman" w:hAnsi="Times New Roman" w:cs="Times New Roman"/>
          <w:sz w:val="24"/>
          <w:szCs w:val="24"/>
        </w:rPr>
        <w:t xml:space="preserve">actually </w:t>
      </w:r>
      <w:r w:rsidR="00DD2978">
        <w:rPr>
          <w:rFonts w:ascii="Times New Roman" w:hAnsi="Times New Roman" w:cs="Times New Roman"/>
          <w:sz w:val="24"/>
          <w:szCs w:val="24"/>
        </w:rPr>
        <w:t>been issued with diploma certificates designated “</w:t>
      </w:r>
      <w:r w:rsidR="00DD2978" w:rsidRPr="00CD0AD8">
        <w:rPr>
          <w:rFonts w:ascii="Times New Roman" w:hAnsi="Times New Roman" w:cs="Times New Roman"/>
          <w:b/>
          <w:i/>
          <w:sz w:val="24"/>
          <w:szCs w:val="24"/>
        </w:rPr>
        <w:t>Post-Graduate Diploma … Certificate</w:t>
      </w:r>
      <w:r w:rsidR="00DD2978">
        <w:rPr>
          <w:rFonts w:ascii="Times New Roman" w:hAnsi="Times New Roman" w:cs="Times New Roman"/>
          <w:sz w:val="24"/>
          <w:szCs w:val="24"/>
        </w:rPr>
        <w:t>”</w:t>
      </w:r>
      <w:r w:rsidR="00621CD6">
        <w:rPr>
          <w:rFonts w:ascii="Times New Roman" w:hAnsi="Times New Roman" w:cs="Times New Roman"/>
          <w:sz w:val="24"/>
          <w:szCs w:val="24"/>
        </w:rPr>
        <w:t>.</w:t>
      </w:r>
      <w:r w:rsidR="007712E9">
        <w:rPr>
          <w:rFonts w:ascii="Times New Roman" w:hAnsi="Times New Roman" w:cs="Times New Roman"/>
          <w:sz w:val="24"/>
          <w:szCs w:val="24"/>
        </w:rPr>
        <w:t xml:space="preserve"> </w:t>
      </w:r>
      <w:r w:rsidR="00621CD6">
        <w:rPr>
          <w:rFonts w:ascii="Times New Roman" w:hAnsi="Times New Roman" w:cs="Times New Roman"/>
          <w:sz w:val="24"/>
          <w:szCs w:val="24"/>
        </w:rPr>
        <w:t>With all that</w:t>
      </w:r>
      <w:r w:rsidR="00D06D41">
        <w:rPr>
          <w:rFonts w:ascii="Times New Roman" w:hAnsi="Times New Roman" w:cs="Times New Roman"/>
          <w:sz w:val="24"/>
          <w:szCs w:val="24"/>
        </w:rPr>
        <w:t>,</w:t>
      </w:r>
      <w:r w:rsidR="007712E9">
        <w:rPr>
          <w:rFonts w:ascii="Times New Roman" w:hAnsi="Times New Roman" w:cs="Times New Roman"/>
          <w:sz w:val="24"/>
          <w:szCs w:val="24"/>
        </w:rPr>
        <w:t xml:space="preserve"> </w:t>
      </w:r>
      <w:r w:rsidR="00CD0AD8">
        <w:rPr>
          <w:rFonts w:ascii="Times New Roman" w:hAnsi="Times New Roman" w:cs="Times New Roman"/>
          <w:sz w:val="24"/>
          <w:szCs w:val="24"/>
        </w:rPr>
        <w:t>the decision to withdraw the “</w:t>
      </w:r>
      <w:r w:rsidR="00CD0AD8" w:rsidRPr="00CD0AD8">
        <w:rPr>
          <w:rFonts w:ascii="Times New Roman" w:hAnsi="Times New Roman" w:cs="Times New Roman"/>
          <w:b/>
          <w:i/>
          <w:sz w:val="24"/>
          <w:szCs w:val="24"/>
        </w:rPr>
        <w:t>postgraduate</w:t>
      </w:r>
      <w:r w:rsidR="00CD0AD8">
        <w:rPr>
          <w:rFonts w:ascii="Times New Roman" w:hAnsi="Times New Roman" w:cs="Times New Roman"/>
          <w:sz w:val="24"/>
          <w:szCs w:val="24"/>
        </w:rPr>
        <w:t xml:space="preserve">” designation </w:t>
      </w:r>
      <w:r w:rsidR="00D06D41">
        <w:rPr>
          <w:rFonts w:ascii="Times New Roman" w:hAnsi="Times New Roman" w:cs="Times New Roman"/>
          <w:sz w:val="24"/>
          <w:szCs w:val="24"/>
        </w:rPr>
        <w:t xml:space="preserve">from the diploma </w:t>
      </w:r>
      <w:r w:rsidR="00621CD6">
        <w:rPr>
          <w:rFonts w:ascii="Times New Roman" w:hAnsi="Times New Roman" w:cs="Times New Roman"/>
          <w:sz w:val="24"/>
          <w:szCs w:val="24"/>
        </w:rPr>
        <w:t xml:space="preserve">for </w:t>
      </w:r>
      <w:r w:rsidR="00D06D41">
        <w:rPr>
          <w:rFonts w:ascii="Times New Roman" w:hAnsi="Times New Roman" w:cs="Times New Roman"/>
          <w:sz w:val="24"/>
          <w:szCs w:val="24"/>
        </w:rPr>
        <w:t xml:space="preserve">only </w:t>
      </w:r>
      <w:r w:rsidR="00621CD6">
        <w:rPr>
          <w:rFonts w:ascii="Times New Roman" w:hAnsi="Times New Roman" w:cs="Times New Roman"/>
          <w:sz w:val="24"/>
          <w:szCs w:val="24"/>
        </w:rPr>
        <w:t xml:space="preserve">a section of the </w:t>
      </w:r>
      <w:r w:rsidR="006871DC">
        <w:rPr>
          <w:rFonts w:ascii="Times New Roman" w:hAnsi="Times New Roman" w:cs="Times New Roman"/>
          <w:sz w:val="24"/>
          <w:szCs w:val="24"/>
        </w:rPr>
        <w:t xml:space="preserve">students in the applicants’ </w:t>
      </w:r>
      <w:r w:rsidR="00621CD6">
        <w:rPr>
          <w:rFonts w:ascii="Times New Roman" w:hAnsi="Times New Roman" w:cs="Times New Roman"/>
          <w:sz w:val="24"/>
          <w:szCs w:val="24"/>
        </w:rPr>
        <w:t xml:space="preserve">class </w:t>
      </w:r>
      <w:r w:rsidR="00DD2978">
        <w:rPr>
          <w:rFonts w:ascii="Times New Roman" w:hAnsi="Times New Roman" w:cs="Times New Roman"/>
          <w:sz w:val="24"/>
          <w:szCs w:val="24"/>
        </w:rPr>
        <w:t>c</w:t>
      </w:r>
      <w:r w:rsidR="00CD0AD8">
        <w:rPr>
          <w:rFonts w:ascii="Times New Roman" w:hAnsi="Times New Roman" w:cs="Times New Roman"/>
          <w:sz w:val="24"/>
          <w:szCs w:val="24"/>
        </w:rPr>
        <w:t>ould not</w:t>
      </w:r>
      <w:r w:rsidR="007712E9">
        <w:rPr>
          <w:rFonts w:ascii="Times New Roman" w:hAnsi="Times New Roman" w:cs="Times New Roman"/>
          <w:sz w:val="24"/>
          <w:szCs w:val="24"/>
        </w:rPr>
        <w:t xml:space="preserve"> </w:t>
      </w:r>
      <w:r w:rsidR="00A32158">
        <w:rPr>
          <w:rFonts w:ascii="Times New Roman" w:hAnsi="Times New Roman" w:cs="Times New Roman"/>
          <w:sz w:val="24"/>
          <w:szCs w:val="24"/>
        </w:rPr>
        <w:t xml:space="preserve">possibly </w:t>
      </w:r>
      <w:r w:rsidR="00DD2978">
        <w:rPr>
          <w:rFonts w:ascii="Times New Roman" w:hAnsi="Times New Roman" w:cs="Times New Roman"/>
          <w:sz w:val="24"/>
          <w:szCs w:val="24"/>
        </w:rPr>
        <w:t>be blame</w:t>
      </w:r>
      <w:r w:rsidR="00A32158">
        <w:rPr>
          <w:rFonts w:ascii="Times New Roman" w:hAnsi="Times New Roman" w:cs="Times New Roman"/>
          <w:sz w:val="24"/>
          <w:szCs w:val="24"/>
        </w:rPr>
        <w:t>d</w:t>
      </w:r>
      <w:r w:rsidR="00DD2978">
        <w:rPr>
          <w:rFonts w:ascii="Times New Roman" w:hAnsi="Times New Roman" w:cs="Times New Roman"/>
          <w:sz w:val="24"/>
          <w:szCs w:val="24"/>
        </w:rPr>
        <w:t xml:space="preserve"> on an error by </w:t>
      </w:r>
      <w:r w:rsidR="00A32158">
        <w:rPr>
          <w:rFonts w:ascii="Times New Roman" w:hAnsi="Times New Roman" w:cs="Times New Roman"/>
          <w:sz w:val="24"/>
          <w:szCs w:val="24"/>
        </w:rPr>
        <w:t>“</w:t>
      </w:r>
      <w:r w:rsidR="00DD2978" w:rsidRPr="00CD0AD8">
        <w:rPr>
          <w:rFonts w:ascii="Times New Roman" w:hAnsi="Times New Roman" w:cs="Times New Roman"/>
          <w:b/>
          <w:i/>
          <w:sz w:val="24"/>
          <w:szCs w:val="24"/>
        </w:rPr>
        <w:t>stereotype</w:t>
      </w:r>
      <w:r w:rsidR="00621CD6">
        <w:rPr>
          <w:rFonts w:ascii="Times New Roman" w:hAnsi="Times New Roman" w:cs="Times New Roman"/>
          <w:b/>
          <w:i/>
          <w:sz w:val="24"/>
          <w:szCs w:val="24"/>
        </w:rPr>
        <w:t>d</w:t>
      </w:r>
      <w:r w:rsidR="00DD2978" w:rsidRPr="00CD0AD8">
        <w:rPr>
          <w:rFonts w:ascii="Times New Roman" w:hAnsi="Times New Roman" w:cs="Times New Roman"/>
          <w:b/>
          <w:i/>
          <w:sz w:val="24"/>
          <w:szCs w:val="24"/>
        </w:rPr>
        <w:t xml:space="preserve"> minds</w:t>
      </w:r>
      <w:r w:rsidR="00A32158">
        <w:rPr>
          <w:rFonts w:ascii="Times New Roman" w:hAnsi="Times New Roman" w:cs="Times New Roman"/>
          <w:sz w:val="24"/>
          <w:szCs w:val="24"/>
        </w:rPr>
        <w:t>”</w:t>
      </w:r>
      <w:r w:rsidR="007712E9">
        <w:rPr>
          <w:rFonts w:ascii="Times New Roman" w:hAnsi="Times New Roman" w:cs="Times New Roman"/>
          <w:sz w:val="24"/>
          <w:szCs w:val="24"/>
        </w:rPr>
        <w:t xml:space="preserve"> </w:t>
      </w:r>
      <w:r w:rsidR="00031F46">
        <w:rPr>
          <w:rFonts w:ascii="Times New Roman" w:hAnsi="Times New Roman" w:cs="Times New Roman"/>
          <w:sz w:val="24"/>
          <w:szCs w:val="24"/>
        </w:rPr>
        <w:t xml:space="preserve">lurking </w:t>
      </w:r>
      <w:r w:rsidR="00DD2978">
        <w:rPr>
          <w:rFonts w:ascii="Times New Roman" w:hAnsi="Times New Roman" w:cs="Times New Roman"/>
          <w:sz w:val="24"/>
          <w:szCs w:val="24"/>
        </w:rPr>
        <w:t xml:space="preserve">in the respondent’s administration. </w:t>
      </w:r>
    </w:p>
    <w:p w:rsidR="00031F46" w:rsidRDefault="00DD2978"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w:t>
      </w:r>
      <w:r w:rsidR="00C93D19">
        <w:rPr>
          <w:rFonts w:ascii="Times New Roman" w:hAnsi="Times New Roman" w:cs="Times New Roman"/>
          <w:sz w:val="24"/>
          <w:szCs w:val="24"/>
        </w:rPr>
        <w:t xml:space="preserve">simply </w:t>
      </w:r>
      <w:r>
        <w:rPr>
          <w:rFonts w:ascii="Times New Roman" w:hAnsi="Times New Roman" w:cs="Times New Roman"/>
          <w:sz w:val="24"/>
          <w:szCs w:val="24"/>
        </w:rPr>
        <w:t xml:space="preserve">no error. The respondent had </w:t>
      </w:r>
      <w:r w:rsidR="00D72D68">
        <w:rPr>
          <w:rFonts w:ascii="Times New Roman" w:hAnsi="Times New Roman" w:cs="Times New Roman"/>
          <w:sz w:val="24"/>
          <w:szCs w:val="24"/>
        </w:rPr>
        <w:t xml:space="preserve">carefully considered and had carefully </w:t>
      </w:r>
      <w:r>
        <w:rPr>
          <w:rFonts w:ascii="Times New Roman" w:hAnsi="Times New Roman" w:cs="Times New Roman"/>
          <w:sz w:val="24"/>
          <w:szCs w:val="24"/>
        </w:rPr>
        <w:t xml:space="preserve">designated the course </w:t>
      </w:r>
      <w:r w:rsidR="00D72D68">
        <w:rPr>
          <w:rFonts w:ascii="Times New Roman" w:hAnsi="Times New Roman" w:cs="Times New Roman"/>
          <w:sz w:val="24"/>
          <w:szCs w:val="24"/>
        </w:rPr>
        <w:t xml:space="preserve">that </w:t>
      </w:r>
      <w:r w:rsidR="00031F46">
        <w:rPr>
          <w:rFonts w:ascii="Times New Roman" w:hAnsi="Times New Roman" w:cs="Times New Roman"/>
          <w:sz w:val="24"/>
          <w:szCs w:val="24"/>
        </w:rPr>
        <w:t xml:space="preserve">it </w:t>
      </w:r>
      <w:r w:rsidR="00C93D19">
        <w:rPr>
          <w:rFonts w:ascii="Times New Roman" w:hAnsi="Times New Roman" w:cs="Times New Roman"/>
          <w:sz w:val="24"/>
          <w:szCs w:val="24"/>
        </w:rPr>
        <w:t xml:space="preserve">had </w:t>
      </w:r>
      <w:r w:rsidR="00031F46">
        <w:rPr>
          <w:rFonts w:ascii="Times New Roman" w:hAnsi="Times New Roman" w:cs="Times New Roman"/>
          <w:sz w:val="24"/>
          <w:szCs w:val="24"/>
        </w:rPr>
        <w:t>intended to offer</w:t>
      </w:r>
      <w:r w:rsidR="00D72D68">
        <w:rPr>
          <w:rFonts w:ascii="Times New Roman" w:hAnsi="Times New Roman" w:cs="Times New Roman"/>
          <w:sz w:val="24"/>
          <w:szCs w:val="24"/>
        </w:rPr>
        <w:t xml:space="preserve">. It was </w:t>
      </w:r>
      <w:r>
        <w:rPr>
          <w:rFonts w:ascii="Times New Roman" w:hAnsi="Times New Roman" w:cs="Times New Roman"/>
          <w:sz w:val="24"/>
          <w:szCs w:val="24"/>
        </w:rPr>
        <w:t xml:space="preserve">to be a </w:t>
      </w:r>
      <w:r w:rsidRPr="00851E98">
        <w:rPr>
          <w:rFonts w:ascii="Times New Roman" w:hAnsi="Times New Roman" w:cs="Times New Roman"/>
          <w:b/>
          <w:i/>
          <w:sz w:val="24"/>
          <w:szCs w:val="24"/>
          <w:u w:val="single"/>
        </w:rPr>
        <w:t>postgraduate</w:t>
      </w:r>
      <w:r>
        <w:rPr>
          <w:rFonts w:ascii="Times New Roman" w:hAnsi="Times New Roman" w:cs="Times New Roman"/>
          <w:sz w:val="24"/>
          <w:szCs w:val="24"/>
        </w:rPr>
        <w:t xml:space="preserve"> diploma</w:t>
      </w:r>
      <w:r w:rsidR="00C93D19">
        <w:rPr>
          <w:rFonts w:ascii="Times New Roman" w:hAnsi="Times New Roman" w:cs="Times New Roman"/>
          <w:sz w:val="24"/>
          <w:szCs w:val="24"/>
        </w:rPr>
        <w:t xml:space="preserve"> in law (conciliation and arbitration)</w:t>
      </w:r>
      <w:r>
        <w:rPr>
          <w:rFonts w:ascii="Times New Roman" w:hAnsi="Times New Roman" w:cs="Times New Roman"/>
          <w:sz w:val="24"/>
          <w:szCs w:val="24"/>
        </w:rPr>
        <w:t xml:space="preserve">. The applicants had accepted </w:t>
      </w:r>
      <w:r w:rsidR="00D72D68">
        <w:rPr>
          <w:rFonts w:ascii="Times New Roman" w:hAnsi="Times New Roman" w:cs="Times New Roman"/>
          <w:sz w:val="24"/>
          <w:szCs w:val="24"/>
        </w:rPr>
        <w:t>it as such</w:t>
      </w:r>
      <w:r>
        <w:rPr>
          <w:rFonts w:ascii="Times New Roman" w:hAnsi="Times New Roman" w:cs="Times New Roman"/>
          <w:sz w:val="24"/>
          <w:szCs w:val="24"/>
        </w:rPr>
        <w:t xml:space="preserve">. </w:t>
      </w:r>
      <w:r w:rsidR="00D72D68">
        <w:rPr>
          <w:rFonts w:ascii="Times New Roman" w:hAnsi="Times New Roman" w:cs="Times New Roman"/>
          <w:sz w:val="24"/>
          <w:szCs w:val="24"/>
        </w:rPr>
        <w:t>T</w:t>
      </w:r>
      <w:r>
        <w:rPr>
          <w:rFonts w:ascii="Times New Roman" w:hAnsi="Times New Roman" w:cs="Times New Roman"/>
          <w:sz w:val="24"/>
          <w:szCs w:val="24"/>
        </w:rPr>
        <w:t xml:space="preserve">hey had paid the tuition </w:t>
      </w:r>
      <w:r w:rsidR="00D72D68">
        <w:rPr>
          <w:rFonts w:ascii="Times New Roman" w:hAnsi="Times New Roman" w:cs="Times New Roman"/>
          <w:sz w:val="24"/>
          <w:szCs w:val="24"/>
        </w:rPr>
        <w:t>and other fees on that basis</w:t>
      </w:r>
      <w:r>
        <w:rPr>
          <w:rFonts w:ascii="Times New Roman" w:hAnsi="Times New Roman" w:cs="Times New Roman"/>
          <w:sz w:val="24"/>
          <w:szCs w:val="24"/>
        </w:rPr>
        <w:t xml:space="preserve">. They had studied and had been examined on </w:t>
      </w:r>
      <w:r w:rsidR="00031F46">
        <w:rPr>
          <w:rFonts w:ascii="Times New Roman" w:hAnsi="Times New Roman" w:cs="Times New Roman"/>
          <w:sz w:val="24"/>
          <w:szCs w:val="24"/>
        </w:rPr>
        <w:t xml:space="preserve">the course </w:t>
      </w:r>
      <w:r>
        <w:rPr>
          <w:rFonts w:ascii="Times New Roman" w:hAnsi="Times New Roman" w:cs="Times New Roman"/>
          <w:sz w:val="24"/>
          <w:szCs w:val="24"/>
        </w:rPr>
        <w:t>a</w:t>
      </w:r>
      <w:r w:rsidR="00031F46">
        <w:rPr>
          <w:rFonts w:ascii="Times New Roman" w:hAnsi="Times New Roman" w:cs="Times New Roman"/>
          <w:sz w:val="24"/>
          <w:szCs w:val="24"/>
        </w:rPr>
        <w:t>s</w:t>
      </w:r>
      <w:r w:rsidR="007712E9">
        <w:rPr>
          <w:rFonts w:ascii="Times New Roman" w:hAnsi="Times New Roman" w:cs="Times New Roman"/>
          <w:sz w:val="24"/>
          <w:szCs w:val="24"/>
        </w:rPr>
        <w:t xml:space="preserve"> </w:t>
      </w:r>
      <w:r w:rsidR="00031F46">
        <w:rPr>
          <w:rFonts w:ascii="Times New Roman" w:hAnsi="Times New Roman" w:cs="Times New Roman"/>
          <w:sz w:val="24"/>
          <w:szCs w:val="24"/>
        </w:rPr>
        <w:t xml:space="preserve">a </w:t>
      </w:r>
      <w:r w:rsidRPr="00851E98">
        <w:rPr>
          <w:rFonts w:ascii="Times New Roman" w:hAnsi="Times New Roman" w:cs="Times New Roman"/>
          <w:b/>
          <w:i/>
          <w:sz w:val="24"/>
          <w:szCs w:val="24"/>
          <w:u w:val="single"/>
        </w:rPr>
        <w:t>postgraduate</w:t>
      </w:r>
      <w:r>
        <w:rPr>
          <w:rFonts w:ascii="Times New Roman" w:hAnsi="Times New Roman" w:cs="Times New Roman"/>
          <w:sz w:val="24"/>
          <w:szCs w:val="24"/>
        </w:rPr>
        <w:t xml:space="preserve"> diploma. They had graduated </w:t>
      </w:r>
      <w:r w:rsidR="00031F46">
        <w:rPr>
          <w:rFonts w:ascii="Times New Roman" w:hAnsi="Times New Roman" w:cs="Times New Roman"/>
          <w:sz w:val="24"/>
          <w:szCs w:val="24"/>
        </w:rPr>
        <w:t xml:space="preserve">and had been capped by the respondent’s Chancellor </w:t>
      </w:r>
      <w:r>
        <w:rPr>
          <w:rFonts w:ascii="Times New Roman" w:hAnsi="Times New Roman" w:cs="Times New Roman"/>
          <w:sz w:val="24"/>
          <w:szCs w:val="24"/>
        </w:rPr>
        <w:t xml:space="preserve">with a </w:t>
      </w:r>
      <w:r w:rsidRPr="00851E98">
        <w:rPr>
          <w:rFonts w:ascii="Times New Roman" w:hAnsi="Times New Roman" w:cs="Times New Roman"/>
          <w:b/>
          <w:i/>
          <w:sz w:val="24"/>
          <w:szCs w:val="24"/>
          <w:u w:val="single"/>
        </w:rPr>
        <w:t>postgraduate</w:t>
      </w:r>
      <w:r>
        <w:rPr>
          <w:rFonts w:ascii="Times New Roman" w:hAnsi="Times New Roman" w:cs="Times New Roman"/>
          <w:sz w:val="24"/>
          <w:szCs w:val="24"/>
        </w:rPr>
        <w:t xml:space="preserve"> diploma. </w:t>
      </w:r>
      <w:r w:rsidR="00D72D68">
        <w:rPr>
          <w:rFonts w:ascii="Times New Roman" w:hAnsi="Times New Roman" w:cs="Times New Roman"/>
          <w:sz w:val="24"/>
          <w:szCs w:val="24"/>
        </w:rPr>
        <w:t>Yet</w:t>
      </w:r>
      <w:r w:rsidR="00031F46">
        <w:rPr>
          <w:rFonts w:ascii="Times New Roman" w:hAnsi="Times New Roman" w:cs="Times New Roman"/>
          <w:sz w:val="24"/>
          <w:szCs w:val="24"/>
        </w:rPr>
        <w:t xml:space="preserve"> f</w:t>
      </w:r>
      <w:r>
        <w:rPr>
          <w:rFonts w:ascii="Times New Roman" w:hAnsi="Times New Roman" w:cs="Times New Roman"/>
          <w:sz w:val="24"/>
          <w:szCs w:val="24"/>
        </w:rPr>
        <w:t xml:space="preserve">or reasons not </w:t>
      </w:r>
      <w:r w:rsidR="00031F46">
        <w:rPr>
          <w:rFonts w:ascii="Times New Roman" w:hAnsi="Times New Roman" w:cs="Times New Roman"/>
          <w:sz w:val="24"/>
          <w:szCs w:val="24"/>
        </w:rPr>
        <w:t xml:space="preserve">really </w:t>
      </w:r>
      <w:r>
        <w:rPr>
          <w:rFonts w:ascii="Times New Roman" w:hAnsi="Times New Roman" w:cs="Times New Roman"/>
          <w:sz w:val="24"/>
          <w:szCs w:val="24"/>
        </w:rPr>
        <w:t xml:space="preserve">disclosed, the respondent had purported to downgrade the course </w:t>
      </w:r>
      <w:r w:rsidR="00D72D68">
        <w:rPr>
          <w:rFonts w:ascii="Times New Roman" w:hAnsi="Times New Roman" w:cs="Times New Roman"/>
          <w:sz w:val="24"/>
          <w:szCs w:val="24"/>
        </w:rPr>
        <w:t xml:space="preserve">to a mere diploma, thereby purporting to </w:t>
      </w:r>
      <w:r w:rsidR="0065457F">
        <w:rPr>
          <w:rFonts w:ascii="Times New Roman" w:hAnsi="Times New Roman" w:cs="Times New Roman"/>
          <w:sz w:val="24"/>
          <w:szCs w:val="24"/>
        </w:rPr>
        <w:t>rob it of its prestige</w:t>
      </w:r>
      <w:r w:rsidR="00D72D68">
        <w:rPr>
          <w:rFonts w:ascii="Times New Roman" w:hAnsi="Times New Roman" w:cs="Times New Roman"/>
          <w:sz w:val="24"/>
          <w:szCs w:val="24"/>
        </w:rPr>
        <w:t xml:space="preserve"> and </w:t>
      </w:r>
      <w:r w:rsidR="00851E98">
        <w:rPr>
          <w:rFonts w:ascii="Times New Roman" w:hAnsi="Times New Roman" w:cs="Times New Roman"/>
          <w:sz w:val="24"/>
          <w:szCs w:val="24"/>
        </w:rPr>
        <w:t xml:space="preserve">its </w:t>
      </w:r>
      <w:r w:rsidR="00D72D68">
        <w:rPr>
          <w:rFonts w:ascii="Times New Roman" w:hAnsi="Times New Roman" w:cs="Times New Roman"/>
          <w:sz w:val="24"/>
          <w:szCs w:val="24"/>
        </w:rPr>
        <w:t>allure</w:t>
      </w:r>
      <w:r w:rsidR="00031F46">
        <w:rPr>
          <w:rFonts w:ascii="Times New Roman" w:hAnsi="Times New Roman" w:cs="Times New Roman"/>
          <w:sz w:val="24"/>
          <w:szCs w:val="24"/>
        </w:rPr>
        <w:t xml:space="preserve">. </w:t>
      </w:r>
      <w:r w:rsidR="0065457F">
        <w:rPr>
          <w:rFonts w:ascii="Times New Roman" w:hAnsi="Times New Roman" w:cs="Times New Roman"/>
          <w:sz w:val="24"/>
          <w:szCs w:val="24"/>
        </w:rPr>
        <w:t>In my view</w:t>
      </w:r>
      <w:r w:rsidR="00031F46">
        <w:rPr>
          <w:rFonts w:ascii="Times New Roman" w:hAnsi="Times New Roman" w:cs="Times New Roman"/>
          <w:sz w:val="24"/>
          <w:szCs w:val="24"/>
        </w:rPr>
        <w:t>,</w:t>
      </w:r>
      <w:r w:rsidR="0065457F">
        <w:rPr>
          <w:rFonts w:ascii="Times New Roman" w:hAnsi="Times New Roman" w:cs="Times New Roman"/>
          <w:sz w:val="24"/>
          <w:szCs w:val="24"/>
        </w:rPr>
        <w:t xml:space="preserve"> such conduct was irrational in the </w:t>
      </w:r>
      <w:proofErr w:type="spellStart"/>
      <w:r w:rsidR="0065457F" w:rsidRPr="0065457F">
        <w:rPr>
          <w:rFonts w:ascii="Times New Roman" w:hAnsi="Times New Roman" w:cs="Times New Roman"/>
          <w:i/>
          <w:sz w:val="24"/>
          <w:szCs w:val="24"/>
        </w:rPr>
        <w:t>Wednesbury</w:t>
      </w:r>
      <w:proofErr w:type="spellEnd"/>
      <w:r w:rsidR="0065457F">
        <w:rPr>
          <w:rFonts w:ascii="Times New Roman" w:hAnsi="Times New Roman" w:cs="Times New Roman"/>
          <w:sz w:val="24"/>
          <w:szCs w:val="24"/>
        </w:rPr>
        <w:t xml:space="preserve"> sense.</w:t>
      </w:r>
    </w:p>
    <w:p w:rsidR="000E56C0" w:rsidRDefault="00D72D68"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the respondent took a point </w:t>
      </w:r>
      <w:r w:rsidRPr="00D72D68">
        <w:rPr>
          <w:rFonts w:ascii="Times New Roman" w:hAnsi="Times New Roman" w:cs="Times New Roman"/>
          <w:i/>
          <w:sz w:val="24"/>
          <w:szCs w:val="24"/>
        </w:rPr>
        <w:t xml:space="preserve">in </w:t>
      </w:r>
      <w:proofErr w:type="spellStart"/>
      <w:r w:rsidRPr="00D72D68">
        <w:rPr>
          <w:rFonts w:ascii="Times New Roman" w:hAnsi="Times New Roman" w:cs="Times New Roman"/>
          <w:i/>
          <w:sz w:val="24"/>
          <w:szCs w:val="24"/>
        </w:rPr>
        <w:t>limine</w:t>
      </w:r>
      <w:proofErr w:type="spellEnd"/>
      <w:r>
        <w:rPr>
          <w:rFonts w:ascii="Times New Roman" w:hAnsi="Times New Roman" w:cs="Times New Roman"/>
          <w:sz w:val="24"/>
          <w:szCs w:val="24"/>
        </w:rPr>
        <w:t xml:space="preserve">. Before me were six applicants. The founding affidavit had been deposed to by one of them. It </w:t>
      </w:r>
      <w:r w:rsidR="00851E98">
        <w:rPr>
          <w:rFonts w:ascii="Times New Roman" w:hAnsi="Times New Roman" w:cs="Times New Roman"/>
          <w:sz w:val="24"/>
          <w:szCs w:val="24"/>
        </w:rPr>
        <w:t xml:space="preserve">had </w:t>
      </w:r>
      <w:r>
        <w:rPr>
          <w:rFonts w:ascii="Times New Roman" w:hAnsi="Times New Roman" w:cs="Times New Roman"/>
          <w:sz w:val="24"/>
          <w:szCs w:val="24"/>
        </w:rPr>
        <w:t xml:space="preserve">told the </w:t>
      </w:r>
      <w:r w:rsidR="00851E98">
        <w:rPr>
          <w:rFonts w:ascii="Times New Roman" w:hAnsi="Times New Roman" w:cs="Times New Roman"/>
          <w:sz w:val="24"/>
          <w:szCs w:val="24"/>
        </w:rPr>
        <w:t>full</w:t>
      </w:r>
      <w:r>
        <w:rPr>
          <w:rFonts w:ascii="Times New Roman" w:hAnsi="Times New Roman" w:cs="Times New Roman"/>
          <w:sz w:val="24"/>
          <w:szCs w:val="24"/>
        </w:rPr>
        <w:t xml:space="preserve"> story. It </w:t>
      </w:r>
      <w:r w:rsidR="00851E98">
        <w:rPr>
          <w:rFonts w:ascii="Times New Roman" w:hAnsi="Times New Roman" w:cs="Times New Roman"/>
          <w:sz w:val="24"/>
          <w:szCs w:val="24"/>
        </w:rPr>
        <w:t xml:space="preserve">had </w:t>
      </w:r>
      <w:r>
        <w:rPr>
          <w:rFonts w:ascii="Times New Roman" w:hAnsi="Times New Roman" w:cs="Times New Roman"/>
          <w:sz w:val="24"/>
          <w:szCs w:val="24"/>
        </w:rPr>
        <w:lastRenderedPageBreak/>
        <w:t xml:space="preserve">made out the </w:t>
      </w:r>
      <w:r w:rsidR="00851E98">
        <w:rPr>
          <w:rFonts w:ascii="Times New Roman" w:hAnsi="Times New Roman" w:cs="Times New Roman"/>
          <w:sz w:val="24"/>
          <w:szCs w:val="24"/>
        </w:rPr>
        <w:t xml:space="preserve">whole </w:t>
      </w:r>
      <w:r>
        <w:rPr>
          <w:rFonts w:ascii="Times New Roman" w:hAnsi="Times New Roman" w:cs="Times New Roman"/>
          <w:sz w:val="24"/>
          <w:szCs w:val="24"/>
        </w:rPr>
        <w:t xml:space="preserve">case. All the annexures </w:t>
      </w:r>
      <w:r w:rsidR="00851E98">
        <w:rPr>
          <w:rFonts w:ascii="Times New Roman" w:hAnsi="Times New Roman" w:cs="Times New Roman"/>
          <w:sz w:val="24"/>
          <w:szCs w:val="24"/>
        </w:rPr>
        <w:t>had been</w:t>
      </w:r>
      <w:r>
        <w:rPr>
          <w:rFonts w:ascii="Times New Roman" w:hAnsi="Times New Roman" w:cs="Times New Roman"/>
          <w:sz w:val="24"/>
          <w:szCs w:val="24"/>
        </w:rPr>
        <w:t xml:space="preserve"> attached to it. But it </w:t>
      </w:r>
      <w:r w:rsidR="00851E98">
        <w:rPr>
          <w:rFonts w:ascii="Times New Roman" w:hAnsi="Times New Roman" w:cs="Times New Roman"/>
          <w:sz w:val="24"/>
          <w:szCs w:val="24"/>
        </w:rPr>
        <w:t xml:space="preserve">had </w:t>
      </w:r>
      <w:r>
        <w:rPr>
          <w:rFonts w:ascii="Times New Roman" w:hAnsi="Times New Roman" w:cs="Times New Roman"/>
          <w:sz w:val="24"/>
          <w:szCs w:val="24"/>
        </w:rPr>
        <w:t xml:space="preserve">made no mention of the rest of the applicants. For that reason the respondent argued that this applicant had no authority </w:t>
      </w:r>
      <w:r w:rsidR="000E56C0">
        <w:rPr>
          <w:rFonts w:ascii="Times New Roman" w:hAnsi="Times New Roman" w:cs="Times New Roman"/>
          <w:sz w:val="24"/>
          <w:szCs w:val="24"/>
        </w:rPr>
        <w:t xml:space="preserve">to speak on behalf of the rest </w:t>
      </w:r>
      <w:r w:rsidR="00851E98">
        <w:rPr>
          <w:rFonts w:ascii="Times New Roman" w:hAnsi="Times New Roman" w:cs="Times New Roman"/>
          <w:sz w:val="24"/>
          <w:szCs w:val="24"/>
        </w:rPr>
        <w:t xml:space="preserve">of them. It was argued that the rest of the applicants had been </w:t>
      </w:r>
      <w:r w:rsidR="000E56C0">
        <w:rPr>
          <w:rFonts w:ascii="Times New Roman" w:hAnsi="Times New Roman" w:cs="Times New Roman"/>
          <w:sz w:val="24"/>
          <w:szCs w:val="24"/>
        </w:rPr>
        <w:t>improperly before the court.</w:t>
      </w:r>
    </w:p>
    <w:p w:rsidR="00D72D68" w:rsidRDefault="000E56C0"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dismissed </w:t>
      </w:r>
      <w:r w:rsidRPr="00851E98">
        <w:rPr>
          <w:rFonts w:ascii="Times New Roman" w:hAnsi="Times New Roman" w:cs="Times New Roman"/>
          <w:sz w:val="24"/>
          <w:szCs w:val="24"/>
        </w:rPr>
        <w:t>the</w:t>
      </w:r>
      <w:r>
        <w:rPr>
          <w:rFonts w:ascii="Times New Roman" w:hAnsi="Times New Roman" w:cs="Times New Roman"/>
          <w:sz w:val="24"/>
          <w:szCs w:val="24"/>
        </w:rPr>
        <w:t xml:space="preserve"> point </w:t>
      </w:r>
      <w:r w:rsidRPr="000E56C0">
        <w:rPr>
          <w:rFonts w:ascii="Times New Roman" w:hAnsi="Times New Roman" w:cs="Times New Roman"/>
          <w:i/>
          <w:sz w:val="24"/>
          <w:szCs w:val="24"/>
        </w:rPr>
        <w:t xml:space="preserve">in </w:t>
      </w:r>
      <w:proofErr w:type="spellStart"/>
      <w:r w:rsidRPr="000E56C0">
        <w:rPr>
          <w:rFonts w:ascii="Times New Roman" w:hAnsi="Times New Roman" w:cs="Times New Roman"/>
          <w:i/>
          <w:sz w:val="24"/>
          <w:szCs w:val="24"/>
        </w:rPr>
        <w:t>limine</w:t>
      </w:r>
      <w:proofErr w:type="spellEnd"/>
      <w:r w:rsidR="00621CD6">
        <w:rPr>
          <w:rFonts w:ascii="Times New Roman" w:hAnsi="Times New Roman" w:cs="Times New Roman"/>
          <w:i/>
          <w:sz w:val="24"/>
          <w:szCs w:val="24"/>
        </w:rPr>
        <w:t>.</w:t>
      </w:r>
      <w:r w:rsidR="007712E9">
        <w:rPr>
          <w:rFonts w:ascii="Times New Roman" w:hAnsi="Times New Roman" w:cs="Times New Roman"/>
          <w:i/>
          <w:sz w:val="24"/>
          <w:szCs w:val="24"/>
        </w:rPr>
        <w:t xml:space="preserve"> </w:t>
      </w:r>
      <w:r w:rsidR="00621CD6">
        <w:rPr>
          <w:rFonts w:ascii="Times New Roman" w:hAnsi="Times New Roman" w:cs="Times New Roman"/>
          <w:sz w:val="24"/>
          <w:szCs w:val="24"/>
        </w:rPr>
        <w:t>I</w:t>
      </w:r>
      <w:r w:rsidR="006871DC">
        <w:rPr>
          <w:rFonts w:ascii="Times New Roman" w:hAnsi="Times New Roman" w:cs="Times New Roman"/>
          <w:sz w:val="24"/>
          <w:szCs w:val="24"/>
        </w:rPr>
        <w:t>t</w:t>
      </w:r>
      <w:r w:rsidR="00621CD6">
        <w:rPr>
          <w:rFonts w:ascii="Times New Roman" w:hAnsi="Times New Roman" w:cs="Times New Roman"/>
          <w:sz w:val="24"/>
          <w:szCs w:val="24"/>
        </w:rPr>
        <w:t xml:space="preserve"> had no</w:t>
      </w:r>
      <w:r>
        <w:rPr>
          <w:rFonts w:ascii="Times New Roman" w:hAnsi="Times New Roman" w:cs="Times New Roman"/>
          <w:sz w:val="24"/>
          <w:szCs w:val="24"/>
        </w:rPr>
        <w:t xml:space="preserve"> merit. The rest of the applicants had filed a separate affidavit deposed to by all of them. They said they had read and </w:t>
      </w:r>
      <w:r w:rsidR="00851E98">
        <w:rPr>
          <w:rFonts w:ascii="Times New Roman" w:hAnsi="Times New Roman" w:cs="Times New Roman"/>
          <w:sz w:val="24"/>
          <w:szCs w:val="24"/>
        </w:rPr>
        <w:t xml:space="preserve">had </w:t>
      </w:r>
      <w:r>
        <w:rPr>
          <w:rFonts w:ascii="Times New Roman" w:hAnsi="Times New Roman" w:cs="Times New Roman"/>
          <w:sz w:val="24"/>
          <w:szCs w:val="24"/>
        </w:rPr>
        <w:t>understood the first applicant’s founding affidavit. They said they confirmed giving their authority to the first applicant to depose as he had done. They verified and associated themselves with the contents thereof. I was satisfied that the</w:t>
      </w:r>
      <w:r w:rsidR="006871DC">
        <w:rPr>
          <w:rFonts w:ascii="Times New Roman" w:hAnsi="Times New Roman" w:cs="Times New Roman"/>
          <w:sz w:val="24"/>
          <w:szCs w:val="24"/>
        </w:rPr>
        <w:t xml:space="preserve"> rest of the applicants</w:t>
      </w:r>
      <w:r w:rsidR="007712E9">
        <w:rPr>
          <w:rFonts w:ascii="Times New Roman" w:hAnsi="Times New Roman" w:cs="Times New Roman"/>
          <w:sz w:val="24"/>
          <w:szCs w:val="24"/>
        </w:rPr>
        <w:t xml:space="preserve"> </w:t>
      </w:r>
      <w:r w:rsidR="00621CD6">
        <w:rPr>
          <w:rFonts w:ascii="Times New Roman" w:hAnsi="Times New Roman" w:cs="Times New Roman"/>
          <w:sz w:val="24"/>
          <w:szCs w:val="24"/>
        </w:rPr>
        <w:t xml:space="preserve">had </w:t>
      </w:r>
      <w:r>
        <w:rPr>
          <w:rFonts w:ascii="Times New Roman" w:hAnsi="Times New Roman" w:cs="Times New Roman"/>
          <w:sz w:val="24"/>
          <w:szCs w:val="24"/>
        </w:rPr>
        <w:t xml:space="preserve">properly </w:t>
      </w:r>
      <w:r w:rsidR="00621CD6">
        <w:rPr>
          <w:rFonts w:ascii="Times New Roman" w:hAnsi="Times New Roman" w:cs="Times New Roman"/>
          <w:sz w:val="24"/>
          <w:szCs w:val="24"/>
        </w:rPr>
        <w:t xml:space="preserve">been brought </w:t>
      </w:r>
      <w:r>
        <w:rPr>
          <w:rFonts w:ascii="Times New Roman" w:hAnsi="Times New Roman" w:cs="Times New Roman"/>
          <w:sz w:val="24"/>
          <w:szCs w:val="24"/>
        </w:rPr>
        <w:t xml:space="preserve">before me. </w:t>
      </w:r>
    </w:p>
    <w:p w:rsidR="00F21031" w:rsidRDefault="00031F46"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E56C0">
        <w:rPr>
          <w:rFonts w:ascii="Times New Roman" w:hAnsi="Times New Roman" w:cs="Times New Roman"/>
          <w:sz w:val="24"/>
          <w:szCs w:val="24"/>
        </w:rPr>
        <w:t xml:space="preserve">respondent’s </w:t>
      </w:r>
      <w:r>
        <w:rPr>
          <w:rFonts w:ascii="Times New Roman" w:hAnsi="Times New Roman" w:cs="Times New Roman"/>
          <w:sz w:val="24"/>
          <w:szCs w:val="24"/>
        </w:rPr>
        <w:t xml:space="preserve">decision to downgrade the diploma course from being a postgraduate diploma to </w:t>
      </w:r>
      <w:r w:rsidR="00114E96">
        <w:rPr>
          <w:rFonts w:ascii="Times New Roman" w:hAnsi="Times New Roman" w:cs="Times New Roman"/>
          <w:sz w:val="24"/>
          <w:szCs w:val="24"/>
        </w:rPr>
        <w:t>a mere</w:t>
      </w:r>
      <w:r>
        <w:rPr>
          <w:rFonts w:ascii="Times New Roman" w:hAnsi="Times New Roman" w:cs="Times New Roman"/>
          <w:sz w:val="24"/>
          <w:szCs w:val="24"/>
        </w:rPr>
        <w:t xml:space="preserve"> diploma, whatever </w:t>
      </w:r>
      <w:r w:rsidR="000E56C0">
        <w:rPr>
          <w:rFonts w:ascii="Times New Roman" w:hAnsi="Times New Roman" w:cs="Times New Roman"/>
          <w:sz w:val="24"/>
          <w:szCs w:val="24"/>
        </w:rPr>
        <w:t>its</w:t>
      </w:r>
      <w:r>
        <w:rPr>
          <w:rFonts w:ascii="Times New Roman" w:hAnsi="Times New Roman" w:cs="Times New Roman"/>
          <w:sz w:val="24"/>
          <w:szCs w:val="24"/>
        </w:rPr>
        <w:t xml:space="preserve"> real reasons had been</w:t>
      </w:r>
      <w:r w:rsidR="000E56C0">
        <w:rPr>
          <w:rFonts w:ascii="Times New Roman" w:hAnsi="Times New Roman" w:cs="Times New Roman"/>
          <w:sz w:val="24"/>
          <w:szCs w:val="24"/>
        </w:rPr>
        <w:t>,</w:t>
      </w:r>
      <w:r>
        <w:rPr>
          <w:rFonts w:ascii="Times New Roman" w:hAnsi="Times New Roman" w:cs="Times New Roman"/>
          <w:sz w:val="24"/>
          <w:szCs w:val="24"/>
        </w:rPr>
        <w:t xml:space="preserve"> could not apply retroactively. If it </w:t>
      </w:r>
      <w:r w:rsidR="000E56C0">
        <w:rPr>
          <w:rFonts w:ascii="Times New Roman" w:hAnsi="Times New Roman" w:cs="Times New Roman"/>
          <w:sz w:val="24"/>
          <w:szCs w:val="24"/>
        </w:rPr>
        <w:t xml:space="preserve">had been </w:t>
      </w:r>
      <w:r>
        <w:rPr>
          <w:rFonts w:ascii="Times New Roman" w:hAnsi="Times New Roman" w:cs="Times New Roman"/>
          <w:sz w:val="24"/>
          <w:szCs w:val="24"/>
        </w:rPr>
        <w:t xml:space="preserve">an error, which I reject it was, then it was not a </w:t>
      </w:r>
      <w:proofErr w:type="spellStart"/>
      <w:r w:rsidRPr="00031F46">
        <w:rPr>
          <w:rFonts w:ascii="Times New Roman" w:hAnsi="Times New Roman" w:cs="Times New Roman"/>
          <w:i/>
          <w:sz w:val="24"/>
          <w:szCs w:val="24"/>
        </w:rPr>
        <w:t>justus</w:t>
      </w:r>
      <w:proofErr w:type="spellEnd"/>
      <w:r>
        <w:rPr>
          <w:rFonts w:ascii="Times New Roman" w:hAnsi="Times New Roman" w:cs="Times New Roman"/>
          <w:sz w:val="24"/>
          <w:szCs w:val="24"/>
        </w:rPr>
        <w:t xml:space="preserve"> error, namely </w:t>
      </w:r>
      <w:r w:rsidR="000E56C0">
        <w:rPr>
          <w:rFonts w:ascii="Times New Roman" w:hAnsi="Times New Roman" w:cs="Times New Roman"/>
          <w:sz w:val="24"/>
          <w:szCs w:val="24"/>
        </w:rPr>
        <w:t xml:space="preserve">a </w:t>
      </w:r>
      <w:r w:rsidR="00C911B2">
        <w:rPr>
          <w:rFonts w:ascii="Times New Roman" w:hAnsi="Times New Roman" w:cs="Times New Roman"/>
          <w:sz w:val="24"/>
          <w:szCs w:val="24"/>
        </w:rPr>
        <w:t>reasonable</w:t>
      </w:r>
      <w:r w:rsidR="000E56C0">
        <w:rPr>
          <w:rFonts w:ascii="Times New Roman" w:hAnsi="Times New Roman" w:cs="Times New Roman"/>
          <w:sz w:val="24"/>
          <w:szCs w:val="24"/>
        </w:rPr>
        <w:t xml:space="preserve"> mistake that </w:t>
      </w:r>
      <w:r w:rsidR="00C911B2">
        <w:rPr>
          <w:rFonts w:ascii="Times New Roman" w:hAnsi="Times New Roman" w:cs="Times New Roman"/>
          <w:sz w:val="24"/>
          <w:szCs w:val="24"/>
        </w:rPr>
        <w:t>reasonably m</w:t>
      </w:r>
      <w:r w:rsidR="00D06D41">
        <w:rPr>
          <w:rFonts w:ascii="Times New Roman" w:hAnsi="Times New Roman" w:cs="Times New Roman"/>
          <w:sz w:val="24"/>
          <w:szCs w:val="24"/>
        </w:rPr>
        <w:t>ight</w:t>
      </w:r>
      <w:r w:rsidR="00C911B2">
        <w:rPr>
          <w:rFonts w:ascii="Times New Roman" w:hAnsi="Times New Roman" w:cs="Times New Roman"/>
          <w:sz w:val="24"/>
          <w:szCs w:val="24"/>
        </w:rPr>
        <w:t xml:space="preserve"> have been induced by the applicants themselves</w:t>
      </w:r>
      <w:r w:rsidR="00C911B2">
        <w:rPr>
          <w:rStyle w:val="FootnoteReference"/>
          <w:rFonts w:ascii="Times New Roman" w:hAnsi="Times New Roman" w:cs="Times New Roman"/>
          <w:sz w:val="24"/>
          <w:szCs w:val="24"/>
        </w:rPr>
        <w:footnoteReference w:id="2"/>
      </w:r>
      <w:r w:rsidR="000E56C0">
        <w:rPr>
          <w:rFonts w:ascii="Times New Roman" w:hAnsi="Times New Roman" w:cs="Times New Roman"/>
          <w:sz w:val="24"/>
          <w:szCs w:val="24"/>
        </w:rPr>
        <w:t>. For the applicant</w:t>
      </w:r>
      <w:r>
        <w:rPr>
          <w:rFonts w:ascii="Times New Roman" w:hAnsi="Times New Roman" w:cs="Times New Roman"/>
          <w:sz w:val="24"/>
          <w:szCs w:val="24"/>
        </w:rPr>
        <w:t>s</w:t>
      </w:r>
      <w:r w:rsidR="000E56C0">
        <w:rPr>
          <w:rFonts w:ascii="Times New Roman" w:hAnsi="Times New Roman" w:cs="Times New Roman"/>
          <w:sz w:val="24"/>
          <w:szCs w:val="24"/>
        </w:rPr>
        <w:t>,</w:t>
      </w:r>
      <w:r>
        <w:rPr>
          <w:rFonts w:ascii="Times New Roman" w:hAnsi="Times New Roman" w:cs="Times New Roman"/>
          <w:sz w:val="24"/>
          <w:szCs w:val="24"/>
        </w:rPr>
        <w:t xml:space="preserve"> they knew they were enrolling for a postgraduate diploma</w:t>
      </w:r>
      <w:r w:rsidR="00851E98">
        <w:rPr>
          <w:rFonts w:ascii="Times New Roman" w:hAnsi="Times New Roman" w:cs="Times New Roman"/>
          <w:sz w:val="24"/>
          <w:szCs w:val="24"/>
        </w:rPr>
        <w:t xml:space="preserve"> in law</w:t>
      </w:r>
      <w:r>
        <w:rPr>
          <w:rFonts w:ascii="Times New Roman" w:hAnsi="Times New Roman" w:cs="Times New Roman"/>
          <w:sz w:val="24"/>
          <w:szCs w:val="24"/>
        </w:rPr>
        <w:t xml:space="preserve">. Others had done it before them. </w:t>
      </w:r>
      <w:r w:rsidR="00114E96">
        <w:rPr>
          <w:rFonts w:ascii="Times New Roman" w:hAnsi="Times New Roman" w:cs="Times New Roman"/>
          <w:sz w:val="24"/>
          <w:szCs w:val="24"/>
        </w:rPr>
        <w:t xml:space="preserve">The respondent was also demonstrably of the same mind. The acceptance letter which the respondent blamed for the alleged error was simply not the sole document to signify the acceptance or admission of the applicants into the programme. The acceptance process </w:t>
      </w:r>
      <w:r w:rsidR="00851E98">
        <w:rPr>
          <w:rFonts w:ascii="Times New Roman" w:hAnsi="Times New Roman" w:cs="Times New Roman"/>
          <w:sz w:val="24"/>
          <w:szCs w:val="24"/>
        </w:rPr>
        <w:t>had been</w:t>
      </w:r>
      <w:r w:rsidR="00114E96">
        <w:rPr>
          <w:rFonts w:ascii="Times New Roman" w:hAnsi="Times New Roman" w:cs="Times New Roman"/>
          <w:sz w:val="24"/>
          <w:szCs w:val="24"/>
        </w:rPr>
        <w:t xml:space="preserve"> a lengthy </w:t>
      </w:r>
      <w:r w:rsidR="00851E98">
        <w:rPr>
          <w:rFonts w:ascii="Times New Roman" w:hAnsi="Times New Roman" w:cs="Times New Roman"/>
          <w:sz w:val="24"/>
          <w:szCs w:val="24"/>
        </w:rPr>
        <w:t>one</w:t>
      </w:r>
      <w:r w:rsidR="00114E96">
        <w:rPr>
          <w:rFonts w:ascii="Times New Roman" w:hAnsi="Times New Roman" w:cs="Times New Roman"/>
          <w:sz w:val="24"/>
          <w:szCs w:val="24"/>
        </w:rPr>
        <w:t>. Among other things, the advert, the admission application forms</w:t>
      </w:r>
      <w:r w:rsidR="00621CD6">
        <w:rPr>
          <w:rFonts w:ascii="Times New Roman" w:hAnsi="Times New Roman" w:cs="Times New Roman"/>
          <w:sz w:val="24"/>
          <w:szCs w:val="24"/>
        </w:rPr>
        <w:t>,</w:t>
      </w:r>
      <w:r w:rsidR="00114E96">
        <w:rPr>
          <w:rFonts w:ascii="Times New Roman" w:hAnsi="Times New Roman" w:cs="Times New Roman"/>
          <w:sz w:val="24"/>
          <w:szCs w:val="24"/>
        </w:rPr>
        <w:t xml:space="preserve"> the student enrolment forms</w:t>
      </w:r>
      <w:r w:rsidR="007712E9">
        <w:rPr>
          <w:rFonts w:ascii="Times New Roman" w:hAnsi="Times New Roman" w:cs="Times New Roman"/>
          <w:sz w:val="24"/>
          <w:szCs w:val="24"/>
        </w:rPr>
        <w:t xml:space="preserve"> </w:t>
      </w:r>
      <w:r w:rsidR="00621CD6">
        <w:rPr>
          <w:rFonts w:ascii="Times New Roman" w:hAnsi="Times New Roman" w:cs="Times New Roman"/>
          <w:sz w:val="24"/>
          <w:szCs w:val="24"/>
        </w:rPr>
        <w:t xml:space="preserve">and the acceptance letter, </w:t>
      </w:r>
      <w:r w:rsidR="00851E98">
        <w:rPr>
          <w:rFonts w:ascii="Times New Roman" w:hAnsi="Times New Roman" w:cs="Times New Roman"/>
          <w:sz w:val="24"/>
          <w:szCs w:val="24"/>
        </w:rPr>
        <w:t>had</w:t>
      </w:r>
      <w:r w:rsidR="00114E96">
        <w:rPr>
          <w:rFonts w:ascii="Times New Roman" w:hAnsi="Times New Roman" w:cs="Times New Roman"/>
          <w:sz w:val="24"/>
          <w:szCs w:val="24"/>
        </w:rPr>
        <w:t xml:space="preserve"> all </w:t>
      </w:r>
      <w:r w:rsidR="00851E98">
        <w:rPr>
          <w:rFonts w:ascii="Times New Roman" w:hAnsi="Times New Roman" w:cs="Times New Roman"/>
          <w:sz w:val="24"/>
          <w:szCs w:val="24"/>
        </w:rPr>
        <w:t xml:space="preserve">been </w:t>
      </w:r>
      <w:r w:rsidR="00114E96">
        <w:rPr>
          <w:rFonts w:ascii="Times New Roman" w:hAnsi="Times New Roman" w:cs="Times New Roman"/>
          <w:sz w:val="24"/>
          <w:szCs w:val="24"/>
        </w:rPr>
        <w:t xml:space="preserve">part of the offer and acceptance process. </w:t>
      </w:r>
    </w:p>
    <w:p w:rsidR="00626586" w:rsidRDefault="00F21031"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explained that there had been no change in the content or curriculum </w:t>
      </w:r>
      <w:r w:rsidR="00626586">
        <w:rPr>
          <w:rFonts w:ascii="Times New Roman" w:hAnsi="Times New Roman" w:cs="Times New Roman"/>
          <w:sz w:val="24"/>
          <w:szCs w:val="24"/>
        </w:rPr>
        <w:t xml:space="preserve">of that programme </w:t>
      </w:r>
      <w:r>
        <w:rPr>
          <w:rFonts w:ascii="Times New Roman" w:hAnsi="Times New Roman" w:cs="Times New Roman"/>
          <w:sz w:val="24"/>
          <w:szCs w:val="24"/>
        </w:rPr>
        <w:t xml:space="preserve">from those that had studied </w:t>
      </w:r>
      <w:r w:rsidR="00626586">
        <w:rPr>
          <w:rFonts w:ascii="Times New Roman" w:hAnsi="Times New Roman" w:cs="Times New Roman"/>
          <w:sz w:val="24"/>
          <w:szCs w:val="24"/>
        </w:rPr>
        <w:t>it</w:t>
      </w:r>
      <w:r w:rsidR="007712E9">
        <w:rPr>
          <w:rFonts w:ascii="Times New Roman" w:hAnsi="Times New Roman" w:cs="Times New Roman"/>
          <w:sz w:val="24"/>
          <w:szCs w:val="24"/>
        </w:rPr>
        <w:t xml:space="preserve"> </w:t>
      </w:r>
      <w:r w:rsidR="00626586">
        <w:rPr>
          <w:rFonts w:ascii="Times New Roman" w:hAnsi="Times New Roman" w:cs="Times New Roman"/>
          <w:sz w:val="24"/>
          <w:szCs w:val="24"/>
        </w:rPr>
        <w:t xml:space="preserve">before </w:t>
      </w:r>
      <w:r>
        <w:rPr>
          <w:rFonts w:ascii="Times New Roman" w:hAnsi="Times New Roman" w:cs="Times New Roman"/>
          <w:sz w:val="24"/>
          <w:szCs w:val="24"/>
        </w:rPr>
        <w:t xml:space="preserve">them. </w:t>
      </w:r>
      <w:r w:rsidR="00C911B2">
        <w:rPr>
          <w:rFonts w:ascii="Times New Roman" w:hAnsi="Times New Roman" w:cs="Times New Roman"/>
          <w:sz w:val="24"/>
          <w:szCs w:val="24"/>
        </w:rPr>
        <w:t>Among other things, t</w:t>
      </w:r>
      <w:r>
        <w:rPr>
          <w:rFonts w:ascii="Times New Roman" w:hAnsi="Times New Roman" w:cs="Times New Roman"/>
          <w:sz w:val="24"/>
          <w:szCs w:val="24"/>
        </w:rPr>
        <w:t xml:space="preserve">he fees had remained the same. </w:t>
      </w:r>
      <w:r w:rsidR="00626586">
        <w:rPr>
          <w:rFonts w:ascii="Times New Roman" w:hAnsi="Times New Roman" w:cs="Times New Roman"/>
          <w:sz w:val="24"/>
          <w:szCs w:val="24"/>
        </w:rPr>
        <w:t xml:space="preserve">This </w:t>
      </w:r>
      <w:r w:rsidR="00C911B2">
        <w:rPr>
          <w:rFonts w:ascii="Times New Roman" w:hAnsi="Times New Roman" w:cs="Times New Roman"/>
          <w:sz w:val="24"/>
          <w:szCs w:val="24"/>
        </w:rPr>
        <w:t>was not</w:t>
      </w:r>
      <w:r w:rsidR="00626586">
        <w:rPr>
          <w:rFonts w:ascii="Times New Roman" w:hAnsi="Times New Roman" w:cs="Times New Roman"/>
          <w:sz w:val="24"/>
          <w:szCs w:val="24"/>
        </w:rPr>
        <w:t xml:space="preserve"> contested. </w:t>
      </w:r>
      <w:r w:rsidR="00851E98">
        <w:rPr>
          <w:rFonts w:ascii="Times New Roman" w:hAnsi="Times New Roman" w:cs="Times New Roman"/>
          <w:sz w:val="24"/>
          <w:szCs w:val="24"/>
        </w:rPr>
        <w:t>So I took it as fact.</w:t>
      </w:r>
    </w:p>
    <w:p w:rsidR="00BC62E6" w:rsidRDefault="00F21031"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course outlines and </w:t>
      </w:r>
      <w:r w:rsidR="00626586">
        <w:rPr>
          <w:rFonts w:ascii="Times New Roman" w:hAnsi="Times New Roman" w:cs="Times New Roman"/>
          <w:sz w:val="24"/>
          <w:szCs w:val="24"/>
        </w:rPr>
        <w:t xml:space="preserve">the </w:t>
      </w:r>
      <w:r>
        <w:rPr>
          <w:rFonts w:ascii="Times New Roman" w:hAnsi="Times New Roman" w:cs="Times New Roman"/>
          <w:sz w:val="24"/>
          <w:szCs w:val="24"/>
        </w:rPr>
        <w:t>cours</w:t>
      </w:r>
      <w:r w:rsidR="00626586">
        <w:rPr>
          <w:rFonts w:ascii="Times New Roman" w:hAnsi="Times New Roman" w:cs="Times New Roman"/>
          <w:sz w:val="24"/>
          <w:szCs w:val="24"/>
        </w:rPr>
        <w:t>e objectives the programme seemed</w:t>
      </w:r>
      <w:r>
        <w:rPr>
          <w:rFonts w:ascii="Times New Roman" w:hAnsi="Times New Roman" w:cs="Times New Roman"/>
          <w:sz w:val="24"/>
          <w:szCs w:val="24"/>
        </w:rPr>
        <w:t xml:space="preserve"> to have been carefully designed to c</w:t>
      </w:r>
      <w:r w:rsidR="00C911B2">
        <w:rPr>
          <w:rFonts w:ascii="Times New Roman" w:hAnsi="Times New Roman" w:cs="Times New Roman"/>
          <w:sz w:val="24"/>
          <w:szCs w:val="24"/>
        </w:rPr>
        <w:t>at</w:t>
      </w:r>
      <w:r>
        <w:rPr>
          <w:rFonts w:ascii="Times New Roman" w:hAnsi="Times New Roman" w:cs="Times New Roman"/>
          <w:sz w:val="24"/>
          <w:szCs w:val="24"/>
        </w:rPr>
        <w:t xml:space="preserve">er </w:t>
      </w:r>
      <w:r w:rsidR="00C911B2">
        <w:rPr>
          <w:rFonts w:ascii="Times New Roman" w:hAnsi="Times New Roman" w:cs="Times New Roman"/>
          <w:sz w:val="24"/>
          <w:szCs w:val="24"/>
        </w:rPr>
        <w:t xml:space="preserve">for </w:t>
      </w:r>
      <w:r>
        <w:rPr>
          <w:rFonts w:ascii="Times New Roman" w:hAnsi="Times New Roman" w:cs="Times New Roman"/>
          <w:sz w:val="24"/>
          <w:szCs w:val="24"/>
        </w:rPr>
        <w:t xml:space="preserve">a certain </w:t>
      </w:r>
      <w:r w:rsidR="00851E98">
        <w:rPr>
          <w:rFonts w:ascii="Times New Roman" w:hAnsi="Times New Roman" w:cs="Times New Roman"/>
          <w:sz w:val="24"/>
          <w:szCs w:val="24"/>
        </w:rPr>
        <w:t xml:space="preserve">niche </w:t>
      </w:r>
      <w:r>
        <w:rPr>
          <w:rFonts w:ascii="Times New Roman" w:hAnsi="Times New Roman" w:cs="Times New Roman"/>
          <w:sz w:val="24"/>
          <w:szCs w:val="24"/>
        </w:rPr>
        <w:t xml:space="preserve">in </w:t>
      </w:r>
      <w:r w:rsidR="00626586">
        <w:rPr>
          <w:rFonts w:ascii="Times New Roman" w:hAnsi="Times New Roman" w:cs="Times New Roman"/>
          <w:sz w:val="24"/>
          <w:szCs w:val="24"/>
        </w:rPr>
        <w:t xml:space="preserve">the field of industrial </w:t>
      </w:r>
      <w:r w:rsidR="00C911B2">
        <w:rPr>
          <w:rFonts w:ascii="Times New Roman" w:hAnsi="Times New Roman" w:cs="Times New Roman"/>
          <w:sz w:val="24"/>
          <w:szCs w:val="24"/>
        </w:rPr>
        <w:t xml:space="preserve">relations and </w:t>
      </w:r>
      <w:r w:rsidR="00626586">
        <w:rPr>
          <w:rFonts w:ascii="Times New Roman" w:hAnsi="Times New Roman" w:cs="Times New Roman"/>
          <w:sz w:val="24"/>
          <w:szCs w:val="24"/>
        </w:rPr>
        <w:t>conciliation.</w:t>
      </w:r>
      <w:r w:rsidR="007712E9">
        <w:rPr>
          <w:rFonts w:ascii="Times New Roman" w:hAnsi="Times New Roman" w:cs="Times New Roman"/>
          <w:sz w:val="24"/>
          <w:szCs w:val="24"/>
        </w:rPr>
        <w:t xml:space="preserve"> </w:t>
      </w:r>
      <w:r w:rsidR="00626586">
        <w:rPr>
          <w:rFonts w:ascii="Times New Roman" w:hAnsi="Times New Roman" w:cs="Times New Roman"/>
          <w:sz w:val="24"/>
          <w:szCs w:val="24"/>
        </w:rPr>
        <w:t xml:space="preserve">Most of the applicants, from the information given on their student enrolment forms, appeared to </w:t>
      </w:r>
      <w:r w:rsidR="00851E98">
        <w:rPr>
          <w:rFonts w:ascii="Times New Roman" w:hAnsi="Times New Roman" w:cs="Times New Roman"/>
          <w:sz w:val="24"/>
          <w:szCs w:val="24"/>
        </w:rPr>
        <w:t xml:space="preserve">have </w:t>
      </w:r>
      <w:r w:rsidR="00626586">
        <w:rPr>
          <w:rFonts w:ascii="Times New Roman" w:hAnsi="Times New Roman" w:cs="Times New Roman"/>
          <w:sz w:val="24"/>
          <w:szCs w:val="24"/>
        </w:rPr>
        <w:t>be</w:t>
      </w:r>
      <w:r w:rsidR="00851E98">
        <w:rPr>
          <w:rFonts w:ascii="Times New Roman" w:hAnsi="Times New Roman" w:cs="Times New Roman"/>
          <w:sz w:val="24"/>
          <w:szCs w:val="24"/>
        </w:rPr>
        <w:t>en</w:t>
      </w:r>
      <w:r w:rsidR="00626586">
        <w:rPr>
          <w:rFonts w:ascii="Times New Roman" w:hAnsi="Times New Roman" w:cs="Times New Roman"/>
          <w:sz w:val="24"/>
          <w:szCs w:val="24"/>
        </w:rPr>
        <w:t xml:space="preserve"> senior employees in their various fields of endeavour. Some of them </w:t>
      </w:r>
      <w:r w:rsidR="00851E98">
        <w:rPr>
          <w:rFonts w:ascii="Times New Roman" w:hAnsi="Times New Roman" w:cs="Times New Roman"/>
          <w:sz w:val="24"/>
          <w:szCs w:val="24"/>
        </w:rPr>
        <w:t>had</w:t>
      </w:r>
      <w:r w:rsidR="00626586">
        <w:rPr>
          <w:rFonts w:ascii="Times New Roman" w:hAnsi="Times New Roman" w:cs="Times New Roman"/>
          <w:sz w:val="24"/>
          <w:szCs w:val="24"/>
        </w:rPr>
        <w:t xml:space="preserve"> actually be</w:t>
      </w:r>
      <w:r w:rsidR="00851E98">
        <w:rPr>
          <w:rFonts w:ascii="Times New Roman" w:hAnsi="Times New Roman" w:cs="Times New Roman"/>
          <w:sz w:val="24"/>
          <w:szCs w:val="24"/>
        </w:rPr>
        <w:t>en</w:t>
      </w:r>
      <w:r w:rsidR="00626586">
        <w:rPr>
          <w:rFonts w:ascii="Times New Roman" w:hAnsi="Times New Roman" w:cs="Times New Roman"/>
          <w:sz w:val="24"/>
          <w:szCs w:val="24"/>
        </w:rPr>
        <w:t xml:space="preserve"> sponsored by their employers. For them it seems the </w:t>
      </w:r>
      <w:r>
        <w:rPr>
          <w:rFonts w:ascii="Times New Roman" w:hAnsi="Times New Roman" w:cs="Times New Roman"/>
          <w:sz w:val="24"/>
          <w:szCs w:val="24"/>
        </w:rPr>
        <w:t xml:space="preserve">attraction </w:t>
      </w:r>
      <w:r w:rsidR="00BC62E6">
        <w:rPr>
          <w:rFonts w:ascii="Times New Roman" w:hAnsi="Times New Roman" w:cs="Times New Roman"/>
          <w:sz w:val="24"/>
          <w:szCs w:val="24"/>
        </w:rPr>
        <w:t>of the course</w:t>
      </w:r>
      <w:r w:rsidR="007712E9">
        <w:rPr>
          <w:rFonts w:ascii="Times New Roman" w:hAnsi="Times New Roman" w:cs="Times New Roman"/>
          <w:sz w:val="24"/>
          <w:szCs w:val="24"/>
        </w:rPr>
        <w:t xml:space="preserve"> </w:t>
      </w:r>
      <w:r w:rsidR="00BC62E6">
        <w:rPr>
          <w:rFonts w:ascii="Times New Roman" w:hAnsi="Times New Roman" w:cs="Times New Roman"/>
          <w:sz w:val="24"/>
          <w:szCs w:val="24"/>
        </w:rPr>
        <w:t xml:space="preserve">was </w:t>
      </w:r>
      <w:r w:rsidR="00C911B2">
        <w:rPr>
          <w:rFonts w:ascii="Times New Roman" w:hAnsi="Times New Roman" w:cs="Times New Roman"/>
          <w:sz w:val="24"/>
          <w:szCs w:val="24"/>
        </w:rPr>
        <w:t>its designation as</w:t>
      </w:r>
      <w:r w:rsidR="007712E9">
        <w:rPr>
          <w:rFonts w:ascii="Times New Roman" w:hAnsi="Times New Roman" w:cs="Times New Roman"/>
          <w:sz w:val="24"/>
          <w:szCs w:val="24"/>
        </w:rPr>
        <w:t xml:space="preserve"> </w:t>
      </w:r>
      <w:r w:rsidR="00BC62E6">
        <w:rPr>
          <w:rFonts w:ascii="Times New Roman" w:hAnsi="Times New Roman" w:cs="Times New Roman"/>
          <w:sz w:val="24"/>
          <w:szCs w:val="24"/>
        </w:rPr>
        <w:t xml:space="preserve">a postgraduate </w:t>
      </w:r>
      <w:r w:rsidR="000A27A6">
        <w:rPr>
          <w:rFonts w:ascii="Times New Roman" w:hAnsi="Times New Roman" w:cs="Times New Roman"/>
          <w:sz w:val="24"/>
          <w:szCs w:val="24"/>
        </w:rPr>
        <w:t xml:space="preserve">diploma </w:t>
      </w:r>
      <w:r w:rsidR="00BC62E6">
        <w:rPr>
          <w:rFonts w:ascii="Times New Roman" w:hAnsi="Times New Roman" w:cs="Times New Roman"/>
          <w:sz w:val="24"/>
          <w:szCs w:val="24"/>
        </w:rPr>
        <w:t xml:space="preserve">programme. </w:t>
      </w:r>
      <w:r w:rsidR="00C911B2">
        <w:rPr>
          <w:rFonts w:ascii="Times New Roman" w:hAnsi="Times New Roman" w:cs="Times New Roman"/>
          <w:sz w:val="24"/>
          <w:szCs w:val="24"/>
        </w:rPr>
        <w:t>That</w:t>
      </w:r>
      <w:r w:rsidR="00BC62E6">
        <w:rPr>
          <w:rFonts w:ascii="Times New Roman" w:hAnsi="Times New Roman" w:cs="Times New Roman"/>
          <w:sz w:val="24"/>
          <w:szCs w:val="24"/>
        </w:rPr>
        <w:t xml:space="preserve"> had prestige. For the respondent</w:t>
      </w:r>
      <w:r w:rsidR="007712E9">
        <w:rPr>
          <w:rFonts w:ascii="Times New Roman" w:hAnsi="Times New Roman" w:cs="Times New Roman"/>
          <w:sz w:val="24"/>
          <w:szCs w:val="24"/>
        </w:rPr>
        <w:t xml:space="preserve"> </w:t>
      </w:r>
      <w:r w:rsidR="00BC62E6">
        <w:rPr>
          <w:rFonts w:ascii="Times New Roman" w:hAnsi="Times New Roman" w:cs="Times New Roman"/>
          <w:sz w:val="24"/>
          <w:szCs w:val="24"/>
        </w:rPr>
        <w:t xml:space="preserve">to </w:t>
      </w:r>
      <w:r w:rsidR="00626586">
        <w:rPr>
          <w:rFonts w:ascii="Times New Roman" w:hAnsi="Times New Roman" w:cs="Times New Roman"/>
          <w:sz w:val="24"/>
          <w:szCs w:val="24"/>
        </w:rPr>
        <w:t xml:space="preserve">then </w:t>
      </w:r>
      <w:r w:rsidR="00BC62E6">
        <w:rPr>
          <w:rFonts w:ascii="Times New Roman" w:hAnsi="Times New Roman" w:cs="Times New Roman"/>
          <w:sz w:val="24"/>
          <w:szCs w:val="24"/>
        </w:rPr>
        <w:t xml:space="preserve">arbitrarily </w:t>
      </w:r>
      <w:r w:rsidR="00626586">
        <w:rPr>
          <w:rFonts w:ascii="Times New Roman" w:hAnsi="Times New Roman" w:cs="Times New Roman"/>
          <w:sz w:val="24"/>
          <w:szCs w:val="24"/>
        </w:rPr>
        <w:t xml:space="preserve">downgrade </w:t>
      </w:r>
      <w:r w:rsidR="000A27A6">
        <w:rPr>
          <w:rFonts w:ascii="Times New Roman" w:hAnsi="Times New Roman" w:cs="Times New Roman"/>
          <w:sz w:val="24"/>
          <w:szCs w:val="24"/>
        </w:rPr>
        <w:t>it</w:t>
      </w:r>
      <w:r w:rsidR="00626586">
        <w:rPr>
          <w:rFonts w:ascii="Times New Roman" w:hAnsi="Times New Roman" w:cs="Times New Roman"/>
          <w:sz w:val="24"/>
          <w:szCs w:val="24"/>
        </w:rPr>
        <w:t>, not even in midstream, but well after graduation</w:t>
      </w:r>
      <w:r w:rsidR="000A27A6">
        <w:rPr>
          <w:rFonts w:ascii="Times New Roman" w:hAnsi="Times New Roman" w:cs="Times New Roman"/>
          <w:sz w:val="24"/>
          <w:szCs w:val="24"/>
        </w:rPr>
        <w:t>,</w:t>
      </w:r>
      <w:r w:rsidR="00BC62E6">
        <w:rPr>
          <w:rFonts w:ascii="Times New Roman" w:hAnsi="Times New Roman" w:cs="Times New Roman"/>
          <w:sz w:val="24"/>
          <w:szCs w:val="24"/>
        </w:rPr>
        <w:t xml:space="preserve"> was </w:t>
      </w:r>
      <w:r w:rsidR="000A27A6">
        <w:rPr>
          <w:rFonts w:ascii="Times New Roman" w:hAnsi="Times New Roman" w:cs="Times New Roman"/>
          <w:sz w:val="24"/>
          <w:szCs w:val="24"/>
        </w:rPr>
        <w:t xml:space="preserve">manifestly </w:t>
      </w:r>
      <w:r w:rsidR="00BC62E6">
        <w:rPr>
          <w:rFonts w:ascii="Times New Roman" w:hAnsi="Times New Roman" w:cs="Times New Roman"/>
          <w:sz w:val="24"/>
          <w:szCs w:val="24"/>
        </w:rPr>
        <w:t>wrong</w:t>
      </w:r>
      <w:r w:rsidR="00626586">
        <w:rPr>
          <w:rFonts w:ascii="Times New Roman" w:hAnsi="Times New Roman" w:cs="Times New Roman"/>
          <w:sz w:val="24"/>
          <w:szCs w:val="24"/>
        </w:rPr>
        <w:t>ful</w:t>
      </w:r>
      <w:r w:rsidR="00BC62E6">
        <w:rPr>
          <w:rFonts w:ascii="Times New Roman" w:hAnsi="Times New Roman" w:cs="Times New Roman"/>
          <w:sz w:val="24"/>
          <w:szCs w:val="24"/>
        </w:rPr>
        <w:t xml:space="preserve">. It was </w:t>
      </w:r>
      <w:r w:rsidR="000A27A6">
        <w:rPr>
          <w:rFonts w:ascii="Times New Roman" w:hAnsi="Times New Roman" w:cs="Times New Roman"/>
          <w:sz w:val="24"/>
          <w:szCs w:val="24"/>
        </w:rPr>
        <w:t>blatantly</w:t>
      </w:r>
      <w:r w:rsidR="00BC62E6">
        <w:rPr>
          <w:rFonts w:ascii="Times New Roman" w:hAnsi="Times New Roman" w:cs="Times New Roman"/>
          <w:sz w:val="24"/>
          <w:szCs w:val="24"/>
        </w:rPr>
        <w:t xml:space="preserve"> a breach of contract.</w:t>
      </w:r>
    </w:p>
    <w:p w:rsidR="00BC62E6" w:rsidRDefault="00BC62E6" w:rsidP="007712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applicants argued that they had a legitimate expectation to be conferred with diploma certificates that were properly designated for the type of course that they had studied. They argued that the respondent had breached the </w:t>
      </w:r>
      <w:proofErr w:type="spellStart"/>
      <w:r w:rsidRPr="00BC62E6">
        <w:rPr>
          <w:rFonts w:ascii="Times New Roman" w:hAnsi="Times New Roman" w:cs="Times New Roman"/>
          <w:i/>
          <w:sz w:val="24"/>
          <w:szCs w:val="24"/>
        </w:rPr>
        <w:t>audi</w:t>
      </w:r>
      <w:proofErr w:type="spellEnd"/>
      <w:r w:rsidRPr="00BC62E6">
        <w:rPr>
          <w:rFonts w:ascii="Times New Roman" w:hAnsi="Times New Roman" w:cs="Times New Roman"/>
          <w:i/>
          <w:sz w:val="24"/>
          <w:szCs w:val="24"/>
        </w:rPr>
        <w:t xml:space="preserve"> </w:t>
      </w:r>
      <w:proofErr w:type="spellStart"/>
      <w:r w:rsidRPr="00BC62E6">
        <w:rPr>
          <w:rFonts w:ascii="Times New Roman" w:hAnsi="Times New Roman" w:cs="Times New Roman"/>
          <w:i/>
          <w:sz w:val="24"/>
          <w:szCs w:val="24"/>
        </w:rPr>
        <w:t>alteram</w:t>
      </w:r>
      <w:proofErr w:type="spellEnd"/>
      <w:r w:rsidRPr="00BC62E6">
        <w:rPr>
          <w:rFonts w:ascii="Times New Roman" w:hAnsi="Times New Roman" w:cs="Times New Roman"/>
          <w:i/>
          <w:sz w:val="24"/>
          <w:szCs w:val="24"/>
        </w:rPr>
        <w:t xml:space="preserve"> </w:t>
      </w:r>
      <w:proofErr w:type="spellStart"/>
      <w:r w:rsidRPr="00BC62E6">
        <w:rPr>
          <w:rFonts w:ascii="Times New Roman" w:hAnsi="Times New Roman" w:cs="Times New Roman"/>
          <w:i/>
          <w:sz w:val="24"/>
          <w:szCs w:val="24"/>
        </w:rPr>
        <w:t>partem</w:t>
      </w:r>
      <w:proofErr w:type="spellEnd"/>
      <w:r>
        <w:rPr>
          <w:rFonts w:ascii="Times New Roman" w:hAnsi="Times New Roman" w:cs="Times New Roman"/>
          <w:sz w:val="24"/>
          <w:szCs w:val="24"/>
        </w:rPr>
        <w:t xml:space="preserve"> rule of natural justice when </w:t>
      </w:r>
      <w:r w:rsidR="00626586">
        <w:rPr>
          <w:rFonts w:ascii="Times New Roman" w:hAnsi="Times New Roman" w:cs="Times New Roman"/>
          <w:sz w:val="24"/>
          <w:szCs w:val="24"/>
        </w:rPr>
        <w:t>they had not been afforded the chance</w:t>
      </w:r>
      <w:r>
        <w:rPr>
          <w:rFonts w:ascii="Times New Roman" w:hAnsi="Times New Roman" w:cs="Times New Roman"/>
          <w:sz w:val="24"/>
          <w:szCs w:val="24"/>
        </w:rPr>
        <w:t xml:space="preserve"> to make representations. Inevitably, reference was made to the cases of </w:t>
      </w:r>
      <w:r w:rsidRPr="00B065CB">
        <w:rPr>
          <w:rFonts w:ascii="Times New Roman" w:hAnsi="Times New Roman" w:cs="Times New Roman"/>
          <w:i/>
          <w:sz w:val="24"/>
          <w:szCs w:val="24"/>
        </w:rPr>
        <w:t>Administrator, Transva</w:t>
      </w:r>
      <w:r w:rsidR="00B065CB" w:rsidRPr="00B065CB">
        <w:rPr>
          <w:rFonts w:ascii="Times New Roman" w:hAnsi="Times New Roman" w:cs="Times New Roman"/>
          <w:i/>
          <w:sz w:val="24"/>
          <w:szCs w:val="24"/>
        </w:rPr>
        <w:t>a</w:t>
      </w:r>
      <w:r w:rsidRPr="00B065CB">
        <w:rPr>
          <w:rFonts w:ascii="Times New Roman" w:hAnsi="Times New Roman" w:cs="Times New Roman"/>
          <w:i/>
          <w:sz w:val="24"/>
          <w:szCs w:val="24"/>
        </w:rPr>
        <w:t>l</w:t>
      </w:r>
      <w:r w:rsidR="0068566B">
        <w:rPr>
          <w:rFonts w:ascii="Times New Roman" w:hAnsi="Times New Roman" w:cs="Times New Roman"/>
          <w:i/>
          <w:sz w:val="24"/>
          <w:szCs w:val="24"/>
        </w:rPr>
        <w:t xml:space="preserve"> and </w:t>
      </w:r>
      <w:proofErr w:type="spellStart"/>
      <w:r w:rsidR="0068566B">
        <w:rPr>
          <w:rFonts w:ascii="Times New Roman" w:hAnsi="Times New Roman" w:cs="Times New Roman"/>
          <w:i/>
          <w:sz w:val="24"/>
          <w:szCs w:val="24"/>
        </w:rPr>
        <w:t>Ors</w:t>
      </w:r>
      <w:proofErr w:type="spellEnd"/>
      <w:r w:rsidR="0068566B">
        <w:rPr>
          <w:rFonts w:ascii="Times New Roman" w:hAnsi="Times New Roman" w:cs="Times New Roman"/>
          <w:i/>
          <w:sz w:val="24"/>
          <w:szCs w:val="24"/>
        </w:rPr>
        <w:t xml:space="preserve"> </w:t>
      </w:r>
      <w:r w:rsidRPr="00B065CB">
        <w:rPr>
          <w:rFonts w:ascii="Times New Roman" w:hAnsi="Times New Roman" w:cs="Times New Roman"/>
          <w:i/>
          <w:sz w:val="24"/>
          <w:szCs w:val="24"/>
        </w:rPr>
        <w:t xml:space="preserve"> </w:t>
      </w:r>
      <w:r w:rsidRPr="007712E9">
        <w:rPr>
          <w:rFonts w:ascii="Times New Roman" w:hAnsi="Times New Roman" w:cs="Times New Roman"/>
          <w:sz w:val="24"/>
          <w:szCs w:val="24"/>
        </w:rPr>
        <w:t>v</w:t>
      </w:r>
      <w:r w:rsidRPr="00B065CB">
        <w:rPr>
          <w:rFonts w:ascii="Times New Roman" w:hAnsi="Times New Roman" w:cs="Times New Roman"/>
          <w:i/>
          <w:sz w:val="24"/>
          <w:szCs w:val="24"/>
        </w:rPr>
        <w:t xml:space="preserve"> </w:t>
      </w:r>
      <w:proofErr w:type="spellStart"/>
      <w:r w:rsidRPr="00B065CB">
        <w:rPr>
          <w:rFonts w:ascii="Times New Roman" w:hAnsi="Times New Roman" w:cs="Times New Roman"/>
          <w:i/>
          <w:sz w:val="24"/>
          <w:szCs w:val="24"/>
        </w:rPr>
        <w:t>Traub</w:t>
      </w:r>
      <w:proofErr w:type="spellEnd"/>
      <w:r w:rsidR="0068566B">
        <w:rPr>
          <w:rFonts w:ascii="Times New Roman" w:hAnsi="Times New Roman" w:cs="Times New Roman"/>
          <w:i/>
          <w:sz w:val="24"/>
          <w:szCs w:val="24"/>
        </w:rPr>
        <w:t xml:space="preserve"> and </w:t>
      </w:r>
      <w:proofErr w:type="spellStart"/>
      <w:r w:rsidR="0068566B">
        <w:rPr>
          <w:rFonts w:ascii="Times New Roman" w:hAnsi="Times New Roman" w:cs="Times New Roman"/>
          <w:i/>
          <w:sz w:val="24"/>
          <w:szCs w:val="24"/>
        </w:rPr>
        <w:t>Ors</w:t>
      </w:r>
      <w:proofErr w:type="spellEnd"/>
      <w:r>
        <w:rPr>
          <w:rFonts w:ascii="Times New Roman" w:hAnsi="Times New Roman" w:cs="Times New Roman"/>
          <w:sz w:val="24"/>
          <w:szCs w:val="24"/>
        </w:rPr>
        <w:t xml:space="preserve"> 1989 (4) SA 731 (A)</w:t>
      </w:r>
      <w:r w:rsidR="00B065CB">
        <w:rPr>
          <w:rFonts w:ascii="Times New Roman" w:hAnsi="Times New Roman" w:cs="Times New Roman"/>
          <w:sz w:val="24"/>
          <w:szCs w:val="24"/>
        </w:rPr>
        <w:t xml:space="preserve">; </w:t>
      </w:r>
      <w:proofErr w:type="spellStart"/>
      <w:r w:rsidR="00B065CB" w:rsidRPr="00B065CB">
        <w:rPr>
          <w:rFonts w:ascii="Times New Roman" w:hAnsi="Times New Roman" w:cs="Times New Roman"/>
          <w:i/>
          <w:sz w:val="24"/>
          <w:szCs w:val="24"/>
        </w:rPr>
        <w:t>Metsola</w:t>
      </w:r>
      <w:proofErr w:type="spellEnd"/>
      <w:r w:rsidR="00B065CB" w:rsidRPr="00B065CB">
        <w:rPr>
          <w:rFonts w:ascii="Times New Roman" w:hAnsi="Times New Roman" w:cs="Times New Roman"/>
          <w:i/>
          <w:sz w:val="24"/>
          <w:szCs w:val="24"/>
        </w:rPr>
        <w:t xml:space="preserve"> </w:t>
      </w:r>
      <w:r w:rsidR="00B065CB" w:rsidRPr="007712E9">
        <w:rPr>
          <w:rFonts w:ascii="Times New Roman" w:hAnsi="Times New Roman" w:cs="Times New Roman"/>
          <w:sz w:val="24"/>
          <w:szCs w:val="24"/>
        </w:rPr>
        <w:t>v</w:t>
      </w:r>
      <w:r w:rsidR="00B065CB" w:rsidRPr="00B065CB">
        <w:rPr>
          <w:rFonts w:ascii="Times New Roman" w:hAnsi="Times New Roman" w:cs="Times New Roman"/>
          <w:i/>
          <w:sz w:val="24"/>
          <w:szCs w:val="24"/>
        </w:rPr>
        <w:t xml:space="preserve"> Chairman, Public Service Commission &amp; </w:t>
      </w:r>
      <w:proofErr w:type="spellStart"/>
      <w:r w:rsidR="00B065CB" w:rsidRPr="00B065CB">
        <w:rPr>
          <w:rFonts w:ascii="Times New Roman" w:hAnsi="Times New Roman" w:cs="Times New Roman"/>
          <w:i/>
          <w:sz w:val="24"/>
          <w:szCs w:val="24"/>
        </w:rPr>
        <w:t>Anor</w:t>
      </w:r>
      <w:proofErr w:type="spellEnd"/>
      <w:r w:rsidR="00B065CB">
        <w:rPr>
          <w:rFonts w:ascii="Times New Roman" w:hAnsi="Times New Roman" w:cs="Times New Roman"/>
          <w:sz w:val="24"/>
          <w:szCs w:val="24"/>
        </w:rPr>
        <w:t xml:space="preserve"> 1989 (3) ZLR 147 (S); </w:t>
      </w:r>
      <w:r w:rsidR="00B065CB" w:rsidRPr="00B065CB">
        <w:rPr>
          <w:rFonts w:ascii="Times New Roman" w:hAnsi="Times New Roman" w:cs="Times New Roman"/>
          <w:i/>
          <w:sz w:val="24"/>
          <w:szCs w:val="24"/>
        </w:rPr>
        <w:t xml:space="preserve">Health Professions Council </w:t>
      </w:r>
      <w:r w:rsidR="00B065CB" w:rsidRPr="007712E9">
        <w:rPr>
          <w:rFonts w:ascii="Times New Roman" w:hAnsi="Times New Roman" w:cs="Times New Roman"/>
          <w:sz w:val="24"/>
          <w:szCs w:val="24"/>
        </w:rPr>
        <w:t>v</w:t>
      </w:r>
      <w:r w:rsidR="00B065CB" w:rsidRPr="00B065CB">
        <w:rPr>
          <w:rFonts w:ascii="Times New Roman" w:hAnsi="Times New Roman" w:cs="Times New Roman"/>
          <w:i/>
          <w:sz w:val="24"/>
          <w:szCs w:val="24"/>
        </w:rPr>
        <w:t xml:space="preserve"> </w:t>
      </w:r>
      <w:proofErr w:type="spellStart"/>
      <w:r w:rsidR="00B065CB" w:rsidRPr="00B065CB">
        <w:rPr>
          <w:rFonts w:ascii="Times New Roman" w:hAnsi="Times New Roman" w:cs="Times New Roman"/>
          <w:i/>
          <w:sz w:val="24"/>
          <w:szCs w:val="24"/>
        </w:rPr>
        <w:t>McGown</w:t>
      </w:r>
      <w:proofErr w:type="spellEnd"/>
      <w:r w:rsidR="00B065CB">
        <w:rPr>
          <w:rFonts w:ascii="Times New Roman" w:hAnsi="Times New Roman" w:cs="Times New Roman"/>
          <w:sz w:val="24"/>
          <w:szCs w:val="24"/>
        </w:rPr>
        <w:t xml:space="preserve"> 1994 (2) ZLR 329 (S); </w:t>
      </w:r>
      <w:r w:rsidR="00B065CB" w:rsidRPr="00B065CB">
        <w:rPr>
          <w:rFonts w:ascii="Times New Roman" w:hAnsi="Times New Roman" w:cs="Times New Roman"/>
          <w:i/>
          <w:sz w:val="24"/>
          <w:szCs w:val="24"/>
        </w:rPr>
        <w:t xml:space="preserve">Taylor </w:t>
      </w:r>
      <w:r w:rsidR="00B065CB" w:rsidRPr="007712E9">
        <w:rPr>
          <w:rFonts w:ascii="Times New Roman" w:hAnsi="Times New Roman" w:cs="Times New Roman"/>
          <w:sz w:val="24"/>
          <w:szCs w:val="24"/>
        </w:rPr>
        <w:t>v</w:t>
      </w:r>
      <w:r w:rsidR="00B065CB" w:rsidRPr="00B065CB">
        <w:rPr>
          <w:rFonts w:ascii="Times New Roman" w:hAnsi="Times New Roman" w:cs="Times New Roman"/>
          <w:i/>
          <w:sz w:val="24"/>
          <w:szCs w:val="24"/>
        </w:rPr>
        <w:t xml:space="preserve"> Minister of Education &amp; </w:t>
      </w:r>
      <w:proofErr w:type="spellStart"/>
      <w:r w:rsidR="00B065CB" w:rsidRPr="00B065CB">
        <w:rPr>
          <w:rFonts w:ascii="Times New Roman" w:hAnsi="Times New Roman" w:cs="Times New Roman"/>
          <w:i/>
          <w:sz w:val="24"/>
          <w:szCs w:val="24"/>
        </w:rPr>
        <w:t>Anor</w:t>
      </w:r>
      <w:proofErr w:type="spellEnd"/>
      <w:r w:rsidR="00B065CB">
        <w:rPr>
          <w:rFonts w:ascii="Times New Roman" w:hAnsi="Times New Roman" w:cs="Times New Roman"/>
          <w:sz w:val="24"/>
          <w:szCs w:val="24"/>
        </w:rPr>
        <w:t xml:space="preserve"> 1996 (2) ZLR 772 (S); </w:t>
      </w:r>
      <w:proofErr w:type="spellStart"/>
      <w:r w:rsidR="00B065CB" w:rsidRPr="00B065CB">
        <w:rPr>
          <w:rFonts w:ascii="Times New Roman" w:hAnsi="Times New Roman" w:cs="Times New Roman"/>
          <w:i/>
          <w:sz w:val="24"/>
          <w:szCs w:val="24"/>
        </w:rPr>
        <w:t>Mawenga</w:t>
      </w:r>
      <w:proofErr w:type="spellEnd"/>
      <w:r w:rsidR="00B065CB" w:rsidRPr="00B065CB">
        <w:rPr>
          <w:rFonts w:ascii="Times New Roman" w:hAnsi="Times New Roman" w:cs="Times New Roman"/>
          <w:i/>
          <w:sz w:val="24"/>
          <w:szCs w:val="24"/>
        </w:rPr>
        <w:t xml:space="preserve"> </w:t>
      </w:r>
      <w:r w:rsidR="00B065CB" w:rsidRPr="007712E9">
        <w:rPr>
          <w:rFonts w:ascii="Times New Roman" w:hAnsi="Times New Roman" w:cs="Times New Roman"/>
          <w:sz w:val="24"/>
          <w:szCs w:val="24"/>
        </w:rPr>
        <w:t>v</w:t>
      </w:r>
      <w:r w:rsidR="00B065CB" w:rsidRPr="00B065CB">
        <w:rPr>
          <w:rFonts w:ascii="Times New Roman" w:hAnsi="Times New Roman" w:cs="Times New Roman"/>
          <w:i/>
          <w:sz w:val="24"/>
          <w:szCs w:val="24"/>
        </w:rPr>
        <w:t xml:space="preserve"> PTC</w:t>
      </w:r>
      <w:r w:rsidR="00B065CB">
        <w:rPr>
          <w:rFonts w:ascii="Times New Roman" w:hAnsi="Times New Roman" w:cs="Times New Roman"/>
          <w:sz w:val="24"/>
          <w:szCs w:val="24"/>
        </w:rPr>
        <w:t xml:space="preserve"> 1997 (2) ZLR 483 (S) and </w:t>
      </w:r>
      <w:r w:rsidR="00B065CB" w:rsidRPr="00B065CB">
        <w:rPr>
          <w:rFonts w:ascii="Times New Roman" w:hAnsi="Times New Roman" w:cs="Times New Roman"/>
          <w:i/>
          <w:sz w:val="24"/>
          <w:szCs w:val="24"/>
        </w:rPr>
        <w:t xml:space="preserve">Minister of Information </w:t>
      </w:r>
      <w:r w:rsidR="00B065CB" w:rsidRPr="007712E9">
        <w:rPr>
          <w:rFonts w:ascii="Times New Roman" w:hAnsi="Times New Roman" w:cs="Times New Roman"/>
          <w:sz w:val="24"/>
          <w:szCs w:val="24"/>
        </w:rPr>
        <w:t>v</w:t>
      </w:r>
      <w:r w:rsidR="00B065CB" w:rsidRPr="00B065CB">
        <w:rPr>
          <w:rFonts w:ascii="Times New Roman" w:hAnsi="Times New Roman" w:cs="Times New Roman"/>
          <w:i/>
          <w:sz w:val="24"/>
          <w:szCs w:val="24"/>
        </w:rPr>
        <w:t xml:space="preserve"> PTC Managerial Employees Workers’ Committee</w:t>
      </w:r>
      <w:r w:rsidR="00B065CB">
        <w:rPr>
          <w:rFonts w:ascii="Times New Roman" w:hAnsi="Times New Roman" w:cs="Times New Roman"/>
          <w:sz w:val="24"/>
          <w:szCs w:val="24"/>
        </w:rPr>
        <w:t xml:space="preserve"> 1999 (1) ZLR 128 (S). </w:t>
      </w:r>
    </w:p>
    <w:p w:rsidR="00F73866" w:rsidRDefault="00B065CB" w:rsidP="003619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this matter </w:t>
      </w:r>
      <w:r w:rsidR="00BC62E6">
        <w:rPr>
          <w:rFonts w:ascii="Times New Roman" w:hAnsi="Times New Roman" w:cs="Times New Roman"/>
          <w:sz w:val="24"/>
          <w:szCs w:val="24"/>
        </w:rPr>
        <w:t xml:space="preserve">I </w:t>
      </w:r>
      <w:r>
        <w:rPr>
          <w:rFonts w:ascii="Times New Roman" w:hAnsi="Times New Roman" w:cs="Times New Roman"/>
          <w:sz w:val="24"/>
          <w:szCs w:val="24"/>
        </w:rPr>
        <w:t xml:space="preserve">feel I </w:t>
      </w:r>
      <w:r w:rsidR="00BC62E6">
        <w:rPr>
          <w:rFonts w:ascii="Times New Roman" w:hAnsi="Times New Roman" w:cs="Times New Roman"/>
          <w:sz w:val="24"/>
          <w:szCs w:val="24"/>
        </w:rPr>
        <w:t xml:space="preserve">should not concern myself with the doctrine of legitimate expectation or </w:t>
      </w:r>
      <w:r>
        <w:rPr>
          <w:rFonts w:ascii="Times New Roman" w:hAnsi="Times New Roman" w:cs="Times New Roman"/>
          <w:sz w:val="24"/>
          <w:szCs w:val="24"/>
        </w:rPr>
        <w:t xml:space="preserve">the </w:t>
      </w:r>
      <w:proofErr w:type="spellStart"/>
      <w:r w:rsidR="00BC62E6" w:rsidRPr="00436A24">
        <w:rPr>
          <w:rFonts w:ascii="Times New Roman" w:hAnsi="Times New Roman" w:cs="Times New Roman"/>
          <w:i/>
          <w:sz w:val="24"/>
          <w:szCs w:val="24"/>
        </w:rPr>
        <w:t>audi</w:t>
      </w:r>
      <w:proofErr w:type="spellEnd"/>
      <w:r w:rsidR="00BC62E6" w:rsidRPr="00436A24">
        <w:rPr>
          <w:rFonts w:ascii="Times New Roman" w:hAnsi="Times New Roman" w:cs="Times New Roman"/>
          <w:i/>
          <w:sz w:val="24"/>
          <w:szCs w:val="24"/>
        </w:rPr>
        <w:t xml:space="preserve"> </w:t>
      </w:r>
      <w:proofErr w:type="spellStart"/>
      <w:r w:rsidR="00BC62E6" w:rsidRPr="00436A24">
        <w:rPr>
          <w:rFonts w:ascii="Times New Roman" w:hAnsi="Times New Roman" w:cs="Times New Roman"/>
          <w:i/>
          <w:sz w:val="24"/>
          <w:szCs w:val="24"/>
        </w:rPr>
        <w:t>alteram</w:t>
      </w:r>
      <w:proofErr w:type="spellEnd"/>
      <w:r w:rsidR="00BC62E6" w:rsidRPr="00436A24">
        <w:rPr>
          <w:rFonts w:ascii="Times New Roman" w:hAnsi="Times New Roman" w:cs="Times New Roman"/>
          <w:i/>
          <w:sz w:val="24"/>
          <w:szCs w:val="24"/>
        </w:rPr>
        <w:t xml:space="preserve"> </w:t>
      </w:r>
      <w:proofErr w:type="spellStart"/>
      <w:r w:rsidR="00BC62E6" w:rsidRPr="00436A24">
        <w:rPr>
          <w:rFonts w:ascii="Times New Roman" w:hAnsi="Times New Roman" w:cs="Times New Roman"/>
          <w:i/>
          <w:sz w:val="24"/>
          <w:szCs w:val="24"/>
        </w:rPr>
        <w:t>partem</w:t>
      </w:r>
      <w:proofErr w:type="spellEnd"/>
      <w:r w:rsidR="007712E9">
        <w:rPr>
          <w:rFonts w:ascii="Times New Roman" w:hAnsi="Times New Roman" w:cs="Times New Roman"/>
          <w:i/>
          <w:sz w:val="24"/>
          <w:szCs w:val="24"/>
        </w:rPr>
        <w:t xml:space="preserve"> </w:t>
      </w:r>
      <w:r>
        <w:rPr>
          <w:rFonts w:ascii="Times New Roman" w:hAnsi="Times New Roman" w:cs="Times New Roman"/>
          <w:sz w:val="24"/>
          <w:szCs w:val="24"/>
        </w:rPr>
        <w:t xml:space="preserve">principle. The respondent’s conduct was </w:t>
      </w:r>
      <w:r w:rsidR="0068566B">
        <w:rPr>
          <w:rFonts w:ascii="Times New Roman" w:hAnsi="Times New Roman" w:cs="Times New Roman"/>
          <w:sz w:val="24"/>
          <w:szCs w:val="24"/>
        </w:rPr>
        <w:t>paten</w:t>
      </w:r>
      <w:r>
        <w:rPr>
          <w:rFonts w:ascii="Times New Roman" w:hAnsi="Times New Roman" w:cs="Times New Roman"/>
          <w:sz w:val="24"/>
          <w:szCs w:val="24"/>
        </w:rPr>
        <w:t xml:space="preserve">tly a breach of contract. </w:t>
      </w:r>
      <w:r w:rsidR="0068566B">
        <w:rPr>
          <w:rFonts w:ascii="Times New Roman" w:hAnsi="Times New Roman" w:cs="Times New Roman"/>
          <w:sz w:val="24"/>
          <w:szCs w:val="24"/>
        </w:rPr>
        <w:t>Furthermore, i</w:t>
      </w:r>
      <w:r>
        <w:rPr>
          <w:rFonts w:ascii="Times New Roman" w:hAnsi="Times New Roman" w:cs="Times New Roman"/>
          <w:sz w:val="24"/>
          <w:szCs w:val="24"/>
        </w:rPr>
        <w:t xml:space="preserve">ts decision, </w:t>
      </w:r>
      <w:r w:rsidR="00626586">
        <w:rPr>
          <w:rFonts w:ascii="Times New Roman" w:hAnsi="Times New Roman" w:cs="Times New Roman"/>
          <w:sz w:val="24"/>
          <w:szCs w:val="24"/>
        </w:rPr>
        <w:t>however</w:t>
      </w:r>
      <w:r w:rsidR="00536112">
        <w:rPr>
          <w:rFonts w:ascii="Times New Roman" w:hAnsi="Times New Roman" w:cs="Times New Roman"/>
          <w:sz w:val="24"/>
          <w:szCs w:val="24"/>
        </w:rPr>
        <w:t xml:space="preserve"> it was made, </w:t>
      </w:r>
      <w:r>
        <w:rPr>
          <w:rFonts w:ascii="Times New Roman" w:hAnsi="Times New Roman" w:cs="Times New Roman"/>
          <w:sz w:val="24"/>
          <w:szCs w:val="24"/>
        </w:rPr>
        <w:t xml:space="preserve">whenever it was made and </w:t>
      </w:r>
      <w:r w:rsidR="00536112">
        <w:rPr>
          <w:rFonts w:ascii="Times New Roman" w:hAnsi="Times New Roman" w:cs="Times New Roman"/>
          <w:sz w:val="24"/>
          <w:szCs w:val="24"/>
        </w:rPr>
        <w:t xml:space="preserve">by </w:t>
      </w:r>
      <w:r>
        <w:rPr>
          <w:rFonts w:ascii="Times New Roman" w:hAnsi="Times New Roman" w:cs="Times New Roman"/>
          <w:sz w:val="24"/>
          <w:szCs w:val="24"/>
        </w:rPr>
        <w:t>who</w:t>
      </w:r>
      <w:r w:rsidR="00536112">
        <w:rPr>
          <w:rFonts w:ascii="Times New Roman" w:hAnsi="Times New Roman" w:cs="Times New Roman"/>
          <w:sz w:val="24"/>
          <w:szCs w:val="24"/>
        </w:rPr>
        <w:t>m</w:t>
      </w:r>
      <w:r>
        <w:rPr>
          <w:rFonts w:ascii="Times New Roman" w:hAnsi="Times New Roman" w:cs="Times New Roman"/>
          <w:sz w:val="24"/>
          <w:szCs w:val="24"/>
        </w:rPr>
        <w:t xml:space="preserve">ever </w:t>
      </w:r>
      <w:r w:rsidR="00536112">
        <w:rPr>
          <w:rFonts w:ascii="Times New Roman" w:hAnsi="Times New Roman" w:cs="Times New Roman"/>
          <w:sz w:val="24"/>
          <w:szCs w:val="24"/>
        </w:rPr>
        <w:t xml:space="preserve">it was </w:t>
      </w:r>
      <w:proofErr w:type="spellStart"/>
      <w:r w:rsidR="00536112">
        <w:rPr>
          <w:rFonts w:ascii="Times New Roman" w:hAnsi="Times New Roman" w:cs="Times New Roman"/>
          <w:sz w:val="24"/>
          <w:szCs w:val="24"/>
        </w:rPr>
        <w:t>made</w:t>
      </w:r>
      <w:proofErr w:type="gramStart"/>
      <w:r w:rsidR="0068566B">
        <w:rPr>
          <w:rFonts w:ascii="Times New Roman" w:hAnsi="Times New Roman" w:cs="Times New Roman"/>
          <w:sz w:val="24"/>
          <w:szCs w:val="24"/>
        </w:rPr>
        <w:t>,was</w:t>
      </w:r>
      <w:proofErr w:type="spellEnd"/>
      <w:proofErr w:type="gramEnd"/>
      <w:r w:rsidR="0068566B">
        <w:rPr>
          <w:rFonts w:ascii="Times New Roman" w:hAnsi="Times New Roman" w:cs="Times New Roman"/>
          <w:sz w:val="24"/>
          <w:szCs w:val="24"/>
        </w:rPr>
        <w:t xml:space="preserve"> </w:t>
      </w:r>
      <w:r w:rsidR="00F73866">
        <w:rPr>
          <w:rFonts w:ascii="Times New Roman" w:hAnsi="Times New Roman" w:cs="Times New Roman"/>
          <w:sz w:val="24"/>
          <w:szCs w:val="24"/>
        </w:rPr>
        <w:t xml:space="preserve">so grossly unreasonable as to be liable to be set aside. </w:t>
      </w:r>
    </w:p>
    <w:p w:rsidR="00436A24" w:rsidRDefault="00587940" w:rsidP="005879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68566B">
        <w:rPr>
          <w:rFonts w:ascii="Times New Roman" w:hAnsi="Times New Roman" w:cs="Times New Roman"/>
          <w:sz w:val="24"/>
          <w:szCs w:val="24"/>
        </w:rPr>
        <w:t>referred to</w:t>
      </w:r>
      <w:r w:rsidR="00436A24">
        <w:rPr>
          <w:rFonts w:ascii="Times New Roman" w:hAnsi="Times New Roman" w:cs="Times New Roman"/>
          <w:sz w:val="24"/>
          <w:szCs w:val="24"/>
        </w:rPr>
        <w:t xml:space="preserve"> </w:t>
      </w:r>
      <w:proofErr w:type="spellStart"/>
      <w:r w:rsidR="00436A24">
        <w:rPr>
          <w:rFonts w:ascii="Times New Roman" w:hAnsi="Times New Roman" w:cs="Times New Roman"/>
          <w:sz w:val="24"/>
          <w:szCs w:val="24"/>
        </w:rPr>
        <w:t>s</w:t>
      </w:r>
      <w:proofErr w:type="spellEnd"/>
      <w:r w:rsidR="00436A24">
        <w:rPr>
          <w:rFonts w:ascii="Times New Roman" w:hAnsi="Times New Roman" w:cs="Times New Roman"/>
          <w:sz w:val="24"/>
          <w:szCs w:val="24"/>
        </w:rPr>
        <w:t xml:space="preserve"> 16 of the University of Zimbabwe Act, </w:t>
      </w:r>
      <w:r w:rsidR="00436A24" w:rsidRPr="000D6BF4">
        <w:rPr>
          <w:rFonts w:ascii="Times New Roman" w:hAnsi="Times New Roman" w:cs="Times New Roman"/>
          <w:i/>
          <w:sz w:val="24"/>
          <w:szCs w:val="24"/>
        </w:rPr>
        <w:t>Cap 25: 16</w:t>
      </w:r>
      <w:r w:rsidR="00436A24">
        <w:rPr>
          <w:rFonts w:ascii="Times New Roman" w:hAnsi="Times New Roman" w:cs="Times New Roman"/>
          <w:sz w:val="24"/>
          <w:szCs w:val="24"/>
        </w:rPr>
        <w:t xml:space="preserve"> and </w:t>
      </w:r>
      <w:r>
        <w:rPr>
          <w:rFonts w:ascii="Times New Roman" w:hAnsi="Times New Roman" w:cs="Times New Roman"/>
          <w:sz w:val="24"/>
          <w:szCs w:val="24"/>
        </w:rPr>
        <w:t xml:space="preserve">argued that </w:t>
      </w:r>
      <w:r w:rsidR="00436A24">
        <w:rPr>
          <w:rFonts w:ascii="Times New Roman" w:hAnsi="Times New Roman" w:cs="Times New Roman"/>
          <w:sz w:val="24"/>
          <w:szCs w:val="24"/>
        </w:rPr>
        <w:t xml:space="preserve">only </w:t>
      </w:r>
      <w:proofErr w:type="gramStart"/>
      <w:r w:rsidR="00436A24">
        <w:rPr>
          <w:rFonts w:ascii="Times New Roman" w:hAnsi="Times New Roman" w:cs="Times New Roman"/>
          <w:sz w:val="24"/>
          <w:szCs w:val="24"/>
        </w:rPr>
        <w:t>its</w:t>
      </w:r>
      <w:proofErr w:type="gramEnd"/>
      <w:r w:rsidR="00436A24">
        <w:rPr>
          <w:rFonts w:ascii="Times New Roman" w:hAnsi="Times New Roman" w:cs="Times New Roman"/>
          <w:sz w:val="24"/>
          <w:szCs w:val="24"/>
        </w:rPr>
        <w:t xml:space="preserve"> Senate had the exclusive power to confer degrees and diplomas and even to withdraw them. </w:t>
      </w:r>
      <w:r w:rsidR="000D6BF4">
        <w:rPr>
          <w:rFonts w:ascii="Times New Roman" w:hAnsi="Times New Roman" w:cs="Times New Roman"/>
          <w:sz w:val="24"/>
          <w:szCs w:val="24"/>
        </w:rPr>
        <w:t>It was argued that t</w:t>
      </w:r>
      <w:r w:rsidR="00436A24">
        <w:rPr>
          <w:rFonts w:ascii="Times New Roman" w:hAnsi="Times New Roman" w:cs="Times New Roman"/>
          <w:sz w:val="24"/>
          <w:szCs w:val="24"/>
        </w:rPr>
        <w:t xml:space="preserve">he process of arriving at such decisions was an administrative action. </w:t>
      </w:r>
      <w:r w:rsidR="00536112">
        <w:rPr>
          <w:rFonts w:ascii="Times New Roman" w:hAnsi="Times New Roman" w:cs="Times New Roman"/>
          <w:sz w:val="24"/>
          <w:szCs w:val="24"/>
        </w:rPr>
        <w:t>It was said s</w:t>
      </w:r>
      <w:r w:rsidR="000D6BF4">
        <w:rPr>
          <w:rFonts w:ascii="Times New Roman" w:hAnsi="Times New Roman" w:cs="Times New Roman"/>
          <w:sz w:val="24"/>
          <w:szCs w:val="24"/>
        </w:rPr>
        <w:t>uch a decision</w:t>
      </w:r>
      <w:r w:rsidR="00436A24">
        <w:rPr>
          <w:rFonts w:ascii="Times New Roman" w:hAnsi="Times New Roman" w:cs="Times New Roman"/>
          <w:sz w:val="24"/>
          <w:szCs w:val="24"/>
        </w:rPr>
        <w:t xml:space="preserve"> is arrived at after taking into account academic considerations which this court is not placed to undertake.</w:t>
      </w:r>
    </w:p>
    <w:p w:rsidR="000D6BF4" w:rsidRDefault="00611156" w:rsidP="005879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0D6BF4">
        <w:rPr>
          <w:rFonts w:ascii="Times New Roman" w:hAnsi="Times New Roman" w:cs="Times New Roman"/>
          <w:sz w:val="24"/>
          <w:szCs w:val="24"/>
        </w:rPr>
        <w:t>ortions of s</w:t>
      </w:r>
      <w:r w:rsidR="00436A24">
        <w:rPr>
          <w:rFonts w:ascii="Times New Roman" w:hAnsi="Times New Roman" w:cs="Times New Roman"/>
          <w:sz w:val="24"/>
          <w:szCs w:val="24"/>
        </w:rPr>
        <w:t xml:space="preserve"> 16 of</w:t>
      </w:r>
      <w:r w:rsidR="000D6BF4">
        <w:rPr>
          <w:rFonts w:ascii="Times New Roman" w:hAnsi="Times New Roman" w:cs="Times New Roman"/>
          <w:sz w:val="24"/>
          <w:szCs w:val="24"/>
        </w:rPr>
        <w:t xml:space="preserve"> the University of Zimbabwe Act cited by the respondent </w:t>
      </w:r>
      <w:r w:rsidR="00436A24">
        <w:rPr>
          <w:rFonts w:ascii="Times New Roman" w:hAnsi="Times New Roman" w:cs="Times New Roman"/>
          <w:sz w:val="24"/>
          <w:szCs w:val="24"/>
        </w:rPr>
        <w:t>read</w:t>
      </w:r>
      <w:r w:rsidR="000D6BF4">
        <w:rPr>
          <w:rFonts w:ascii="Times New Roman" w:hAnsi="Times New Roman" w:cs="Times New Roman"/>
          <w:sz w:val="24"/>
          <w:szCs w:val="24"/>
        </w:rPr>
        <w:t xml:space="preserve"> as follows:</w:t>
      </w:r>
    </w:p>
    <w:p w:rsidR="000D6BF4" w:rsidRDefault="000D6BF4" w:rsidP="0061115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Senate as the academic authority of the University shall have the following powers and duties –</w:t>
      </w:r>
    </w:p>
    <w:p w:rsidR="000D6BF4" w:rsidRDefault="000D6BF4" w:rsidP="00D9547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D6BF4" w:rsidRDefault="000D6BF4" w:rsidP="00D9547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responsible for academic policy, the regulation of courses of study and the examinations held by the University,</w:t>
      </w:r>
    </w:p>
    <w:p w:rsidR="000D6BF4" w:rsidRDefault="000D6BF4" w:rsidP="00D9547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regulate the admission of students to the University and to the courses of instruction held by the University,</w:t>
      </w:r>
    </w:p>
    <w:p w:rsidR="000D6BF4" w:rsidRDefault="000D6BF4" w:rsidP="00D9547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recommend to the Chancellor, through the Council, the conferment of degrees, including honorary degrees, diplomas and other awards and distinctions of the University and the withdrawal and restoration of any such award …”</w:t>
      </w:r>
    </w:p>
    <w:p w:rsidR="00611156" w:rsidRDefault="00611156" w:rsidP="007E777C">
      <w:pPr>
        <w:spacing w:after="0" w:line="360" w:lineRule="auto"/>
        <w:ind w:firstLine="720"/>
        <w:jc w:val="both"/>
        <w:rPr>
          <w:rFonts w:ascii="Times New Roman" w:hAnsi="Times New Roman" w:cs="Times New Roman"/>
          <w:sz w:val="24"/>
          <w:szCs w:val="24"/>
        </w:rPr>
      </w:pPr>
    </w:p>
    <w:p w:rsidR="00536112" w:rsidRDefault="000D6BF4" w:rsidP="007E77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argument </w:t>
      </w:r>
      <w:r w:rsidR="00536112">
        <w:rPr>
          <w:rFonts w:ascii="Times New Roman" w:hAnsi="Times New Roman" w:cs="Times New Roman"/>
          <w:sz w:val="24"/>
          <w:szCs w:val="24"/>
        </w:rPr>
        <w:t>wa</w:t>
      </w:r>
      <w:r>
        <w:rPr>
          <w:rFonts w:ascii="Times New Roman" w:hAnsi="Times New Roman" w:cs="Times New Roman"/>
          <w:sz w:val="24"/>
          <w:szCs w:val="24"/>
        </w:rPr>
        <w:t xml:space="preserve">s illusory. The University of Zimbabwe Act is irrelevant. The respondent is an administrative authority. Like all administrative authorities its decisions are </w:t>
      </w:r>
      <w:r w:rsidR="007E777C">
        <w:rPr>
          <w:rFonts w:ascii="Times New Roman" w:hAnsi="Times New Roman" w:cs="Times New Roman"/>
          <w:sz w:val="24"/>
          <w:szCs w:val="24"/>
        </w:rPr>
        <w:t>subject to review. It must not act wrongfully or unlawfully or irrationally</w:t>
      </w:r>
      <w:r w:rsidR="00536112">
        <w:rPr>
          <w:rFonts w:ascii="Times New Roman" w:hAnsi="Times New Roman" w:cs="Times New Roman"/>
          <w:sz w:val="24"/>
          <w:szCs w:val="24"/>
        </w:rPr>
        <w:t xml:space="preserve"> or whimsically or capriciously</w:t>
      </w:r>
      <w:r w:rsidR="007E777C">
        <w:rPr>
          <w:rFonts w:ascii="Times New Roman" w:hAnsi="Times New Roman" w:cs="Times New Roman"/>
          <w:sz w:val="24"/>
          <w:szCs w:val="24"/>
        </w:rPr>
        <w:t xml:space="preserve">. If it does its decisions will be set aside. </w:t>
      </w:r>
    </w:p>
    <w:p w:rsidR="007E777C" w:rsidRDefault="007E777C" w:rsidP="007E77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Although not well developed</w:t>
      </w:r>
      <w:r w:rsidR="0068566B">
        <w:rPr>
          <w:rFonts w:ascii="Times New Roman" w:hAnsi="Times New Roman" w:cs="Times New Roman"/>
          <w:sz w:val="24"/>
          <w:szCs w:val="24"/>
        </w:rPr>
        <w:t>,</w:t>
      </w:r>
      <w:r>
        <w:rPr>
          <w:rFonts w:ascii="Times New Roman" w:hAnsi="Times New Roman" w:cs="Times New Roman"/>
          <w:sz w:val="24"/>
          <w:szCs w:val="24"/>
        </w:rPr>
        <w:t xml:space="preserve"> it was the essence of the respondent’s argument that </w:t>
      </w:r>
      <w:r w:rsidR="00536112">
        <w:rPr>
          <w:rFonts w:ascii="Times New Roman" w:hAnsi="Times New Roman" w:cs="Times New Roman"/>
          <w:sz w:val="24"/>
          <w:szCs w:val="24"/>
        </w:rPr>
        <w:t>a</w:t>
      </w:r>
      <w:r>
        <w:rPr>
          <w:rFonts w:ascii="Times New Roman" w:hAnsi="Times New Roman" w:cs="Times New Roman"/>
          <w:sz w:val="24"/>
          <w:szCs w:val="24"/>
        </w:rPr>
        <w:t>s a rule of administrative law the court will refrain from usurping the functions of an administrative functionary</w:t>
      </w:r>
      <w:r w:rsidR="00536112">
        <w:rPr>
          <w:rFonts w:ascii="Times New Roman" w:hAnsi="Times New Roman" w:cs="Times New Roman"/>
          <w:sz w:val="24"/>
          <w:szCs w:val="24"/>
        </w:rPr>
        <w:t xml:space="preserve">. It will </w:t>
      </w:r>
      <w:r>
        <w:rPr>
          <w:rFonts w:ascii="Times New Roman" w:hAnsi="Times New Roman" w:cs="Times New Roman"/>
          <w:sz w:val="24"/>
          <w:szCs w:val="24"/>
        </w:rPr>
        <w:t xml:space="preserve">avoid substituting its own decisions for that of the administrative functionary. Reference was made to the case of </w:t>
      </w:r>
      <w:proofErr w:type="spellStart"/>
      <w:r w:rsidRPr="00536112">
        <w:rPr>
          <w:rFonts w:ascii="Times New Roman" w:hAnsi="Times New Roman" w:cs="Times New Roman"/>
          <w:i/>
          <w:sz w:val="24"/>
          <w:szCs w:val="24"/>
        </w:rPr>
        <w:t>Mhanyami</w:t>
      </w:r>
      <w:proofErr w:type="spellEnd"/>
      <w:r w:rsidRPr="00536112">
        <w:rPr>
          <w:rFonts w:ascii="Times New Roman" w:hAnsi="Times New Roman" w:cs="Times New Roman"/>
          <w:i/>
          <w:sz w:val="24"/>
          <w:szCs w:val="24"/>
        </w:rPr>
        <w:t xml:space="preserve"> Fishing and Transport Co-operative Limited &amp; </w:t>
      </w:r>
      <w:proofErr w:type="spellStart"/>
      <w:r w:rsidRPr="00536112">
        <w:rPr>
          <w:rFonts w:ascii="Times New Roman" w:hAnsi="Times New Roman" w:cs="Times New Roman"/>
          <w:i/>
          <w:sz w:val="24"/>
          <w:szCs w:val="24"/>
        </w:rPr>
        <w:t>Ors</w:t>
      </w:r>
      <w:proofErr w:type="spellEnd"/>
      <w:r w:rsidRPr="00536112">
        <w:rPr>
          <w:rFonts w:ascii="Times New Roman" w:hAnsi="Times New Roman" w:cs="Times New Roman"/>
          <w:i/>
          <w:sz w:val="24"/>
          <w:szCs w:val="24"/>
        </w:rPr>
        <w:t xml:space="preserve"> </w:t>
      </w:r>
      <w:r w:rsidRPr="007712E9">
        <w:rPr>
          <w:rFonts w:ascii="Times New Roman" w:hAnsi="Times New Roman" w:cs="Times New Roman"/>
          <w:sz w:val="24"/>
          <w:szCs w:val="24"/>
        </w:rPr>
        <w:t>v</w:t>
      </w:r>
      <w:r w:rsidRPr="00536112">
        <w:rPr>
          <w:rFonts w:ascii="Times New Roman" w:hAnsi="Times New Roman" w:cs="Times New Roman"/>
          <w:i/>
          <w:sz w:val="24"/>
          <w:szCs w:val="24"/>
        </w:rPr>
        <w:t xml:space="preserve"> Director General Parks &amp; Wildlife Authority NO &amp; </w:t>
      </w:r>
      <w:proofErr w:type="spellStart"/>
      <w:r w:rsidRPr="00536112">
        <w:rPr>
          <w:rFonts w:ascii="Times New Roman" w:hAnsi="Times New Roman" w:cs="Times New Roman"/>
          <w:i/>
          <w:sz w:val="24"/>
          <w:szCs w:val="24"/>
        </w:rPr>
        <w:t>Ors</w:t>
      </w:r>
      <w:proofErr w:type="spellEnd"/>
      <w:r>
        <w:rPr>
          <w:rFonts w:ascii="Times New Roman" w:hAnsi="Times New Roman" w:cs="Times New Roman"/>
          <w:sz w:val="24"/>
          <w:szCs w:val="24"/>
        </w:rPr>
        <w:t xml:space="preserve"> HH 92-13.</w:t>
      </w:r>
    </w:p>
    <w:p w:rsidR="00587940" w:rsidRDefault="00587940" w:rsidP="005879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that case </w:t>
      </w:r>
      <w:r w:rsidR="007E777C">
        <w:rPr>
          <w:rFonts w:ascii="Times New Roman" w:hAnsi="Times New Roman" w:cs="Times New Roman"/>
          <w:sz w:val="24"/>
          <w:szCs w:val="24"/>
        </w:rPr>
        <w:t>MAKONI J</w:t>
      </w:r>
      <w:r>
        <w:rPr>
          <w:rFonts w:ascii="Times New Roman" w:hAnsi="Times New Roman" w:cs="Times New Roman"/>
          <w:sz w:val="24"/>
          <w:szCs w:val="24"/>
        </w:rPr>
        <w:t xml:space="preserve"> declined to grant </w:t>
      </w:r>
      <w:r w:rsidR="008F1E22">
        <w:rPr>
          <w:rFonts w:ascii="Times New Roman" w:hAnsi="Times New Roman" w:cs="Times New Roman"/>
          <w:sz w:val="24"/>
          <w:szCs w:val="24"/>
        </w:rPr>
        <w:t>certain</w:t>
      </w:r>
      <w:r>
        <w:rPr>
          <w:rFonts w:ascii="Times New Roman" w:hAnsi="Times New Roman" w:cs="Times New Roman"/>
          <w:sz w:val="24"/>
          <w:szCs w:val="24"/>
        </w:rPr>
        <w:t xml:space="preserve"> fishing licences that the applicants had </w:t>
      </w:r>
      <w:r w:rsidR="008F1E22">
        <w:rPr>
          <w:rFonts w:ascii="Times New Roman" w:hAnsi="Times New Roman" w:cs="Times New Roman"/>
          <w:sz w:val="24"/>
          <w:szCs w:val="24"/>
        </w:rPr>
        <w:t>been denied by the respondents. Such licences had been continuously and routinely issued to them for the previous ten years</w:t>
      </w:r>
      <w:r>
        <w:rPr>
          <w:rFonts w:ascii="Times New Roman" w:hAnsi="Times New Roman" w:cs="Times New Roman"/>
          <w:sz w:val="24"/>
          <w:szCs w:val="24"/>
        </w:rPr>
        <w:t xml:space="preserve">. </w:t>
      </w:r>
      <w:r w:rsidR="008F1E22">
        <w:rPr>
          <w:rFonts w:ascii="Times New Roman" w:hAnsi="Times New Roman" w:cs="Times New Roman"/>
          <w:sz w:val="24"/>
          <w:szCs w:val="24"/>
        </w:rPr>
        <w:t>In turning down the application the learned judge</w:t>
      </w:r>
      <w:r>
        <w:rPr>
          <w:rFonts w:ascii="Times New Roman" w:hAnsi="Times New Roman" w:cs="Times New Roman"/>
          <w:sz w:val="24"/>
          <w:szCs w:val="24"/>
        </w:rPr>
        <w:t xml:space="preserve"> had felt that to </w:t>
      </w:r>
      <w:r w:rsidR="008F1E22">
        <w:rPr>
          <w:rFonts w:ascii="Times New Roman" w:hAnsi="Times New Roman" w:cs="Times New Roman"/>
          <w:sz w:val="24"/>
          <w:szCs w:val="24"/>
        </w:rPr>
        <w:t xml:space="preserve">grant the order sought </w:t>
      </w:r>
      <w:r>
        <w:rPr>
          <w:rFonts w:ascii="Times New Roman" w:hAnsi="Times New Roman" w:cs="Times New Roman"/>
          <w:sz w:val="24"/>
          <w:szCs w:val="24"/>
        </w:rPr>
        <w:t xml:space="preserve">would </w:t>
      </w:r>
      <w:r w:rsidR="00C911B2">
        <w:rPr>
          <w:rFonts w:ascii="Times New Roman" w:hAnsi="Times New Roman" w:cs="Times New Roman"/>
          <w:sz w:val="24"/>
          <w:szCs w:val="24"/>
        </w:rPr>
        <w:t xml:space="preserve">have </w:t>
      </w:r>
      <w:r>
        <w:rPr>
          <w:rFonts w:ascii="Times New Roman" w:hAnsi="Times New Roman" w:cs="Times New Roman"/>
          <w:sz w:val="24"/>
          <w:szCs w:val="24"/>
        </w:rPr>
        <w:t>be</w:t>
      </w:r>
      <w:r w:rsidR="00C911B2">
        <w:rPr>
          <w:rFonts w:ascii="Times New Roman" w:hAnsi="Times New Roman" w:cs="Times New Roman"/>
          <w:sz w:val="24"/>
          <w:szCs w:val="24"/>
        </w:rPr>
        <w:t>en</w:t>
      </w:r>
      <w:r>
        <w:rPr>
          <w:rFonts w:ascii="Times New Roman" w:hAnsi="Times New Roman" w:cs="Times New Roman"/>
          <w:sz w:val="24"/>
          <w:szCs w:val="24"/>
        </w:rPr>
        <w:t xml:space="preserve"> tantamount to substituting the decision of the court for that of the administrative functionary. </w:t>
      </w:r>
    </w:p>
    <w:p w:rsidR="00587940" w:rsidRDefault="008F1E22" w:rsidP="005879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noted by MAKONI J in the </w:t>
      </w:r>
      <w:proofErr w:type="spellStart"/>
      <w:r w:rsidRPr="00536112">
        <w:rPr>
          <w:rFonts w:ascii="Times New Roman" w:hAnsi="Times New Roman" w:cs="Times New Roman"/>
          <w:i/>
          <w:sz w:val="24"/>
          <w:szCs w:val="24"/>
        </w:rPr>
        <w:t>Mhanyami</w:t>
      </w:r>
      <w:proofErr w:type="spellEnd"/>
      <w:r w:rsidRPr="00536112">
        <w:rPr>
          <w:rFonts w:ascii="Times New Roman" w:hAnsi="Times New Roman" w:cs="Times New Roman"/>
          <w:i/>
          <w:sz w:val="24"/>
          <w:szCs w:val="24"/>
        </w:rPr>
        <w:t xml:space="preserve"> Fisheries</w:t>
      </w:r>
      <w:r>
        <w:rPr>
          <w:rFonts w:ascii="Times New Roman" w:hAnsi="Times New Roman" w:cs="Times New Roman"/>
          <w:sz w:val="24"/>
          <w:szCs w:val="24"/>
        </w:rPr>
        <w:t xml:space="preserve"> case; by MATHONSI J in the case of </w:t>
      </w:r>
      <w:proofErr w:type="spellStart"/>
      <w:r w:rsidRPr="008F1E22">
        <w:rPr>
          <w:rFonts w:ascii="Times New Roman" w:hAnsi="Times New Roman" w:cs="Times New Roman"/>
          <w:i/>
          <w:sz w:val="24"/>
          <w:szCs w:val="24"/>
        </w:rPr>
        <w:t>Gurta</w:t>
      </w:r>
      <w:proofErr w:type="spellEnd"/>
      <w:r w:rsidRPr="008F1E22">
        <w:rPr>
          <w:rFonts w:ascii="Times New Roman" w:hAnsi="Times New Roman" w:cs="Times New Roman"/>
          <w:i/>
          <w:sz w:val="24"/>
          <w:szCs w:val="24"/>
        </w:rPr>
        <w:t xml:space="preserve"> AG </w:t>
      </w:r>
      <w:r w:rsidRPr="007712E9">
        <w:rPr>
          <w:rFonts w:ascii="Times New Roman" w:hAnsi="Times New Roman" w:cs="Times New Roman"/>
          <w:sz w:val="24"/>
          <w:szCs w:val="24"/>
        </w:rPr>
        <w:t>v</w:t>
      </w:r>
      <w:r w:rsidRPr="008F1E22">
        <w:rPr>
          <w:rFonts w:ascii="Times New Roman" w:hAnsi="Times New Roman" w:cs="Times New Roman"/>
          <w:i/>
          <w:sz w:val="24"/>
          <w:szCs w:val="24"/>
        </w:rPr>
        <w:t xml:space="preserve"> </w:t>
      </w:r>
      <w:proofErr w:type="spellStart"/>
      <w:r w:rsidRPr="008F1E22">
        <w:rPr>
          <w:rFonts w:ascii="Times New Roman" w:hAnsi="Times New Roman" w:cs="Times New Roman"/>
          <w:i/>
          <w:sz w:val="24"/>
          <w:szCs w:val="24"/>
        </w:rPr>
        <w:t>AfarasMtausi</w:t>
      </w:r>
      <w:proofErr w:type="spellEnd"/>
      <w:r w:rsidRPr="008F1E22">
        <w:rPr>
          <w:rFonts w:ascii="Times New Roman" w:hAnsi="Times New Roman" w:cs="Times New Roman"/>
          <w:i/>
          <w:sz w:val="24"/>
          <w:szCs w:val="24"/>
        </w:rPr>
        <w:t xml:space="preserve"> </w:t>
      </w:r>
      <w:proofErr w:type="spellStart"/>
      <w:r w:rsidRPr="008F1E22">
        <w:rPr>
          <w:rFonts w:ascii="Times New Roman" w:hAnsi="Times New Roman" w:cs="Times New Roman"/>
          <w:i/>
          <w:sz w:val="24"/>
          <w:szCs w:val="24"/>
        </w:rPr>
        <w:t>Gwaradzimba</w:t>
      </w:r>
      <w:proofErr w:type="spellEnd"/>
      <w:r w:rsidRPr="008F1E22">
        <w:rPr>
          <w:rFonts w:ascii="Times New Roman" w:hAnsi="Times New Roman" w:cs="Times New Roman"/>
          <w:i/>
          <w:sz w:val="24"/>
          <w:szCs w:val="24"/>
        </w:rPr>
        <w:t xml:space="preserve"> NO </w:t>
      </w:r>
      <w:r>
        <w:rPr>
          <w:rFonts w:ascii="Times New Roman" w:hAnsi="Times New Roman" w:cs="Times New Roman"/>
          <w:sz w:val="24"/>
          <w:szCs w:val="24"/>
        </w:rPr>
        <w:t xml:space="preserve">HH 353-13 and by myself in the case of </w:t>
      </w:r>
      <w:r w:rsidRPr="00E41A9F">
        <w:rPr>
          <w:rFonts w:ascii="Times New Roman" w:hAnsi="Times New Roman" w:cs="Times New Roman"/>
          <w:i/>
          <w:sz w:val="24"/>
          <w:szCs w:val="24"/>
        </w:rPr>
        <w:t xml:space="preserve">CJ </w:t>
      </w:r>
      <w:proofErr w:type="spellStart"/>
      <w:r w:rsidRPr="00E41A9F">
        <w:rPr>
          <w:rFonts w:ascii="Times New Roman" w:hAnsi="Times New Roman" w:cs="Times New Roman"/>
          <w:i/>
          <w:sz w:val="24"/>
          <w:szCs w:val="24"/>
        </w:rPr>
        <w:t>Petrow</w:t>
      </w:r>
      <w:proofErr w:type="spellEnd"/>
      <w:r w:rsidR="007712E9">
        <w:rPr>
          <w:rFonts w:ascii="Times New Roman" w:hAnsi="Times New Roman" w:cs="Times New Roman"/>
          <w:i/>
          <w:sz w:val="24"/>
          <w:szCs w:val="24"/>
        </w:rPr>
        <w:t xml:space="preserve"> </w:t>
      </w:r>
      <w:r w:rsidRPr="00E41A9F">
        <w:rPr>
          <w:rFonts w:ascii="Times New Roman" w:hAnsi="Times New Roman" w:cs="Times New Roman"/>
          <w:i/>
          <w:sz w:val="24"/>
          <w:szCs w:val="24"/>
        </w:rPr>
        <w:t xml:space="preserve">&amp; Company Limited </w:t>
      </w:r>
      <w:r w:rsidRPr="007712E9">
        <w:rPr>
          <w:rFonts w:ascii="Times New Roman" w:hAnsi="Times New Roman" w:cs="Times New Roman"/>
          <w:sz w:val="24"/>
          <w:szCs w:val="24"/>
        </w:rPr>
        <w:t>v</w:t>
      </w:r>
      <w:r w:rsidRPr="00E41A9F">
        <w:rPr>
          <w:rFonts w:ascii="Times New Roman" w:hAnsi="Times New Roman" w:cs="Times New Roman"/>
          <w:i/>
          <w:sz w:val="24"/>
          <w:szCs w:val="24"/>
        </w:rPr>
        <w:t xml:space="preserve"> </w:t>
      </w:r>
      <w:proofErr w:type="spellStart"/>
      <w:r w:rsidRPr="00E41A9F">
        <w:rPr>
          <w:rFonts w:ascii="Times New Roman" w:hAnsi="Times New Roman" w:cs="Times New Roman"/>
          <w:i/>
          <w:sz w:val="24"/>
          <w:szCs w:val="24"/>
        </w:rPr>
        <w:t>AfarasMtausi</w:t>
      </w:r>
      <w:proofErr w:type="spellEnd"/>
      <w:r w:rsidRPr="00E41A9F">
        <w:rPr>
          <w:rFonts w:ascii="Times New Roman" w:hAnsi="Times New Roman" w:cs="Times New Roman"/>
          <w:i/>
          <w:sz w:val="24"/>
          <w:szCs w:val="24"/>
        </w:rPr>
        <w:t xml:space="preserve"> </w:t>
      </w:r>
      <w:proofErr w:type="spellStart"/>
      <w:r w:rsidRPr="00E41A9F">
        <w:rPr>
          <w:rFonts w:ascii="Times New Roman" w:hAnsi="Times New Roman" w:cs="Times New Roman"/>
          <w:i/>
          <w:sz w:val="24"/>
          <w:szCs w:val="24"/>
        </w:rPr>
        <w:t>Gwaradzimba</w:t>
      </w:r>
      <w:proofErr w:type="spellEnd"/>
      <w:r w:rsidRPr="00E41A9F">
        <w:rPr>
          <w:rFonts w:ascii="Times New Roman" w:hAnsi="Times New Roman" w:cs="Times New Roman"/>
          <w:i/>
          <w:sz w:val="24"/>
          <w:szCs w:val="24"/>
        </w:rPr>
        <w:t xml:space="preserve"> NO</w:t>
      </w:r>
      <w:r>
        <w:rPr>
          <w:rFonts w:ascii="Times New Roman" w:hAnsi="Times New Roman" w:cs="Times New Roman"/>
          <w:sz w:val="24"/>
          <w:szCs w:val="24"/>
        </w:rPr>
        <w:t xml:space="preserve"> HH</w:t>
      </w:r>
      <w:r w:rsidR="00C911B2">
        <w:rPr>
          <w:rFonts w:ascii="Times New Roman" w:hAnsi="Times New Roman" w:cs="Times New Roman"/>
          <w:sz w:val="24"/>
          <w:szCs w:val="24"/>
        </w:rPr>
        <w:t>175</w:t>
      </w:r>
      <w:r w:rsidR="00E41A9F">
        <w:rPr>
          <w:rFonts w:ascii="Times New Roman" w:hAnsi="Times New Roman" w:cs="Times New Roman"/>
          <w:sz w:val="24"/>
          <w:szCs w:val="24"/>
        </w:rPr>
        <w:t>/14, t</w:t>
      </w:r>
      <w:r w:rsidR="00587940">
        <w:rPr>
          <w:rFonts w:ascii="Times New Roman" w:hAnsi="Times New Roman" w:cs="Times New Roman"/>
          <w:sz w:val="24"/>
          <w:szCs w:val="24"/>
        </w:rPr>
        <w:t xml:space="preserve">he approach in such matters was </w:t>
      </w:r>
      <w:r w:rsidR="00E41A9F">
        <w:rPr>
          <w:rFonts w:ascii="Times New Roman" w:hAnsi="Times New Roman" w:cs="Times New Roman"/>
          <w:sz w:val="24"/>
          <w:szCs w:val="24"/>
        </w:rPr>
        <w:t xml:space="preserve">as </w:t>
      </w:r>
      <w:r w:rsidR="00587940">
        <w:rPr>
          <w:rFonts w:ascii="Times New Roman" w:hAnsi="Times New Roman" w:cs="Times New Roman"/>
          <w:sz w:val="24"/>
          <w:szCs w:val="24"/>
        </w:rPr>
        <w:t xml:space="preserve">set out by </w:t>
      </w:r>
      <w:proofErr w:type="spellStart"/>
      <w:r w:rsidR="00587940">
        <w:rPr>
          <w:rFonts w:ascii="Times New Roman" w:hAnsi="Times New Roman" w:cs="Times New Roman"/>
          <w:sz w:val="24"/>
          <w:szCs w:val="24"/>
        </w:rPr>
        <w:t>McNALLY</w:t>
      </w:r>
      <w:proofErr w:type="spellEnd"/>
      <w:r w:rsidR="00587940">
        <w:rPr>
          <w:rFonts w:ascii="Times New Roman" w:hAnsi="Times New Roman" w:cs="Times New Roman"/>
          <w:sz w:val="24"/>
          <w:szCs w:val="24"/>
        </w:rPr>
        <w:t xml:space="preserve"> JA in the</w:t>
      </w:r>
      <w:r w:rsidR="00536112">
        <w:rPr>
          <w:rFonts w:ascii="Times New Roman" w:hAnsi="Times New Roman" w:cs="Times New Roman"/>
          <w:sz w:val="24"/>
          <w:szCs w:val="24"/>
        </w:rPr>
        <w:t xml:space="preserve"> case of</w:t>
      </w:r>
      <w:r w:rsidR="007712E9">
        <w:rPr>
          <w:rFonts w:ascii="Times New Roman" w:hAnsi="Times New Roman" w:cs="Times New Roman"/>
          <w:sz w:val="24"/>
          <w:szCs w:val="24"/>
        </w:rPr>
        <w:t xml:space="preserve"> </w:t>
      </w:r>
      <w:proofErr w:type="spellStart"/>
      <w:r w:rsidR="00587940" w:rsidRPr="00EC191F">
        <w:rPr>
          <w:rFonts w:ascii="Times New Roman" w:hAnsi="Times New Roman" w:cs="Times New Roman"/>
          <w:i/>
          <w:sz w:val="24"/>
          <w:szCs w:val="24"/>
        </w:rPr>
        <w:t>Affretair</w:t>
      </w:r>
      <w:proofErr w:type="spellEnd"/>
      <w:r w:rsidR="00E41A9F">
        <w:rPr>
          <w:rFonts w:ascii="Times New Roman" w:hAnsi="Times New Roman" w:cs="Times New Roman"/>
          <w:i/>
          <w:sz w:val="24"/>
          <w:szCs w:val="24"/>
        </w:rPr>
        <w:t xml:space="preserve"> (Pvt) Ltd &amp; </w:t>
      </w:r>
      <w:proofErr w:type="spellStart"/>
      <w:r w:rsidR="00E41A9F">
        <w:rPr>
          <w:rFonts w:ascii="Times New Roman" w:hAnsi="Times New Roman" w:cs="Times New Roman"/>
          <w:i/>
          <w:sz w:val="24"/>
          <w:szCs w:val="24"/>
        </w:rPr>
        <w:t>Anor</w:t>
      </w:r>
      <w:proofErr w:type="spellEnd"/>
      <w:r w:rsidR="00E41A9F">
        <w:rPr>
          <w:rFonts w:ascii="Times New Roman" w:hAnsi="Times New Roman" w:cs="Times New Roman"/>
          <w:i/>
          <w:sz w:val="24"/>
          <w:szCs w:val="24"/>
        </w:rPr>
        <w:t xml:space="preserve"> </w:t>
      </w:r>
      <w:r w:rsidR="00E41A9F" w:rsidRPr="007712E9">
        <w:rPr>
          <w:rFonts w:ascii="Times New Roman" w:hAnsi="Times New Roman" w:cs="Times New Roman"/>
          <w:sz w:val="24"/>
          <w:szCs w:val="24"/>
        </w:rPr>
        <w:t>v</w:t>
      </w:r>
      <w:r w:rsidR="00E41A9F">
        <w:rPr>
          <w:rFonts w:ascii="Times New Roman" w:hAnsi="Times New Roman" w:cs="Times New Roman"/>
          <w:i/>
          <w:sz w:val="24"/>
          <w:szCs w:val="24"/>
        </w:rPr>
        <w:t xml:space="preserve"> M K Airlines (Pvt) Ltd </w:t>
      </w:r>
      <w:r w:rsidR="00E41A9F" w:rsidRPr="00E41A9F">
        <w:rPr>
          <w:rFonts w:ascii="Times New Roman" w:hAnsi="Times New Roman" w:cs="Times New Roman"/>
          <w:sz w:val="24"/>
          <w:szCs w:val="24"/>
        </w:rPr>
        <w:t>1996 (2) 15 (S)</w:t>
      </w:r>
      <w:r w:rsidR="00587940">
        <w:rPr>
          <w:rFonts w:ascii="Times New Roman" w:hAnsi="Times New Roman" w:cs="Times New Roman"/>
          <w:sz w:val="24"/>
          <w:szCs w:val="24"/>
        </w:rPr>
        <w:t xml:space="preserve">. Quoting from BAXTER </w:t>
      </w:r>
      <w:r w:rsidR="00587940" w:rsidRPr="0098632A">
        <w:rPr>
          <w:rFonts w:ascii="Times New Roman" w:hAnsi="Times New Roman" w:cs="Times New Roman"/>
          <w:i/>
          <w:sz w:val="24"/>
          <w:szCs w:val="24"/>
        </w:rPr>
        <w:t>Administrative Law</w:t>
      </w:r>
      <w:r w:rsidR="00587940">
        <w:rPr>
          <w:rFonts w:ascii="Times New Roman" w:hAnsi="Times New Roman" w:cs="Times New Roman"/>
          <w:sz w:val="24"/>
          <w:szCs w:val="24"/>
        </w:rPr>
        <w:t>, at p 681, the learned judge of appeal said</w:t>
      </w:r>
      <w:r w:rsidR="00587940">
        <w:rPr>
          <w:rStyle w:val="FootnoteReference"/>
          <w:rFonts w:ascii="Times New Roman" w:hAnsi="Times New Roman" w:cs="Times New Roman"/>
          <w:sz w:val="24"/>
          <w:szCs w:val="24"/>
        </w:rPr>
        <w:footnoteReference w:id="3"/>
      </w:r>
      <w:r w:rsidR="00587940">
        <w:rPr>
          <w:rFonts w:ascii="Times New Roman" w:hAnsi="Times New Roman" w:cs="Times New Roman"/>
          <w:sz w:val="24"/>
          <w:szCs w:val="24"/>
        </w:rPr>
        <w:t>:</w:t>
      </w:r>
    </w:p>
    <w:p w:rsidR="00587940" w:rsidRDefault="00587940" w:rsidP="0058794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function of judicial review is to scrutinize the legality of administrative action, not to secure a decision by a judge in place of an administrator. As a general principle, the courts will not attempt to substitute their own decision for that of the public authority; if an administrative decision is found to be </w:t>
      </w:r>
      <w:r w:rsidRPr="00CD3DD9">
        <w:rPr>
          <w:rFonts w:ascii="Times New Roman" w:hAnsi="Times New Roman" w:cs="Times New Roman"/>
          <w:i/>
          <w:sz w:val="24"/>
          <w:szCs w:val="24"/>
        </w:rPr>
        <w:t>ultra vires</w:t>
      </w:r>
      <w:r>
        <w:rPr>
          <w:rFonts w:ascii="Times New Roman" w:hAnsi="Times New Roman" w:cs="Times New Roman"/>
          <w:sz w:val="24"/>
          <w:szCs w:val="24"/>
        </w:rPr>
        <w:t xml:space="preserve"> the court will usually set it aside and refer the matter back to the authority for a fresh decision. To do otherwise ‘would constitute an unwarranted usurpation of the powers entrusted [to the public authority] by the Legislator’. Thus it is said that: ‘[t]he ordinary course is to refer back because the Court is slow to assume a discretion which has by statute been entrusted to another tribunal or functionary. </w:t>
      </w:r>
      <w:r w:rsidRPr="00E41A9F">
        <w:rPr>
          <w:rFonts w:ascii="Times New Roman" w:hAnsi="Times New Roman" w:cs="Times New Roman"/>
          <w:b/>
          <w:sz w:val="24"/>
          <w:szCs w:val="24"/>
          <w:u w:val="single"/>
        </w:rPr>
        <w:t>In exceptional circumstances this principle will be departed from</w:t>
      </w:r>
      <w:r>
        <w:rPr>
          <w:rFonts w:ascii="Times New Roman" w:hAnsi="Times New Roman" w:cs="Times New Roman"/>
          <w:sz w:val="24"/>
          <w:szCs w:val="24"/>
        </w:rPr>
        <w:t>. The overriding principle is that of fairness.”</w:t>
      </w:r>
    </w:p>
    <w:p w:rsidR="00587940" w:rsidRDefault="00E41A9F" w:rsidP="005879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E41A9F" w:rsidRDefault="00E41A9F" w:rsidP="00587940">
      <w:pPr>
        <w:spacing w:after="0" w:line="360" w:lineRule="auto"/>
        <w:ind w:firstLine="720"/>
        <w:jc w:val="both"/>
        <w:rPr>
          <w:rFonts w:ascii="Times New Roman" w:hAnsi="Times New Roman" w:cs="Times New Roman"/>
          <w:sz w:val="24"/>
          <w:szCs w:val="24"/>
        </w:rPr>
      </w:pPr>
    </w:p>
    <w:p w:rsidR="00587940" w:rsidRDefault="00536112" w:rsidP="005879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i</w:t>
      </w:r>
      <w:r w:rsidR="00E41A9F">
        <w:rPr>
          <w:rFonts w:ascii="Times New Roman" w:hAnsi="Times New Roman" w:cs="Times New Roman"/>
          <w:sz w:val="24"/>
          <w:szCs w:val="24"/>
        </w:rPr>
        <w:t>n exceptional circumstances a</w:t>
      </w:r>
      <w:r w:rsidR="00587940">
        <w:rPr>
          <w:rFonts w:ascii="Times New Roman" w:hAnsi="Times New Roman" w:cs="Times New Roman"/>
          <w:sz w:val="24"/>
          <w:szCs w:val="24"/>
        </w:rPr>
        <w:t xml:space="preserve"> court will substitute its own decision for that of the administrative functionary. There are four criteria:</w:t>
      </w:r>
    </w:p>
    <w:p w:rsidR="00587940" w:rsidRPr="00112539" w:rsidRDefault="00587940" w:rsidP="00D9547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112539">
        <w:rPr>
          <w:rFonts w:ascii="Times New Roman" w:hAnsi="Times New Roman" w:cs="Times New Roman"/>
          <w:sz w:val="24"/>
          <w:szCs w:val="24"/>
        </w:rPr>
        <w:t>here the end result is a foregone conclusion and it would be a waste of time to refer the matter back;</w:t>
      </w:r>
    </w:p>
    <w:p w:rsidR="00587940" w:rsidRPr="00112539" w:rsidRDefault="00587940" w:rsidP="00D9547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112539">
        <w:rPr>
          <w:rFonts w:ascii="Times New Roman" w:hAnsi="Times New Roman" w:cs="Times New Roman"/>
          <w:sz w:val="24"/>
          <w:szCs w:val="24"/>
        </w:rPr>
        <w:t>here further delay could prejudice the applicant;</w:t>
      </w:r>
    </w:p>
    <w:p w:rsidR="00587940" w:rsidRPr="00112539" w:rsidRDefault="00587940" w:rsidP="00D9547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112539">
        <w:rPr>
          <w:rFonts w:ascii="Times New Roman" w:hAnsi="Times New Roman" w:cs="Times New Roman"/>
          <w:sz w:val="24"/>
          <w:szCs w:val="24"/>
        </w:rPr>
        <w:t xml:space="preserve">here the extent of bias or incompetence is such that it would be unfair to the applicant to force it to submit to the same jurisdiction; </w:t>
      </w:r>
    </w:p>
    <w:p w:rsidR="00587940" w:rsidRPr="00112539" w:rsidRDefault="00587940" w:rsidP="00D95475">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112539">
        <w:rPr>
          <w:rFonts w:ascii="Times New Roman" w:hAnsi="Times New Roman" w:cs="Times New Roman"/>
          <w:sz w:val="24"/>
          <w:szCs w:val="24"/>
        </w:rPr>
        <w:t>here</w:t>
      </w:r>
      <w:proofErr w:type="gramEnd"/>
      <w:r w:rsidRPr="00112539">
        <w:rPr>
          <w:rFonts w:ascii="Times New Roman" w:hAnsi="Times New Roman" w:cs="Times New Roman"/>
          <w:sz w:val="24"/>
          <w:szCs w:val="24"/>
        </w:rPr>
        <w:t xml:space="preserve"> the court is in as good a position as the administrative body to make the decision.</w:t>
      </w:r>
    </w:p>
    <w:p w:rsidR="00587940" w:rsidRDefault="00E41A9F" w:rsidP="005879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E41A9F">
        <w:rPr>
          <w:rFonts w:ascii="Times New Roman" w:hAnsi="Times New Roman" w:cs="Times New Roman"/>
          <w:i/>
          <w:sz w:val="24"/>
          <w:szCs w:val="24"/>
        </w:rPr>
        <w:t>Affretair’s</w:t>
      </w:r>
      <w:proofErr w:type="spellEnd"/>
      <w:r>
        <w:rPr>
          <w:rFonts w:ascii="Times New Roman" w:hAnsi="Times New Roman" w:cs="Times New Roman"/>
          <w:sz w:val="24"/>
          <w:szCs w:val="24"/>
        </w:rPr>
        <w:t xml:space="preserve"> case at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24 – 25)</w:t>
      </w:r>
    </w:p>
    <w:p w:rsidR="00587940" w:rsidRDefault="00587940" w:rsidP="00587940">
      <w:pPr>
        <w:spacing w:after="0" w:line="360" w:lineRule="auto"/>
        <w:ind w:firstLine="720"/>
        <w:jc w:val="both"/>
        <w:rPr>
          <w:rFonts w:ascii="Times New Roman" w:hAnsi="Times New Roman" w:cs="Times New Roman"/>
          <w:sz w:val="24"/>
          <w:szCs w:val="24"/>
        </w:rPr>
      </w:pPr>
      <w:proofErr w:type="spellStart"/>
      <w:r w:rsidRPr="00112539">
        <w:rPr>
          <w:rFonts w:ascii="Times New Roman" w:hAnsi="Times New Roman" w:cs="Times New Roman"/>
          <w:i/>
          <w:sz w:val="24"/>
          <w:szCs w:val="24"/>
        </w:rPr>
        <w:t>Mhanyami</w:t>
      </w:r>
      <w:proofErr w:type="spellEnd"/>
      <w:r w:rsidRPr="00112539">
        <w:rPr>
          <w:rFonts w:ascii="Times New Roman" w:hAnsi="Times New Roman" w:cs="Times New Roman"/>
          <w:i/>
          <w:sz w:val="24"/>
          <w:szCs w:val="24"/>
        </w:rPr>
        <w:t xml:space="preserve"> Fishing</w:t>
      </w:r>
      <w:r>
        <w:rPr>
          <w:rFonts w:ascii="Times New Roman" w:hAnsi="Times New Roman" w:cs="Times New Roman"/>
          <w:sz w:val="24"/>
          <w:szCs w:val="24"/>
        </w:rPr>
        <w:t xml:space="preserve"> is clearly distinguishable. The court held that it could not</w:t>
      </w:r>
      <w:r w:rsidR="00E41A9F">
        <w:rPr>
          <w:rFonts w:ascii="Times New Roman" w:hAnsi="Times New Roman" w:cs="Times New Roman"/>
          <w:sz w:val="24"/>
          <w:szCs w:val="24"/>
        </w:rPr>
        <w:t xml:space="preserve"> substitute its own decision for that of the Parks Officials because t</w:t>
      </w:r>
      <w:r>
        <w:rPr>
          <w:rFonts w:ascii="Times New Roman" w:hAnsi="Times New Roman" w:cs="Times New Roman"/>
          <w:sz w:val="24"/>
          <w:szCs w:val="24"/>
        </w:rPr>
        <w:t>here had simply been no sufficient information laid before it to grant the licences sought.</w:t>
      </w:r>
      <w:r w:rsidR="00E41A9F">
        <w:rPr>
          <w:rFonts w:ascii="Times New Roman" w:hAnsi="Times New Roman" w:cs="Times New Roman"/>
          <w:sz w:val="24"/>
          <w:szCs w:val="24"/>
        </w:rPr>
        <w:t xml:space="preserve"> That position, with due respect</w:t>
      </w:r>
      <w:r w:rsidR="00536112">
        <w:rPr>
          <w:rFonts w:ascii="Times New Roman" w:hAnsi="Times New Roman" w:cs="Times New Roman"/>
          <w:sz w:val="24"/>
          <w:szCs w:val="24"/>
        </w:rPr>
        <w:t>,</w:t>
      </w:r>
      <w:r w:rsidR="00E41A9F">
        <w:rPr>
          <w:rFonts w:ascii="Times New Roman" w:hAnsi="Times New Roman" w:cs="Times New Roman"/>
          <w:sz w:val="24"/>
          <w:szCs w:val="24"/>
        </w:rPr>
        <w:t xml:space="preserve"> was correct on the facts of th</w:t>
      </w:r>
      <w:r w:rsidR="0068566B">
        <w:rPr>
          <w:rFonts w:ascii="Times New Roman" w:hAnsi="Times New Roman" w:cs="Times New Roman"/>
          <w:sz w:val="24"/>
          <w:szCs w:val="24"/>
        </w:rPr>
        <w:t>at</w:t>
      </w:r>
      <w:r w:rsidR="00E41A9F">
        <w:rPr>
          <w:rFonts w:ascii="Times New Roman" w:hAnsi="Times New Roman" w:cs="Times New Roman"/>
          <w:sz w:val="24"/>
          <w:szCs w:val="24"/>
        </w:rPr>
        <w:t xml:space="preserve"> case.</w:t>
      </w:r>
    </w:p>
    <w:p w:rsidR="00587940" w:rsidRDefault="00587940" w:rsidP="005879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112539">
        <w:rPr>
          <w:rFonts w:ascii="Times New Roman" w:hAnsi="Times New Roman" w:cs="Times New Roman"/>
          <w:i/>
          <w:sz w:val="24"/>
          <w:szCs w:val="24"/>
        </w:rPr>
        <w:t>Gurta</w:t>
      </w:r>
      <w:proofErr w:type="spellEnd"/>
      <w:r>
        <w:rPr>
          <w:rFonts w:ascii="Times New Roman" w:hAnsi="Times New Roman" w:cs="Times New Roman"/>
          <w:sz w:val="24"/>
          <w:szCs w:val="24"/>
        </w:rPr>
        <w:t xml:space="preserve"> the court </w:t>
      </w:r>
      <w:r w:rsidR="00EB5A8A">
        <w:rPr>
          <w:rFonts w:ascii="Times New Roman" w:hAnsi="Times New Roman" w:cs="Times New Roman"/>
          <w:sz w:val="24"/>
          <w:szCs w:val="24"/>
        </w:rPr>
        <w:t xml:space="preserve">substituted its decision for that of the administrative functionary </w:t>
      </w:r>
      <w:r w:rsidR="00C911B2">
        <w:rPr>
          <w:rFonts w:ascii="Times New Roman" w:hAnsi="Times New Roman" w:cs="Times New Roman"/>
          <w:sz w:val="24"/>
          <w:szCs w:val="24"/>
        </w:rPr>
        <w:t>after</w:t>
      </w:r>
      <w:r w:rsidR="00EB5A8A">
        <w:rPr>
          <w:rFonts w:ascii="Times New Roman" w:hAnsi="Times New Roman" w:cs="Times New Roman"/>
          <w:sz w:val="24"/>
          <w:szCs w:val="24"/>
        </w:rPr>
        <w:t xml:space="preserve"> it</w:t>
      </w:r>
      <w:r w:rsidR="00254C6F">
        <w:rPr>
          <w:rFonts w:ascii="Times New Roman" w:hAnsi="Times New Roman" w:cs="Times New Roman"/>
          <w:sz w:val="24"/>
          <w:szCs w:val="24"/>
        </w:rPr>
        <w:t xml:space="preserve"> </w:t>
      </w:r>
      <w:r w:rsidR="0029526C">
        <w:rPr>
          <w:rFonts w:ascii="Times New Roman" w:hAnsi="Times New Roman" w:cs="Times New Roman"/>
          <w:sz w:val="24"/>
          <w:szCs w:val="24"/>
        </w:rPr>
        <w:t xml:space="preserve">had set aside his decision. It </w:t>
      </w:r>
      <w:r>
        <w:rPr>
          <w:rFonts w:ascii="Times New Roman" w:hAnsi="Times New Roman" w:cs="Times New Roman"/>
          <w:sz w:val="24"/>
          <w:szCs w:val="24"/>
        </w:rPr>
        <w:t xml:space="preserve">found that all the four criteria above existed. Again that </w:t>
      </w:r>
      <w:r w:rsidR="00C911B2">
        <w:rPr>
          <w:rFonts w:ascii="Times New Roman" w:hAnsi="Times New Roman" w:cs="Times New Roman"/>
          <w:sz w:val="24"/>
          <w:szCs w:val="24"/>
        </w:rPr>
        <w:t>decision was, with due respect,</w:t>
      </w:r>
      <w:r>
        <w:rPr>
          <w:rFonts w:ascii="Times New Roman" w:hAnsi="Times New Roman" w:cs="Times New Roman"/>
          <w:sz w:val="24"/>
          <w:szCs w:val="24"/>
        </w:rPr>
        <w:t xml:space="preserve"> correct.</w:t>
      </w:r>
    </w:p>
    <w:p w:rsidR="00EB5A8A" w:rsidRDefault="00587940" w:rsidP="00587940">
      <w:pPr>
        <w:spacing w:after="0" w:line="360" w:lineRule="auto"/>
        <w:ind w:firstLine="720"/>
        <w:jc w:val="both"/>
        <w:rPr>
          <w:rFonts w:ascii="Times New Roman" w:hAnsi="Times New Roman" w:cs="Times New Roman"/>
          <w:sz w:val="24"/>
          <w:szCs w:val="24"/>
        </w:rPr>
      </w:pPr>
      <w:r w:rsidRPr="00BB20A3">
        <w:rPr>
          <w:rFonts w:ascii="Times New Roman" w:hAnsi="Times New Roman" w:cs="Times New Roman"/>
          <w:i/>
          <w:sz w:val="24"/>
          <w:szCs w:val="24"/>
        </w:rPr>
        <w:t xml:space="preserve">In </w:t>
      </w:r>
      <w:proofErr w:type="spellStart"/>
      <w:r w:rsidRPr="00BB20A3">
        <w:rPr>
          <w:rFonts w:ascii="Times New Roman" w:hAnsi="Times New Roman" w:cs="Times New Roman"/>
          <w:i/>
          <w:sz w:val="24"/>
          <w:szCs w:val="24"/>
        </w:rPr>
        <w:t>casu</w:t>
      </w:r>
      <w:proofErr w:type="spellEnd"/>
      <w:r>
        <w:rPr>
          <w:rFonts w:ascii="Times New Roman" w:hAnsi="Times New Roman" w:cs="Times New Roman"/>
          <w:sz w:val="24"/>
          <w:szCs w:val="24"/>
        </w:rPr>
        <w:t xml:space="preserve"> I consider</w:t>
      </w:r>
      <w:r w:rsidR="00EB5A8A">
        <w:rPr>
          <w:rFonts w:ascii="Times New Roman" w:hAnsi="Times New Roman" w:cs="Times New Roman"/>
          <w:sz w:val="24"/>
          <w:szCs w:val="24"/>
        </w:rPr>
        <w:t>ed</w:t>
      </w:r>
      <w:r>
        <w:rPr>
          <w:rFonts w:ascii="Times New Roman" w:hAnsi="Times New Roman" w:cs="Times New Roman"/>
          <w:sz w:val="24"/>
          <w:szCs w:val="24"/>
        </w:rPr>
        <w:t xml:space="preserve"> that </w:t>
      </w:r>
      <w:r w:rsidR="00EB5A8A">
        <w:rPr>
          <w:rFonts w:ascii="Times New Roman" w:hAnsi="Times New Roman" w:cs="Times New Roman"/>
          <w:sz w:val="24"/>
          <w:szCs w:val="24"/>
        </w:rPr>
        <w:t xml:space="preserve">all the four criteria existed to enable me to substitute my </w:t>
      </w:r>
      <w:r w:rsidR="0029526C">
        <w:rPr>
          <w:rFonts w:ascii="Times New Roman" w:hAnsi="Times New Roman" w:cs="Times New Roman"/>
          <w:sz w:val="24"/>
          <w:szCs w:val="24"/>
        </w:rPr>
        <w:t xml:space="preserve">own </w:t>
      </w:r>
      <w:r w:rsidR="00EB5A8A">
        <w:rPr>
          <w:rFonts w:ascii="Times New Roman" w:hAnsi="Times New Roman" w:cs="Times New Roman"/>
          <w:sz w:val="24"/>
          <w:szCs w:val="24"/>
        </w:rPr>
        <w:t>decision for that of the respondent. In the premises</w:t>
      </w:r>
      <w:r w:rsidR="009C3FBD">
        <w:rPr>
          <w:rFonts w:ascii="Times New Roman" w:hAnsi="Times New Roman" w:cs="Times New Roman"/>
          <w:sz w:val="24"/>
          <w:szCs w:val="24"/>
        </w:rPr>
        <w:t>,</w:t>
      </w:r>
      <w:r w:rsidR="00EB5A8A">
        <w:rPr>
          <w:rFonts w:ascii="Times New Roman" w:hAnsi="Times New Roman" w:cs="Times New Roman"/>
          <w:sz w:val="24"/>
          <w:szCs w:val="24"/>
        </w:rPr>
        <w:t xml:space="preserve"> I granted the order in terms of the draft. The order was as follows:</w:t>
      </w:r>
    </w:p>
    <w:p w:rsidR="00EB5A8A" w:rsidRDefault="00EB5A8A" w:rsidP="005361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ORDERED THAT </w:t>
      </w:r>
    </w:p>
    <w:p w:rsidR="00EB5A8A" w:rsidRDefault="00EB5A8A" w:rsidP="00D9547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Diplomas issued to the Applicants be and are hereby declared [to be] Post – Graduate Diplomas in Law (Conciliation and Arbitration).</w:t>
      </w:r>
    </w:p>
    <w:p w:rsidR="00EB5A8A" w:rsidRDefault="00EB5A8A" w:rsidP="00D9547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issue to the Applicants the Diplomas referred to in (1) above.</w:t>
      </w:r>
    </w:p>
    <w:p w:rsidR="000A3AC4" w:rsidRPr="00EB5A8A" w:rsidRDefault="00EB5A8A" w:rsidP="00D9547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pay the costs of suit.</w:t>
      </w:r>
      <w:r w:rsidRPr="00EB5A8A">
        <w:rPr>
          <w:rFonts w:ascii="Times New Roman" w:hAnsi="Times New Roman" w:cs="Times New Roman"/>
          <w:sz w:val="24"/>
          <w:szCs w:val="24"/>
        </w:rPr>
        <w:t>”</w:t>
      </w:r>
    </w:p>
    <w:p w:rsidR="00E43ADF" w:rsidRDefault="00E43ADF" w:rsidP="00E544F4">
      <w:pPr>
        <w:spacing w:after="0" w:line="360" w:lineRule="auto"/>
        <w:jc w:val="both"/>
        <w:rPr>
          <w:rFonts w:ascii="Times New Roman" w:hAnsi="Times New Roman" w:cs="Times New Roman"/>
          <w:sz w:val="24"/>
          <w:szCs w:val="24"/>
        </w:rPr>
      </w:pPr>
    </w:p>
    <w:p w:rsidR="003B64C8" w:rsidRDefault="003B64C8" w:rsidP="00964850">
      <w:pPr>
        <w:spacing w:after="0" w:line="240" w:lineRule="auto"/>
        <w:jc w:val="both"/>
        <w:rPr>
          <w:rFonts w:ascii="Times New Roman" w:hAnsi="Times New Roman" w:cs="Times New Roman"/>
          <w:i/>
          <w:sz w:val="24"/>
          <w:szCs w:val="24"/>
        </w:rPr>
      </w:pPr>
    </w:p>
    <w:p w:rsidR="009E3277" w:rsidRPr="0060248A" w:rsidRDefault="00EB5A8A"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Mambara</w:t>
      </w:r>
      <w:proofErr w:type="spellEnd"/>
      <w:r w:rsidR="00254C6F">
        <w:rPr>
          <w:rFonts w:ascii="Times New Roman" w:hAnsi="Times New Roman" w:cs="Times New Roman"/>
          <w:i/>
          <w:sz w:val="24"/>
          <w:szCs w:val="24"/>
        </w:rPr>
        <w:t xml:space="preserve"> </w:t>
      </w:r>
      <w:r>
        <w:rPr>
          <w:rFonts w:ascii="Times New Roman" w:hAnsi="Times New Roman" w:cs="Times New Roman"/>
          <w:i/>
          <w:sz w:val="24"/>
          <w:szCs w:val="24"/>
        </w:rPr>
        <w:t>&amp; Partners</w:t>
      </w:r>
      <w:r w:rsidR="0006467E" w:rsidRPr="00E544F4">
        <w:rPr>
          <w:rFonts w:ascii="Times New Roman" w:hAnsi="Times New Roman" w:cs="Times New Roman"/>
          <w:i/>
          <w:sz w:val="24"/>
          <w:szCs w:val="24"/>
        </w:rPr>
        <w:t>,</w:t>
      </w:r>
      <w:r w:rsidR="0060248A">
        <w:rPr>
          <w:rFonts w:ascii="Times New Roman" w:hAnsi="Times New Roman" w:cs="Times New Roman"/>
          <w:i/>
          <w:sz w:val="24"/>
          <w:szCs w:val="24"/>
        </w:rPr>
        <w:t xml:space="preserve"> </w:t>
      </w:r>
      <w:r w:rsidR="00F42801">
        <w:rPr>
          <w:rFonts w:ascii="Times New Roman" w:hAnsi="Times New Roman" w:cs="Times New Roman"/>
          <w:sz w:val="24"/>
          <w:szCs w:val="24"/>
        </w:rPr>
        <w:t>applicant</w:t>
      </w:r>
      <w:r w:rsidR="003C09FB">
        <w:rPr>
          <w:rFonts w:ascii="Times New Roman" w:hAnsi="Times New Roman" w:cs="Times New Roman"/>
          <w:sz w:val="24"/>
          <w:szCs w:val="24"/>
        </w:rPr>
        <w:t>s</w:t>
      </w:r>
      <w:r>
        <w:rPr>
          <w:rFonts w:ascii="Times New Roman" w:hAnsi="Times New Roman" w:cs="Times New Roman"/>
          <w:sz w:val="24"/>
          <w:szCs w:val="24"/>
        </w:rPr>
        <w:t>’</w:t>
      </w:r>
      <w:r w:rsidR="0060248A">
        <w:rPr>
          <w:rFonts w:ascii="Times New Roman" w:hAnsi="Times New Roman" w:cs="Times New Roman"/>
          <w:sz w:val="24"/>
          <w:szCs w:val="24"/>
        </w:rPr>
        <w:t xml:space="preserve"> </w:t>
      </w:r>
      <w:r w:rsidR="0006467E" w:rsidRPr="00E544F4">
        <w:rPr>
          <w:rFonts w:ascii="Times New Roman" w:hAnsi="Times New Roman" w:cs="Times New Roman"/>
          <w:sz w:val="24"/>
          <w:szCs w:val="24"/>
        </w:rPr>
        <w:t xml:space="preserve">legal </w:t>
      </w:r>
      <w:r w:rsidR="006867E6" w:rsidRPr="00E544F4">
        <w:rPr>
          <w:rFonts w:ascii="Times New Roman" w:hAnsi="Times New Roman" w:cs="Times New Roman"/>
          <w:sz w:val="24"/>
          <w:szCs w:val="24"/>
        </w:rPr>
        <w:t xml:space="preserve">practitioners </w:t>
      </w:r>
    </w:p>
    <w:p w:rsidR="009C636E" w:rsidRPr="00E544F4" w:rsidRDefault="00EB5A8A" w:rsidP="00964850">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Chihambakwe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Mutizwa</w:t>
      </w:r>
      <w:proofErr w:type="spellEnd"/>
      <w:r w:rsidR="0060248A">
        <w:rPr>
          <w:rFonts w:ascii="Times New Roman" w:hAnsi="Times New Roman" w:cs="Times New Roman"/>
          <w:i/>
          <w:sz w:val="24"/>
          <w:szCs w:val="24"/>
        </w:rPr>
        <w:t xml:space="preserve"> </w:t>
      </w:r>
      <w:r>
        <w:rPr>
          <w:rFonts w:ascii="Times New Roman" w:hAnsi="Times New Roman" w:cs="Times New Roman"/>
          <w:i/>
          <w:sz w:val="24"/>
          <w:szCs w:val="24"/>
        </w:rPr>
        <w:t>&amp; Partners</w:t>
      </w:r>
      <w:r w:rsidR="009C636E">
        <w:rPr>
          <w:rFonts w:ascii="Times New Roman" w:hAnsi="Times New Roman" w:cs="Times New Roman"/>
          <w:sz w:val="24"/>
          <w:szCs w:val="24"/>
        </w:rPr>
        <w:t xml:space="preserve">, respondent’s legal </w:t>
      </w:r>
      <w:r>
        <w:rPr>
          <w:rFonts w:ascii="Times New Roman" w:hAnsi="Times New Roman" w:cs="Times New Roman"/>
          <w:sz w:val="24"/>
          <w:szCs w:val="24"/>
        </w:rPr>
        <w:t>practitioners</w:t>
      </w:r>
    </w:p>
    <w:sectPr w:rsidR="009C636E"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C1" w:rsidRDefault="00697AC1" w:rsidP="00EA00E7">
      <w:pPr>
        <w:spacing w:after="0" w:line="240" w:lineRule="auto"/>
      </w:pPr>
      <w:r>
        <w:separator/>
      </w:r>
    </w:p>
  </w:endnote>
  <w:endnote w:type="continuationSeparator" w:id="0">
    <w:p w:rsidR="00697AC1" w:rsidRDefault="00697AC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C1" w:rsidRDefault="00697AC1" w:rsidP="00EA00E7">
      <w:pPr>
        <w:spacing w:after="0" w:line="240" w:lineRule="auto"/>
      </w:pPr>
      <w:r>
        <w:separator/>
      </w:r>
    </w:p>
  </w:footnote>
  <w:footnote w:type="continuationSeparator" w:id="0">
    <w:p w:rsidR="00697AC1" w:rsidRDefault="00697AC1" w:rsidP="00EA00E7">
      <w:pPr>
        <w:spacing w:after="0" w:line="240" w:lineRule="auto"/>
      </w:pPr>
      <w:r>
        <w:continuationSeparator/>
      </w:r>
    </w:p>
  </w:footnote>
  <w:footnote w:id="1">
    <w:p w:rsidR="000D6BF4" w:rsidRPr="00D0683C" w:rsidRDefault="000D6BF4" w:rsidP="000F1D3F">
      <w:pPr>
        <w:pStyle w:val="FootnoteText"/>
        <w:rPr>
          <w:rFonts w:ascii="Times New Roman" w:hAnsi="Times New Roman" w:cs="Times New Roman"/>
        </w:rPr>
      </w:pPr>
      <w:r w:rsidRPr="00D0683C">
        <w:rPr>
          <w:rStyle w:val="FootnoteReference"/>
          <w:rFonts w:ascii="Times New Roman" w:hAnsi="Times New Roman" w:cs="Times New Roman"/>
        </w:rPr>
        <w:footnoteRef/>
      </w:r>
      <w:r w:rsidRPr="00D0683C">
        <w:rPr>
          <w:rFonts w:ascii="Times New Roman" w:hAnsi="Times New Roman" w:cs="Times New Roman"/>
        </w:rPr>
        <w:t xml:space="preserve">See </w:t>
      </w:r>
      <w:r w:rsidRPr="00D0683C">
        <w:rPr>
          <w:rFonts w:ascii="Times New Roman" w:hAnsi="Times New Roman" w:cs="Times New Roman"/>
          <w:i/>
        </w:rPr>
        <w:t xml:space="preserve">CCSU </w:t>
      </w:r>
      <w:r w:rsidRPr="00D0683C">
        <w:rPr>
          <w:rFonts w:ascii="Times New Roman" w:hAnsi="Times New Roman" w:cs="Times New Roman"/>
        </w:rPr>
        <w:t xml:space="preserve">v </w:t>
      </w:r>
      <w:r w:rsidRPr="00D0683C">
        <w:rPr>
          <w:rFonts w:ascii="Times New Roman" w:hAnsi="Times New Roman" w:cs="Times New Roman"/>
          <w:i/>
        </w:rPr>
        <w:t>Minister for the Civil Service</w:t>
      </w:r>
      <w:r w:rsidRPr="00D0683C">
        <w:rPr>
          <w:rFonts w:ascii="Times New Roman" w:hAnsi="Times New Roman" w:cs="Times New Roman"/>
        </w:rPr>
        <w:t xml:space="preserve"> [1984] 3 All ER 939 (HL) at p 950 – 951 which was quoted with approval by DUMBUTSHENA CJ in </w:t>
      </w:r>
      <w:r w:rsidRPr="00D0683C">
        <w:rPr>
          <w:rFonts w:ascii="Times New Roman" w:hAnsi="Times New Roman" w:cs="Times New Roman"/>
          <w:i/>
        </w:rPr>
        <w:t xml:space="preserve">Patriotic Front – ZAPU </w:t>
      </w:r>
      <w:r w:rsidRPr="00D0683C">
        <w:rPr>
          <w:rFonts w:ascii="Times New Roman" w:hAnsi="Times New Roman" w:cs="Times New Roman"/>
        </w:rPr>
        <w:t xml:space="preserve">v </w:t>
      </w:r>
      <w:r w:rsidRPr="00D0683C">
        <w:rPr>
          <w:rFonts w:ascii="Times New Roman" w:hAnsi="Times New Roman" w:cs="Times New Roman"/>
          <w:i/>
        </w:rPr>
        <w:t>Minister of Justice, Legal and Parliamentary Affairs</w:t>
      </w:r>
      <w:r w:rsidRPr="00D0683C">
        <w:rPr>
          <w:rFonts w:ascii="Times New Roman" w:hAnsi="Times New Roman" w:cs="Times New Roman"/>
        </w:rPr>
        <w:t xml:space="preserve"> 1986 (1) SA 532 (ZS) at p 548 (also reported in 1999 (2) ZLR 305</w:t>
      </w:r>
      <w:r>
        <w:rPr>
          <w:rFonts w:ascii="Times New Roman" w:hAnsi="Times New Roman" w:cs="Times New Roman"/>
        </w:rPr>
        <w:t>)</w:t>
      </w:r>
      <w:r w:rsidRPr="00D0683C">
        <w:rPr>
          <w:rFonts w:ascii="Times New Roman" w:hAnsi="Times New Roman" w:cs="Times New Roman"/>
          <w:sz w:val="24"/>
          <w:szCs w:val="24"/>
        </w:rPr>
        <w:t>.</w:t>
      </w:r>
    </w:p>
  </w:footnote>
  <w:footnote w:id="2">
    <w:p w:rsidR="00C911B2" w:rsidRDefault="00C911B2">
      <w:pPr>
        <w:pStyle w:val="FootnoteText"/>
      </w:pPr>
      <w:r>
        <w:rPr>
          <w:rStyle w:val="FootnoteReference"/>
        </w:rPr>
        <w:footnoteRef/>
      </w:r>
      <w:r>
        <w:t xml:space="preserve"> See </w:t>
      </w:r>
      <w:proofErr w:type="spellStart"/>
      <w:r w:rsidRPr="00C911B2">
        <w:rPr>
          <w:i/>
        </w:rPr>
        <w:t>Maresky</w:t>
      </w:r>
      <w:proofErr w:type="spellEnd"/>
      <w:r w:rsidRPr="00C911B2">
        <w:rPr>
          <w:i/>
        </w:rPr>
        <w:t xml:space="preserve"> v </w:t>
      </w:r>
      <w:proofErr w:type="spellStart"/>
      <w:r w:rsidRPr="00C911B2">
        <w:rPr>
          <w:i/>
        </w:rPr>
        <w:t>Morkel</w:t>
      </w:r>
      <w:proofErr w:type="spellEnd"/>
      <w:r>
        <w:t xml:space="preserve"> 1994 (1) SA 249 (C)</w:t>
      </w:r>
    </w:p>
  </w:footnote>
  <w:footnote w:id="3">
    <w:p w:rsidR="000D6BF4" w:rsidRDefault="000D6BF4" w:rsidP="00587940">
      <w:pPr>
        <w:pStyle w:val="FootnoteText"/>
      </w:pPr>
      <w:r>
        <w:rPr>
          <w:rStyle w:val="FootnoteReference"/>
        </w:rPr>
        <w:footnoteRef/>
      </w:r>
      <w:r>
        <w:t xml:space="preserve"> At p 25D -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107"/>
      <w:docPartObj>
        <w:docPartGallery w:val="Page Numbers (Top of Page)"/>
        <w:docPartUnique/>
      </w:docPartObj>
    </w:sdtPr>
    <w:sdtEndPr>
      <w:rPr>
        <w:rFonts w:ascii="Times New Roman" w:hAnsi="Times New Roman" w:cs="Times New Roman"/>
        <w:sz w:val="24"/>
        <w:szCs w:val="24"/>
      </w:rPr>
    </w:sdtEndPr>
    <w:sdtContent>
      <w:p w:rsidR="000D6BF4" w:rsidRPr="00E544F4" w:rsidRDefault="00746880">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000D6BF4"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69570F">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0D6BF4" w:rsidRPr="00E544F4" w:rsidRDefault="000D6BF4">
        <w:pPr>
          <w:pStyle w:val="Header"/>
          <w:jc w:val="right"/>
          <w:rPr>
            <w:rFonts w:ascii="Times New Roman" w:hAnsi="Times New Roman" w:cs="Times New Roman"/>
            <w:sz w:val="24"/>
            <w:szCs w:val="24"/>
          </w:rPr>
        </w:pPr>
        <w:r w:rsidRPr="00E544F4">
          <w:rPr>
            <w:rFonts w:ascii="Times New Roman" w:hAnsi="Times New Roman" w:cs="Times New Roman"/>
            <w:sz w:val="24"/>
            <w:szCs w:val="24"/>
          </w:rPr>
          <w:t>HH</w:t>
        </w:r>
        <w:r w:rsidR="00F469B6">
          <w:rPr>
            <w:rFonts w:ascii="Times New Roman" w:hAnsi="Times New Roman" w:cs="Times New Roman"/>
            <w:sz w:val="24"/>
            <w:szCs w:val="24"/>
          </w:rPr>
          <w:t xml:space="preserve"> 183</w:t>
        </w:r>
        <w:r>
          <w:rPr>
            <w:rFonts w:ascii="Times New Roman" w:hAnsi="Times New Roman" w:cs="Times New Roman"/>
            <w:sz w:val="24"/>
            <w:szCs w:val="24"/>
          </w:rPr>
          <w:t>-14</w:t>
        </w:r>
      </w:p>
      <w:p w:rsidR="000D6BF4" w:rsidRPr="00F469B6" w:rsidRDefault="00F469B6" w:rsidP="00F469B6">
        <w:pPr>
          <w:pStyle w:val="Header"/>
          <w:jc w:val="right"/>
          <w:rPr>
            <w:rFonts w:ascii="Times New Roman" w:hAnsi="Times New Roman" w:cs="Times New Roman"/>
            <w:sz w:val="24"/>
            <w:szCs w:val="24"/>
          </w:rPr>
        </w:pPr>
        <w:r>
          <w:rPr>
            <w:rFonts w:ascii="Times New Roman" w:hAnsi="Times New Roman" w:cs="Times New Roman"/>
            <w:sz w:val="24"/>
            <w:szCs w:val="24"/>
          </w:rPr>
          <w:t>HC</w:t>
        </w:r>
        <w:r w:rsidR="000D6BF4">
          <w:rPr>
            <w:rFonts w:ascii="Times New Roman" w:hAnsi="Times New Roman" w:cs="Times New Roman"/>
            <w:sz w:val="24"/>
            <w:szCs w:val="24"/>
          </w:rPr>
          <w:t>3546/13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5B"/>
    <w:multiLevelType w:val="hybridMultilevel"/>
    <w:tmpl w:val="46A0E920"/>
    <w:lvl w:ilvl="0" w:tplc="568249D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00B2B3D"/>
    <w:multiLevelType w:val="hybridMultilevel"/>
    <w:tmpl w:val="025CD2D6"/>
    <w:lvl w:ilvl="0" w:tplc="7186C2E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5299"/>
    <w:rsid w:val="00015328"/>
    <w:rsid w:val="00016C3D"/>
    <w:rsid w:val="00017D4B"/>
    <w:rsid w:val="000202AA"/>
    <w:rsid w:val="00020393"/>
    <w:rsid w:val="000206A2"/>
    <w:rsid w:val="000219C1"/>
    <w:rsid w:val="00021DCC"/>
    <w:rsid w:val="00022BD9"/>
    <w:rsid w:val="00024E01"/>
    <w:rsid w:val="000257DD"/>
    <w:rsid w:val="000300FD"/>
    <w:rsid w:val="000304CF"/>
    <w:rsid w:val="000306A5"/>
    <w:rsid w:val="00030DC2"/>
    <w:rsid w:val="00031D04"/>
    <w:rsid w:val="00031F46"/>
    <w:rsid w:val="00032DF7"/>
    <w:rsid w:val="0003388A"/>
    <w:rsid w:val="000350A4"/>
    <w:rsid w:val="000356A7"/>
    <w:rsid w:val="00036A96"/>
    <w:rsid w:val="00040B95"/>
    <w:rsid w:val="000412A5"/>
    <w:rsid w:val="000418DA"/>
    <w:rsid w:val="00043C17"/>
    <w:rsid w:val="00046683"/>
    <w:rsid w:val="00046B6D"/>
    <w:rsid w:val="000471B0"/>
    <w:rsid w:val="000472DE"/>
    <w:rsid w:val="00050992"/>
    <w:rsid w:val="000509CC"/>
    <w:rsid w:val="00052AA2"/>
    <w:rsid w:val="00053220"/>
    <w:rsid w:val="00053E02"/>
    <w:rsid w:val="00054346"/>
    <w:rsid w:val="0005472A"/>
    <w:rsid w:val="00054FB3"/>
    <w:rsid w:val="00055160"/>
    <w:rsid w:val="000551BC"/>
    <w:rsid w:val="0005533D"/>
    <w:rsid w:val="000555C6"/>
    <w:rsid w:val="00056DC2"/>
    <w:rsid w:val="00056F59"/>
    <w:rsid w:val="000579F7"/>
    <w:rsid w:val="00060BD9"/>
    <w:rsid w:val="00061DBB"/>
    <w:rsid w:val="000630EB"/>
    <w:rsid w:val="000637DD"/>
    <w:rsid w:val="0006407F"/>
    <w:rsid w:val="0006467E"/>
    <w:rsid w:val="00064897"/>
    <w:rsid w:val="00065E13"/>
    <w:rsid w:val="0006755E"/>
    <w:rsid w:val="000703FE"/>
    <w:rsid w:val="0007375F"/>
    <w:rsid w:val="00073A32"/>
    <w:rsid w:val="00074602"/>
    <w:rsid w:val="000772DC"/>
    <w:rsid w:val="00077D30"/>
    <w:rsid w:val="00077E32"/>
    <w:rsid w:val="00081825"/>
    <w:rsid w:val="00081D71"/>
    <w:rsid w:val="00081F93"/>
    <w:rsid w:val="00082372"/>
    <w:rsid w:val="00083812"/>
    <w:rsid w:val="00083FDF"/>
    <w:rsid w:val="0008420F"/>
    <w:rsid w:val="00084428"/>
    <w:rsid w:val="00085B0F"/>
    <w:rsid w:val="000860FD"/>
    <w:rsid w:val="00086E80"/>
    <w:rsid w:val="000872DA"/>
    <w:rsid w:val="00087B0F"/>
    <w:rsid w:val="00091CC8"/>
    <w:rsid w:val="00092194"/>
    <w:rsid w:val="00093EF1"/>
    <w:rsid w:val="00093FE4"/>
    <w:rsid w:val="00094809"/>
    <w:rsid w:val="00094A67"/>
    <w:rsid w:val="00095A5A"/>
    <w:rsid w:val="000960A7"/>
    <w:rsid w:val="00096A4F"/>
    <w:rsid w:val="00097857"/>
    <w:rsid w:val="00097BE9"/>
    <w:rsid w:val="00097E5D"/>
    <w:rsid w:val="000A20B2"/>
    <w:rsid w:val="000A27A6"/>
    <w:rsid w:val="000A2941"/>
    <w:rsid w:val="000A29A6"/>
    <w:rsid w:val="000A2A65"/>
    <w:rsid w:val="000A34E6"/>
    <w:rsid w:val="000A3AC4"/>
    <w:rsid w:val="000A3FED"/>
    <w:rsid w:val="000A563B"/>
    <w:rsid w:val="000A599B"/>
    <w:rsid w:val="000A623A"/>
    <w:rsid w:val="000A6CC3"/>
    <w:rsid w:val="000B04C8"/>
    <w:rsid w:val="000B0B49"/>
    <w:rsid w:val="000B0FF6"/>
    <w:rsid w:val="000B210B"/>
    <w:rsid w:val="000B220D"/>
    <w:rsid w:val="000B26E3"/>
    <w:rsid w:val="000B2E47"/>
    <w:rsid w:val="000B3682"/>
    <w:rsid w:val="000B3898"/>
    <w:rsid w:val="000B3DBE"/>
    <w:rsid w:val="000B4872"/>
    <w:rsid w:val="000B4AA5"/>
    <w:rsid w:val="000B6960"/>
    <w:rsid w:val="000B6C47"/>
    <w:rsid w:val="000C1379"/>
    <w:rsid w:val="000C2034"/>
    <w:rsid w:val="000C22CA"/>
    <w:rsid w:val="000C2AA1"/>
    <w:rsid w:val="000C367D"/>
    <w:rsid w:val="000C3D0D"/>
    <w:rsid w:val="000C44EA"/>
    <w:rsid w:val="000C6168"/>
    <w:rsid w:val="000C61E1"/>
    <w:rsid w:val="000C6420"/>
    <w:rsid w:val="000D00CA"/>
    <w:rsid w:val="000D0819"/>
    <w:rsid w:val="000D212A"/>
    <w:rsid w:val="000D38AF"/>
    <w:rsid w:val="000D3EE6"/>
    <w:rsid w:val="000D670C"/>
    <w:rsid w:val="000D6BF4"/>
    <w:rsid w:val="000D6F89"/>
    <w:rsid w:val="000E06EB"/>
    <w:rsid w:val="000E38A9"/>
    <w:rsid w:val="000E429E"/>
    <w:rsid w:val="000E43C3"/>
    <w:rsid w:val="000E56C0"/>
    <w:rsid w:val="000E5BA6"/>
    <w:rsid w:val="000E5D42"/>
    <w:rsid w:val="000E646B"/>
    <w:rsid w:val="000E6904"/>
    <w:rsid w:val="000E7211"/>
    <w:rsid w:val="000F0970"/>
    <w:rsid w:val="000F1D3F"/>
    <w:rsid w:val="000F2F36"/>
    <w:rsid w:val="000F495C"/>
    <w:rsid w:val="000F65F4"/>
    <w:rsid w:val="000F661E"/>
    <w:rsid w:val="000F7529"/>
    <w:rsid w:val="000F7663"/>
    <w:rsid w:val="000F774D"/>
    <w:rsid w:val="000F7D2F"/>
    <w:rsid w:val="000F7EFC"/>
    <w:rsid w:val="00100BEF"/>
    <w:rsid w:val="00102AD7"/>
    <w:rsid w:val="00102FDE"/>
    <w:rsid w:val="00105F5E"/>
    <w:rsid w:val="00106727"/>
    <w:rsid w:val="00107132"/>
    <w:rsid w:val="00107622"/>
    <w:rsid w:val="00107FA2"/>
    <w:rsid w:val="00111347"/>
    <w:rsid w:val="00112800"/>
    <w:rsid w:val="00112860"/>
    <w:rsid w:val="00113520"/>
    <w:rsid w:val="001138D9"/>
    <w:rsid w:val="00113F4F"/>
    <w:rsid w:val="00113FB6"/>
    <w:rsid w:val="00114C9C"/>
    <w:rsid w:val="00114DF0"/>
    <w:rsid w:val="00114E96"/>
    <w:rsid w:val="001152FD"/>
    <w:rsid w:val="00115639"/>
    <w:rsid w:val="00115B93"/>
    <w:rsid w:val="00115F6E"/>
    <w:rsid w:val="0011605C"/>
    <w:rsid w:val="00116CD0"/>
    <w:rsid w:val="00120330"/>
    <w:rsid w:val="0012134F"/>
    <w:rsid w:val="00121351"/>
    <w:rsid w:val="0012223D"/>
    <w:rsid w:val="00122990"/>
    <w:rsid w:val="0012321A"/>
    <w:rsid w:val="00123789"/>
    <w:rsid w:val="00123CC7"/>
    <w:rsid w:val="00124FD1"/>
    <w:rsid w:val="00127135"/>
    <w:rsid w:val="001309D4"/>
    <w:rsid w:val="00131F03"/>
    <w:rsid w:val="00132705"/>
    <w:rsid w:val="00132BFC"/>
    <w:rsid w:val="00133A93"/>
    <w:rsid w:val="00133D94"/>
    <w:rsid w:val="00134427"/>
    <w:rsid w:val="00134D22"/>
    <w:rsid w:val="001354EE"/>
    <w:rsid w:val="00135501"/>
    <w:rsid w:val="00135AB2"/>
    <w:rsid w:val="00137251"/>
    <w:rsid w:val="001413DD"/>
    <w:rsid w:val="00141AFC"/>
    <w:rsid w:val="00142645"/>
    <w:rsid w:val="0014319F"/>
    <w:rsid w:val="00143D99"/>
    <w:rsid w:val="0014417E"/>
    <w:rsid w:val="00144A5E"/>
    <w:rsid w:val="00146025"/>
    <w:rsid w:val="001465DB"/>
    <w:rsid w:val="00146C76"/>
    <w:rsid w:val="0014700C"/>
    <w:rsid w:val="00150AF2"/>
    <w:rsid w:val="00152085"/>
    <w:rsid w:val="00152284"/>
    <w:rsid w:val="00154693"/>
    <w:rsid w:val="00154EBE"/>
    <w:rsid w:val="001552D2"/>
    <w:rsid w:val="0015541F"/>
    <w:rsid w:val="0015614F"/>
    <w:rsid w:val="00156FD8"/>
    <w:rsid w:val="001606FE"/>
    <w:rsid w:val="00160D9A"/>
    <w:rsid w:val="00161353"/>
    <w:rsid w:val="00161876"/>
    <w:rsid w:val="00161A3E"/>
    <w:rsid w:val="00162798"/>
    <w:rsid w:val="00162B1A"/>
    <w:rsid w:val="00163B99"/>
    <w:rsid w:val="001654A3"/>
    <w:rsid w:val="0016739C"/>
    <w:rsid w:val="0016745E"/>
    <w:rsid w:val="00170023"/>
    <w:rsid w:val="00170777"/>
    <w:rsid w:val="00170DB5"/>
    <w:rsid w:val="00171C32"/>
    <w:rsid w:val="00172CC5"/>
    <w:rsid w:val="00173EC5"/>
    <w:rsid w:val="00173F8E"/>
    <w:rsid w:val="00174283"/>
    <w:rsid w:val="00174B78"/>
    <w:rsid w:val="00177623"/>
    <w:rsid w:val="00177963"/>
    <w:rsid w:val="00177DFC"/>
    <w:rsid w:val="001807C6"/>
    <w:rsid w:val="00181B8D"/>
    <w:rsid w:val="00181D64"/>
    <w:rsid w:val="001839FD"/>
    <w:rsid w:val="00184999"/>
    <w:rsid w:val="0018540F"/>
    <w:rsid w:val="001862BF"/>
    <w:rsid w:val="001875CC"/>
    <w:rsid w:val="00187A75"/>
    <w:rsid w:val="00190418"/>
    <w:rsid w:val="00192192"/>
    <w:rsid w:val="0019457E"/>
    <w:rsid w:val="001953F5"/>
    <w:rsid w:val="001A0165"/>
    <w:rsid w:val="001A01F4"/>
    <w:rsid w:val="001A14C6"/>
    <w:rsid w:val="001A175F"/>
    <w:rsid w:val="001A345B"/>
    <w:rsid w:val="001A4532"/>
    <w:rsid w:val="001A4E8E"/>
    <w:rsid w:val="001A5EAB"/>
    <w:rsid w:val="001A676D"/>
    <w:rsid w:val="001A7EBF"/>
    <w:rsid w:val="001B0364"/>
    <w:rsid w:val="001B0F1D"/>
    <w:rsid w:val="001B0F58"/>
    <w:rsid w:val="001B1FE0"/>
    <w:rsid w:val="001B4518"/>
    <w:rsid w:val="001B5023"/>
    <w:rsid w:val="001B5084"/>
    <w:rsid w:val="001B5500"/>
    <w:rsid w:val="001B5FEA"/>
    <w:rsid w:val="001B63B0"/>
    <w:rsid w:val="001B6C85"/>
    <w:rsid w:val="001B76F7"/>
    <w:rsid w:val="001B78B2"/>
    <w:rsid w:val="001B7F33"/>
    <w:rsid w:val="001C0081"/>
    <w:rsid w:val="001C2084"/>
    <w:rsid w:val="001C34E1"/>
    <w:rsid w:val="001C4E07"/>
    <w:rsid w:val="001C5683"/>
    <w:rsid w:val="001C5D48"/>
    <w:rsid w:val="001C67BF"/>
    <w:rsid w:val="001C69C6"/>
    <w:rsid w:val="001C733A"/>
    <w:rsid w:val="001C76F1"/>
    <w:rsid w:val="001D0A28"/>
    <w:rsid w:val="001D0BDE"/>
    <w:rsid w:val="001D0C75"/>
    <w:rsid w:val="001D1BBC"/>
    <w:rsid w:val="001D1FD5"/>
    <w:rsid w:val="001D245C"/>
    <w:rsid w:val="001D25D4"/>
    <w:rsid w:val="001D32C5"/>
    <w:rsid w:val="001D39BF"/>
    <w:rsid w:val="001D4767"/>
    <w:rsid w:val="001D52F3"/>
    <w:rsid w:val="001D5884"/>
    <w:rsid w:val="001D5BA8"/>
    <w:rsid w:val="001D61F1"/>
    <w:rsid w:val="001D7CD3"/>
    <w:rsid w:val="001E01E7"/>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5FE"/>
    <w:rsid w:val="001F6ECF"/>
    <w:rsid w:val="001F799B"/>
    <w:rsid w:val="001F7BF2"/>
    <w:rsid w:val="00200C93"/>
    <w:rsid w:val="00201B5E"/>
    <w:rsid w:val="00201EFB"/>
    <w:rsid w:val="0020335D"/>
    <w:rsid w:val="00205670"/>
    <w:rsid w:val="00206809"/>
    <w:rsid w:val="00207C8D"/>
    <w:rsid w:val="00210CA3"/>
    <w:rsid w:val="00211EBD"/>
    <w:rsid w:val="00211EE0"/>
    <w:rsid w:val="00212433"/>
    <w:rsid w:val="00212D49"/>
    <w:rsid w:val="002130AD"/>
    <w:rsid w:val="00213BDC"/>
    <w:rsid w:val="00214A70"/>
    <w:rsid w:val="0021662B"/>
    <w:rsid w:val="00216885"/>
    <w:rsid w:val="0021718C"/>
    <w:rsid w:val="00217A7B"/>
    <w:rsid w:val="0022003A"/>
    <w:rsid w:val="00220131"/>
    <w:rsid w:val="00220EAC"/>
    <w:rsid w:val="002210C8"/>
    <w:rsid w:val="00221137"/>
    <w:rsid w:val="00222471"/>
    <w:rsid w:val="00222D51"/>
    <w:rsid w:val="00222F90"/>
    <w:rsid w:val="00222FC7"/>
    <w:rsid w:val="00223BD6"/>
    <w:rsid w:val="00227541"/>
    <w:rsid w:val="00230BE4"/>
    <w:rsid w:val="00230FF4"/>
    <w:rsid w:val="00232B5B"/>
    <w:rsid w:val="0023326E"/>
    <w:rsid w:val="00234495"/>
    <w:rsid w:val="0023454D"/>
    <w:rsid w:val="00235142"/>
    <w:rsid w:val="00235450"/>
    <w:rsid w:val="00236064"/>
    <w:rsid w:val="002365E0"/>
    <w:rsid w:val="0023786D"/>
    <w:rsid w:val="00240258"/>
    <w:rsid w:val="002431F8"/>
    <w:rsid w:val="0024423A"/>
    <w:rsid w:val="00245B62"/>
    <w:rsid w:val="00245F2A"/>
    <w:rsid w:val="00246AAA"/>
    <w:rsid w:val="00247F2E"/>
    <w:rsid w:val="00250BB1"/>
    <w:rsid w:val="00250E9A"/>
    <w:rsid w:val="00252BC1"/>
    <w:rsid w:val="00252E99"/>
    <w:rsid w:val="00253483"/>
    <w:rsid w:val="00253B5F"/>
    <w:rsid w:val="00254934"/>
    <w:rsid w:val="00254C6F"/>
    <w:rsid w:val="002574B0"/>
    <w:rsid w:val="002603D6"/>
    <w:rsid w:val="002611AC"/>
    <w:rsid w:val="00261349"/>
    <w:rsid w:val="0026137A"/>
    <w:rsid w:val="0026190C"/>
    <w:rsid w:val="00261CE2"/>
    <w:rsid w:val="00262945"/>
    <w:rsid w:val="002635EC"/>
    <w:rsid w:val="0026368E"/>
    <w:rsid w:val="00263BCD"/>
    <w:rsid w:val="002666E4"/>
    <w:rsid w:val="00270DEF"/>
    <w:rsid w:val="0027111B"/>
    <w:rsid w:val="0027113C"/>
    <w:rsid w:val="00271B4B"/>
    <w:rsid w:val="00271DA6"/>
    <w:rsid w:val="00275A06"/>
    <w:rsid w:val="00276498"/>
    <w:rsid w:val="00276749"/>
    <w:rsid w:val="00280D61"/>
    <w:rsid w:val="00281B37"/>
    <w:rsid w:val="00284510"/>
    <w:rsid w:val="00285ED4"/>
    <w:rsid w:val="00285F08"/>
    <w:rsid w:val="00286C71"/>
    <w:rsid w:val="00287BE8"/>
    <w:rsid w:val="00287C53"/>
    <w:rsid w:val="00287E04"/>
    <w:rsid w:val="0029221F"/>
    <w:rsid w:val="0029280C"/>
    <w:rsid w:val="0029302B"/>
    <w:rsid w:val="00293B0F"/>
    <w:rsid w:val="0029526C"/>
    <w:rsid w:val="00295A8C"/>
    <w:rsid w:val="002964F3"/>
    <w:rsid w:val="00297928"/>
    <w:rsid w:val="00297A05"/>
    <w:rsid w:val="002A24E0"/>
    <w:rsid w:val="002A2796"/>
    <w:rsid w:val="002A2F41"/>
    <w:rsid w:val="002A3421"/>
    <w:rsid w:val="002A3840"/>
    <w:rsid w:val="002A3E81"/>
    <w:rsid w:val="002A6C45"/>
    <w:rsid w:val="002A76DE"/>
    <w:rsid w:val="002A7ECB"/>
    <w:rsid w:val="002B18F5"/>
    <w:rsid w:val="002B236B"/>
    <w:rsid w:val="002B298F"/>
    <w:rsid w:val="002B2EC1"/>
    <w:rsid w:val="002B3B0F"/>
    <w:rsid w:val="002B3F7B"/>
    <w:rsid w:val="002B4166"/>
    <w:rsid w:val="002B4D4D"/>
    <w:rsid w:val="002B5EF7"/>
    <w:rsid w:val="002B6946"/>
    <w:rsid w:val="002B6E20"/>
    <w:rsid w:val="002B7449"/>
    <w:rsid w:val="002C0614"/>
    <w:rsid w:val="002C2C26"/>
    <w:rsid w:val="002C4358"/>
    <w:rsid w:val="002C5055"/>
    <w:rsid w:val="002C652F"/>
    <w:rsid w:val="002C7666"/>
    <w:rsid w:val="002C777B"/>
    <w:rsid w:val="002D0535"/>
    <w:rsid w:val="002D1787"/>
    <w:rsid w:val="002D24F0"/>
    <w:rsid w:val="002D26D8"/>
    <w:rsid w:val="002D28BC"/>
    <w:rsid w:val="002D2DF4"/>
    <w:rsid w:val="002D3F49"/>
    <w:rsid w:val="002D3F60"/>
    <w:rsid w:val="002D3F7B"/>
    <w:rsid w:val="002D5C78"/>
    <w:rsid w:val="002D6519"/>
    <w:rsid w:val="002D7EB8"/>
    <w:rsid w:val="002E08A6"/>
    <w:rsid w:val="002E2CAC"/>
    <w:rsid w:val="002E3E27"/>
    <w:rsid w:val="002E412E"/>
    <w:rsid w:val="002E43A8"/>
    <w:rsid w:val="002E4600"/>
    <w:rsid w:val="002E6457"/>
    <w:rsid w:val="002E66F3"/>
    <w:rsid w:val="002E6711"/>
    <w:rsid w:val="002E6BE7"/>
    <w:rsid w:val="002F12D1"/>
    <w:rsid w:val="002F15AD"/>
    <w:rsid w:val="002F2200"/>
    <w:rsid w:val="002F30EF"/>
    <w:rsid w:val="002F332F"/>
    <w:rsid w:val="002F367F"/>
    <w:rsid w:val="002F3837"/>
    <w:rsid w:val="002F4C4C"/>
    <w:rsid w:val="002F5B54"/>
    <w:rsid w:val="002F5DCE"/>
    <w:rsid w:val="002F66F1"/>
    <w:rsid w:val="002F6F55"/>
    <w:rsid w:val="00300C83"/>
    <w:rsid w:val="00300E87"/>
    <w:rsid w:val="00302F4B"/>
    <w:rsid w:val="00303880"/>
    <w:rsid w:val="00304766"/>
    <w:rsid w:val="0030575B"/>
    <w:rsid w:val="003063E9"/>
    <w:rsid w:val="00306411"/>
    <w:rsid w:val="00306E4F"/>
    <w:rsid w:val="0030703E"/>
    <w:rsid w:val="003079FC"/>
    <w:rsid w:val="00307B3D"/>
    <w:rsid w:val="0031118E"/>
    <w:rsid w:val="0031329B"/>
    <w:rsid w:val="00313914"/>
    <w:rsid w:val="00313F21"/>
    <w:rsid w:val="0031477D"/>
    <w:rsid w:val="00315BF7"/>
    <w:rsid w:val="00316A29"/>
    <w:rsid w:val="0031783B"/>
    <w:rsid w:val="00320E98"/>
    <w:rsid w:val="00321253"/>
    <w:rsid w:val="00321AE4"/>
    <w:rsid w:val="00321CEC"/>
    <w:rsid w:val="00322231"/>
    <w:rsid w:val="0032334D"/>
    <w:rsid w:val="0032337D"/>
    <w:rsid w:val="0032356D"/>
    <w:rsid w:val="00324549"/>
    <w:rsid w:val="003260CA"/>
    <w:rsid w:val="00326756"/>
    <w:rsid w:val="00326D49"/>
    <w:rsid w:val="0032746F"/>
    <w:rsid w:val="00330015"/>
    <w:rsid w:val="003305CC"/>
    <w:rsid w:val="003306F2"/>
    <w:rsid w:val="00331036"/>
    <w:rsid w:val="00332081"/>
    <w:rsid w:val="00334652"/>
    <w:rsid w:val="003359F6"/>
    <w:rsid w:val="00335CDA"/>
    <w:rsid w:val="00336D22"/>
    <w:rsid w:val="00337225"/>
    <w:rsid w:val="003413D0"/>
    <w:rsid w:val="0034211D"/>
    <w:rsid w:val="00345C5D"/>
    <w:rsid w:val="00347B38"/>
    <w:rsid w:val="003503A7"/>
    <w:rsid w:val="00350B53"/>
    <w:rsid w:val="00350DC1"/>
    <w:rsid w:val="00350E11"/>
    <w:rsid w:val="003516BC"/>
    <w:rsid w:val="00351A53"/>
    <w:rsid w:val="00353C7A"/>
    <w:rsid w:val="0035489B"/>
    <w:rsid w:val="003553EA"/>
    <w:rsid w:val="003558A4"/>
    <w:rsid w:val="0035776A"/>
    <w:rsid w:val="003577F8"/>
    <w:rsid w:val="00360001"/>
    <w:rsid w:val="00360CDB"/>
    <w:rsid w:val="0036194D"/>
    <w:rsid w:val="00362224"/>
    <w:rsid w:val="00363B2C"/>
    <w:rsid w:val="003641A8"/>
    <w:rsid w:val="00364F5B"/>
    <w:rsid w:val="003650EA"/>
    <w:rsid w:val="00365166"/>
    <w:rsid w:val="00365735"/>
    <w:rsid w:val="00365FD4"/>
    <w:rsid w:val="00367AFF"/>
    <w:rsid w:val="00372244"/>
    <w:rsid w:val="00373CC0"/>
    <w:rsid w:val="0037485C"/>
    <w:rsid w:val="0037587D"/>
    <w:rsid w:val="00376370"/>
    <w:rsid w:val="003775FC"/>
    <w:rsid w:val="00380122"/>
    <w:rsid w:val="0038037A"/>
    <w:rsid w:val="00381090"/>
    <w:rsid w:val="00381A49"/>
    <w:rsid w:val="00381D7D"/>
    <w:rsid w:val="00382D54"/>
    <w:rsid w:val="00383428"/>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3AB"/>
    <w:rsid w:val="003A217A"/>
    <w:rsid w:val="003A3F5C"/>
    <w:rsid w:val="003A5406"/>
    <w:rsid w:val="003A5D7F"/>
    <w:rsid w:val="003A706A"/>
    <w:rsid w:val="003A787D"/>
    <w:rsid w:val="003B0DC2"/>
    <w:rsid w:val="003B12B9"/>
    <w:rsid w:val="003B1335"/>
    <w:rsid w:val="003B13FB"/>
    <w:rsid w:val="003B2E91"/>
    <w:rsid w:val="003B393E"/>
    <w:rsid w:val="003B3E80"/>
    <w:rsid w:val="003B4C64"/>
    <w:rsid w:val="003B4E2F"/>
    <w:rsid w:val="003B4FBF"/>
    <w:rsid w:val="003B64C8"/>
    <w:rsid w:val="003B6563"/>
    <w:rsid w:val="003B7807"/>
    <w:rsid w:val="003C09FB"/>
    <w:rsid w:val="003C0EB6"/>
    <w:rsid w:val="003C45C0"/>
    <w:rsid w:val="003C5B0B"/>
    <w:rsid w:val="003C5C98"/>
    <w:rsid w:val="003C5EF2"/>
    <w:rsid w:val="003C7E30"/>
    <w:rsid w:val="003D1763"/>
    <w:rsid w:val="003D1B19"/>
    <w:rsid w:val="003D2547"/>
    <w:rsid w:val="003D2C0B"/>
    <w:rsid w:val="003D5114"/>
    <w:rsid w:val="003D581D"/>
    <w:rsid w:val="003D6063"/>
    <w:rsid w:val="003D620C"/>
    <w:rsid w:val="003D67BB"/>
    <w:rsid w:val="003D7A48"/>
    <w:rsid w:val="003E0B7C"/>
    <w:rsid w:val="003E0F56"/>
    <w:rsid w:val="003E1186"/>
    <w:rsid w:val="003E24B7"/>
    <w:rsid w:val="003E4148"/>
    <w:rsid w:val="003E4327"/>
    <w:rsid w:val="003E462A"/>
    <w:rsid w:val="003E63B7"/>
    <w:rsid w:val="003E6EC5"/>
    <w:rsid w:val="003E768E"/>
    <w:rsid w:val="003F1E9B"/>
    <w:rsid w:val="003F379F"/>
    <w:rsid w:val="003F3F9E"/>
    <w:rsid w:val="003F43C0"/>
    <w:rsid w:val="003F4E5C"/>
    <w:rsid w:val="003F6537"/>
    <w:rsid w:val="003F741F"/>
    <w:rsid w:val="003F7965"/>
    <w:rsid w:val="00400787"/>
    <w:rsid w:val="00402838"/>
    <w:rsid w:val="0040335A"/>
    <w:rsid w:val="004038F3"/>
    <w:rsid w:val="00405BA5"/>
    <w:rsid w:val="00406035"/>
    <w:rsid w:val="0040722F"/>
    <w:rsid w:val="004105E5"/>
    <w:rsid w:val="004118A1"/>
    <w:rsid w:val="004126E9"/>
    <w:rsid w:val="00412829"/>
    <w:rsid w:val="00412C79"/>
    <w:rsid w:val="00415025"/>
    <w:rsid w:val="00415436"/>
    <w:rsid w:val="004159F0"/>
    <w:rsid w:val="00415FA5"/>
    <w:rsid w:val="00417750"/>
    <w:rsid w:val="00420A8C"/>
    <w:rsid w:val="0042214B"/>
    <w:rsid w:val="00422387"/>
    <w:rsid w:val="004229D9"/>
    <w:rsid w:val="004230FD"/>
    <w:rsid w:val="0042321F"/>
    <w:rsid w:val="00423222"/>
    <w:rsid w:val="004239B4"/>
    <w:rsid w:val="0042497C"/>
    <w:rsid w:val="00424A53"/>
    <w:rsid w:val="00425BC1"/>
    <w:rsid w:val="004260F6"/>
    <w:rsid w:val="00427254"/>
    <w:rsid w:val="00431E0C"/>
    <w:rsid w:val="004331CF"/>
    <w:rsid w:val="00433326"/>
    <w:rsid w:val="00433798"/>
    <w:rsid w:val="004341F5"/>
    <w:rsid w:val="004346A8"/>
    <w:rsid w:val="004351EC"/>
    <w:rsid w:val="00436A24"/>
    <w:rsid w:val="004371FE"/>
    <w:rsid w:val="00437578"/>
    <w:rsid w:val="0043769A"/>
    <w:rsid w:val="00440148"/>
    <w:rsid w:val="0044213E"/>
    <w:rsid w:val="00442D94"/>
    <w:rsid w:val="0044358B"/>
    <w:rsid w:val="00445575"/>
    <w:rsid w:val="00445880"/>
    <w:rsid w:val="00446843"/>
    <w:rsid w:val="00447400"/>
    <w:rsid w:val="00447CE5"/>
    <w:rsid w:val="00450FC1"/>
    <w:rsid w:val="00452508"/>
    <w:rsid w:val="00453165"/>
    <w:rsid w:val="00453C7B"/>
    <w:rsid w:val="004564B1"/>
    <w:rsid w:val="004569C8"/>
    <w:rsid w:val="004575E7"/>
    <w:rsid w:val="00457A15"/>
    <w:rsid w:val="00457C52"/>
    <w:rsid w:val="004603A7"/>
    <w:rsid w:val="00461678"/>
    <w:rsid w:val="00461AFE"/>
    <w:rsid w:val="00462110"/>
    <w:rsid w:val="0046498A"/>
    <w:rsid w:val="0046574F"/>
    <w:rsid w:val="00466A63"/>
    <w:rsid w:val="00466B8C"/>
    <w:rsid w:val="00467C56"/>
    <w:rsid w:val="00467DE0"/>
    <w:rsid w:val="00467DF6"/>
    <w:rsid w:val="004700BF"/>
    <w:rsid w:val="00470ADF"/>
    <w:rsid w:val="004713D2"/>
    <w:rsid w:val="0047395F"/>
    <w:rsid w:val="004756C7"/>
    <w:rsid w:val="004760A1"/>
    <w:rsid w:val="0047615E"/>
    <w:rsid w:val="004767F5"/>
    <w:rsid w:val="004777FB"/>
    <w:rsid w:val="004778E1"/>
    <w:rsid w:val="00477CB2"/>
    <w:rsid w:val="00480A14"/>
    <w:rsid w:val="00480C9B"/>
    <w:rsid w:val="00481ECC"/>
    <w:rsid w:val="00482D6B"/>
    <w:rsid w:val="00482DC5"/>
    <w:rsid w:val="004832EB"/>
    <w:rsid w:val="004837CD"/>
    <w:rsid w:val="004868FA"/>
    <w:rsid w:val="004878D4"/>
    <w:rsid w:val="004878E7"/>
    <w:rsid w:val="00487D84"/>
    <w:rsid w:val="00487EFD"/>
    <w:rsid w:val="004912EB"/>
    <w:rsid w:val="0049145C"/>
    <w:rsid w:val="00491BC5"/>
    <w:rsid w:val="004928B0"/>
    <w:rsid w:val="00493ECB"/>
    <w:rsid w:val="00494168"/>
    <w:rsid w:val="004954E2"/>
    <w:rsid w:val="0049631D"/>
    <w:rsid w:val="0049647A"/>
    <w:rsid w:val="004974DA"/>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49F1"/>
    <w:rsid w:val="004C5058"/>
    <w:rsid w:val="004C5BEE"/>
    <w:rsid w:val="004C67C6"/>
    <w:rsid w:val="004C70FB"/>
    <w:rsid w:val="004D0B1F"/>
    <w:rsid w:val="004D2E26"/>
    <w:rsid w:val="004D3AAA"/>
    <w:rsid w:val="004D3D56"/>
    <w:rsid w:val="004D4B20"/>
    <w:rsid w:val="004D5688"/>
    <w:rsid w:val="004D57CC"/>
    <w:rsid w:val="004D5F6A"/>
    <w:rsid w:val="004D60D2"/>
    <w:rsid w:val="004D69AE"/>
    <w:rsid w:val="004E1C63"/>
    <w:rsid w:val="004E1F9A"/>
    <w:rsid w:val="004E2D2C"/>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500275"/>
    <w:rsid w:val="00500D65"/>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620E"/>
    <w:rsid w:val="00516883"/>
    <w:rsid w:val="00516E74"/>
    <w:rsid w:val="00517150"/>
    <w:rsid w:val="005207AE"/>
    <w:rsid w:val="00520CCB"/>
    <w:rsid w:val="00520DB4"/>
    <w:rsid w:val="0052186B"/>
    <w:rsid w:val="0052274D"/>
    <w:rsid w:val="005247C9"/>
    <w:rsid w:val="00525093"/>
    <w:rsid w:val="0052562F"/>
    <w:rsid w:val="005262CD"/>
    <w:rsid w:val="00527B93"/>
    <w:rsid w:val="00527C94"/>
    <w:rsid w:val="00527E27"/>
    <w:rsid w:val="00527F64"/>
    <w:rsid w:val="00530760"/>
    <w:rsid w:val="00530FCE"/>
    <w:rsid w:val="00531AF2"/>
    <w:rsid w:val="00531FDD"/>
    <w:rsid w:val="005351CA"/>
    <w:rsid w:val="00536112"/>
    <w:rsid w:val="00536FDA"/>
    <w:rsid w:val="00537969"/>
    <w:rsid w:val="00537CD1"/>
    <w:rsid w:val="005414BB"/>
    <w:rsid w:val="0054181B"/>
    <w:rsid w:val="00541F24"/>
    <w:rsid w:val="00543034"/>
    <w:rsid w:val="00543563"/>
    <w:rsid w:val="00544C28"/>
    <w:rsid w:val="005455A1"/>
    <w:rsid w:val="0054617A"/>
    <w:rsid w:val="00546B7D"/>
    <w:rsid w:val="00547F10"/>
    <w:rsid w:val="005515B4"/>
    <w:rsid w:val="00552610"/>
    <w:rsid w:val="00553050"/>
    <w:rsid w:val="00554DE2"/>
    <w:rsid w:val="00554F40"/>
    <w:rsid w:val="00555A8A"/>
    <w:rsid w:val="00555F01"/>
    <w:rsid w:val="00562BBD"/>
    <w:rsid w:val="00562F09"/>
    <w:rsid w:val="00563197"/>
    <w:rsid w:val="005631E5"/>
    <w:rsid w:val="0056403A"/>
    <w:rsid w:val="00566191"/>
    <w:rsid w:val="005674B7"/>
    <w:rsid w:val="00570FD7"/>
    <w:rsid w:val="0057183E"/>
    <w:rsid w:val="005720A5"/>
    <w:rsid w:val="00572164"/>
    <w:rsid w:val="00572E1C"/>
    <w:rsid w:val="00573EF5"/>
    <w:rsid w:val="0057403D"/>
    <w:rsid w:val="005754F2"/>
    <w:rsid w:val="00575B9D"/>
    <w:rsid w:val="005762DD"/>
    <w:rsid w:val="00580A5E"/>
    <w:rsid w:val="00581303"/>
    <w:rsid w:val="00581F66"/>
    <w:rsid w:val="005824AB"/>
    <w:rsid w:val="0058255A"/>
    <w:rsid w:val="005836EE"/>
    <w:rsid w:val="005840DF"/>
    <w:rsid w:val="00584533"/>
    <w:rsid w:val="005853DE"/>
    <w:rsid w:val="00585DD9"/>
    <w:rsid w:val="00587805"/>
    <w:rsid w:val="00587940"/>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B0DF1"/>
    <w:rsid w:val="005B12BE"/>
    <w:rsid w:val="005B28F0"/>
    <w:rsid w:val="005B3F64"/>
    <w:rsid w:val="005B47CE"/>
    <w:rsid w:val="005B5013"/>
    <w:rsid w:val="005B6500"/>
    <w:rsid w:val="005B75EB"/>
    <w:rsid w:val="005C09C4"/>
    <w:rsid w:val="005C0EF3"/>
    <w:rsid w:val="005C1644"/>
    <w:rsid w:val="005C17D9"/>
    <w:rsid w:val="005C25C0"/>
    <w:rsid w:val="005C4ACE"/>
    <w:rsid w:val="005D0636"/>
    <w:rsid w:val="005D2AC9"/>
    <w:rsid w:val="005D2E78"/>
    <w:rsid w:val="005D3509"/>
    <w:rsid w:val="005D3DFB"/>
    <w:rsid w:val="005D3F10"/>
    <w:rsid w:val="005D4839"/>
    <w:rsid w:val="005D4AF1"/>
    <w:rsid w:val="005D5317"/>
    <w:rsid w:val="005D5A8B"/>
    <w:rsid w:val="005D5DCB"/>
    <w:rsid w:val="005D645B"/>
    <w:rsid w:val="005D6703"/>
    <w:rsid w:val="005D6834"/>
    <w:rsid w:val="005E0665"/>
    <w:rsid w:val="005E0F3E"/>
    <w:rsid w:val="005E330A"/>
    <w:rsid w:val="005E3A56"/>
    <w:rsid w:val="005E3EC6"/>
    <w:rsid w:val="005E50CD"/>
    <w:rsid w:val="005E56AD"/>
    <w:rsid w:val="005F17E8"/>
    <w:rsid w:val="005F190D"/>
    <w:rsid w:val="005F2842"/>
    <w:rsid w:val="005F35ED"/>
    <w:rsid w:val="005F3C44"/>
    <w:rsid w:val="005F4F11"/>
    <w:rsid w:val="005F54AB"/>
    <w:rsid w:val="005F58EA"/>
    <w:rsid w:val="005F6995"/>
    <w:rsid w:val="005F776B"/>
    <w:rsid w:val="00600636"/>
    <w:rsid w:val="0060165E"/>
    <w:rsid w:val="00601C4A"/>
    <w:rsid w:val="00601C94"/>
    <w:rsid w:val="006021C1"/>
    <w:rsid w:val="006021C6"/>
    <w:rsid w:val="0060248A"/>
    <w:rsid w:val="00602C18"/>
    <w:rsid w:val="0060305D"/>
    <w:rsid w:val="00603A4F"/>
    <w:rsid w:val="00604DEB"/>
    <w:rsid w:val="0060540E"/>
    <w:rsid w:val="00605AC6"/>
    <w:rsid w:val="006061FE"/>
    <w:rsid w:val="00607350"/>
    <w:rsid w:val="00607AEF"/>
    <w:rsid w:val="00607C8A"/>
    <w:rsid w:val="00611156"/>
    <w:rsid w:val="00611A61"/>
    <w:rsid w:val="00612296"/>
    <w:rsid w:val="00612C73"/>
    <w:rsid w:val="0061317A"/>
    <w:rsid w:val="00615168"/>
    <w:rsid w:val="00616074"/>
    <w:rsid w:val="00616126"/>
    <w:rsid w:val="00621CD6"/>
    <w:rsid w:val="0062268F"/>
    <w:rsid w:val="00622FF6"/>
    <w:rsid w:val="006240A3"/>
    <w:rsid w:val="00625164"/>
    <w:rsid w:val="006259B6"/>
    <w:rsid w:val="00626260"/>
    <w:rsid w:val="00626586"/>
    <w:rsid w:val="00626A62"/>
    <w:rsid w:val="00627E90"/>
    <w:rsid w:val="006306EF"/>
    <w:rsid w:val="00631434"/>
    <w:rsid w:val="006318BB"/>
    <w:rsid w:val="0063195F"/>
    <w:rsid w:val="0063318C"/>
    <w:rsid w:val="0063654A"/>
    <w:rsid w:val="006367E2"/>
    <w:rsid w:val="00636917"/>
    <w:rsid w:val="00637389"/>
    <w:rsid w:val="0063795F"/>
    <w:rsid w:val="006408C1"/>
    <w:rsid w:val="006408FB"/>
    <w:rsid w:val="00640A26"/>
    <w:rsid w:val="00641082"/>
    <w:rsid w:val="00643681"/>
    <w:rsid w:val="006456C7"/>
    <w:rsid w:val="006458FA"/>
    <w:rsid w:val="0064666E"/>
    <w:rsid w:val="00647A49"/>
    <w:rsid w:val="00647EFF"/>
    <w:rsid w:val="00650362"/>
    <w:rsid w:val="00650656"/>
    <w:rsid w:val="00650BC6"/>
    <w:rsid w:val="00650F95"/>
    <w:rsid w:val="0065381A"/>
    <w:rsid w:val="0065457F"/>
    <w:rsid w:val="00655248"/>
    <w:rsid w:val="00655369"/>
    <w:rsid w:val="0065564B"/>
    <w:rsid w:val="00655CCE"/>
    <w:rsid w:val="00657C85"/>
    <w:rsid w:val="0066040B"/>
    <w:rsid w:val="00661534"/>
    <w:rsid w:val="00661647"/>
    <w:rsid w:val="00661F78"/>
    <w:rsid w:val="0066344D"/>
    <w:rsid w:val="00664B47"/>
    <w:rsid w:val="0066513B"/>
    <w:rsid w:val="00666498"/>
    <w:rsid w:val="006668EF"/>
    <w:rsid w:val="006669E4"/>
    <w:rsid w:val="00667B07"/>
    <w:rsid w:val="00670D6C"/>
    <w:rsid w:val="00671065"/>
    <w:rsid w:val="00671743"/>
    <w:rsid w:val="00672885"/>
    <w:rsid w:val="00672D97"/>
    <w:rsid w:val="00672E73"/>
    <w:rsid w:val="006738FE"/>
    <w:rsid w:val="006744EB"/>
    <w:rsid w:val="00675C8B"/>
    <w:rsid w:val="00675CCB"/>
    <w:rsid w:val="006767F6"/>
    <w:rsid w:val="00680526"/>
    <w:rsid w:val="00681752"/>
    <w:rsid w:val="00684307"/>
    <w:rsid w:val="00684F39"/>
    <w:rsid w:val="0068566B"/>
    <w:rsid w:val="006867E6"/>
    <w:rsid w:val="00686C27"/>
    <w:rsid w:val="00686DC8"/>
    <w:rsid w:val="006871DC"/>
    <w:rsid w:val="006915F2"/>
    <w:rsid w:val="00691A31"/>
    <w:rsid w:val="00691AFE"/>
    <w:rsid w:val="006923C2"/>
    <w:rsid w:val="0069260D"/>
    <w:rsid w:val="006927A8"/>
    <w:rsid w:val="00693531"/>
    <w:rsid w:val="00693E90"/>
    <w:rsid w:val="00694AC6"/>
    <w:rsid w:val="00694CB9"/>
    <w:rsid w:val="0069570F"/>
    <w:rsid w:val="00695712"/>
    <w:rsid w:val="00695C40"/>
    <w:rsid w:val="00695E21"/>
    <w:rsid w:val="00696BB1"/>
    <w:rsid w:val="00696DE0"/>
    <w:rsid w:val="006975A9"/>
    <w:rsid w:val="00697AC1"/>
    <w:rsid w:val="006A0EE1"/>
    <w:rsid w:val="006A2EEF"/>
    <w:rsid w:val="006A4782"/>
    <w:rsid w:val="006A5BDB"/>
    <w:rsid w:val="006A6BD3"/>
    <w:rsid w:val="006B00FA"/>
    <w:rsid w:val="006B082C"/>
    <w:rsid w:val="006B0B8A"/>
    <w:rsid w:val="006B1908"/>
    <w:rsid w:val="006B1BD1"/>
    <w:rsid w:val="006B2227"/>
    <w:rsid w:val="006B2C96"/>
    <w:rsid w:val="006B32C7"/>
    <w:rsid w:val="006B3341"/>
    <w:rsid w:val="006B3CAB"/>
    <w:rsid w:val="006B4E76"/>
    <w:rsid w:val="006B51BF"/>
    <w:rsid w:val="006B721F"/>
    <w:rsid w:val="006B73B4"/>
    <w:rsid w:val="006B7818"/>
    <w:rsid w:val="006C0449"/>
    <w:rsid w:val="006C0D58"/>
    <w:rsid w:val="006C0E1C"/>
    <w:rsid w:val="006C1112"/>
    <w:rsid w:val="006C24F8"/>
    <w:rsid w:val="006C3E4B"/>
    <w:rsid w:val="006C42C9"/>
    <w:rsid w:val="006C4F00"/>
    <w:rsid w:val="006C57AD"/>
    <w:rsid w:val="006D1C41"/>
    <w:rsid w:val="006D244F"/>
    <w:rsid w:val="006D2915"/>
    <w:rsid w:val="006D2E3A"/>
    <w:rsid w:val="006D303C"/>
    <w:rsid w:val="006D438B"/>
    <w:rsid w:val="006D47DE"/>
    <w:rsid w:val="006D4C78"/>
    <w:rsid w:val="006D50C3"/>
    <w:rsid w:val="006D549D"/>
    <w:rsid w:val="006D562D"/>
    <w:rsid w:val="006D6760"/>
    <w:rsid w:val="006D6EA5"/>
    <w:rsid w:val="006E029D"/>
    <w:rsid w:val="006E0DE4"/>
    <w:rsid w:val="006E128A"/>
    <w:rsid w:val="006E1E7D"/>
    <w:rsid w:val="006E24DB"/>
    <w:rsid w:val="006E3656"/>
    <w:rsid w:val="006E3C23"/>
    <w:rsid w:val="006E46B0"/>
    <w:rsid w:val="006E56AA"/>
    <w:rsid w:val="006E582F"/>
    <w:rsid w:val="006E6B0E"/>
    <w:rsid w:val="006E7374"/>
    <w:rsid w:val="006F0A77"/>
    <w:rsid w:val="006F0ADB"/>
    <w:rsid w:val="006F0E7B"/>
    <w:rsid w:val="006F3136"/>
    <w:rsid w:val="006F59C2"/>
    <w:rsid w:val="006F60E2"/>
    <w:rsid w:val="006F738C"/>
    <w:rsid w:val="00700B1A"/>
    <w:rsid w:val="00700D33"/>
    <w:rsid w:val="00701E8E"/>
    <w:rsid w:val="00702B41"/>
    <w:rsid w:val="00703692"/>
    <w:rsid w:val="007037A8"/>
    <w:rsid w:val="00703D49"/>
    <w:rsid w:val="00703D94"/>
    <w:rsid w:val="00703E22"/>
    <w:rsid w:val="007048C3"/>
    <w:rsid w:val="00705B50"/>
    <w:rsid w:val="00706B20"/>
    <w:rsid w:val="00706E14"/>
    <w:rsid w:val="00707967"/>
    <w:rsid w:val="00707F09"/>
    <w:rsid w:val="00711527"/>
    <w:rsid w:val="007117E3"/>
    <w:rsid w:val="00711803"/>
    <w:rsid w:val="0071190B"/>
    <w:rsid w:val="007123A0"/>
    <w:rsid w:val="007134B1"/>
    <w:rsid w:val="00714D7D"/>
    <w:rsid w:val="00715A72"/>
    <w:rsid w:val="007163A8"/>
    <w:rsid w:val="00716BEA"/>
    <w:rsid w:val="007171E0"/>
    <w:rsid w:val="00717473"/>
    <w:rsid w:val="007203DA"/>
    <w:rsid w:val="00721F2E"/>
    <w:rsid w:val="00722C7A"/>
    <w:rsid w:val="0072330F"/>
    <w:rsid w:val="00725573"/>
    <w:rsid w:val="007269EE"/>
    <w:rsid w:val="007275C4"/>
    <w:rsid w:val="007300C8"/>
    <w:rsid w:val="00731ED9"/>
    <w:rsid w:val="00731FB7"/>
    <w:rsid w:val="007321D9"/>
    <w:rsid w:val="00732D0A"/>
    <w:rsid w:val="007334E8"/>
    <w:rsid w:val="00733684"/>
    <w:rsid w:val="00733853"/>
    <w:rsid w:val="00733CFC"/>
    <w:rsid w:val="00734482"/>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6112"/>
    <w:rsid w:val="00746880"/>
    <w:rsid w:val="00746C91"/>
    <w:rsid w:val="00746F55"/>
    <w:rsid w:val="00750891"/>
    <w:rsid w:val="0075095D"/>
    <w:rsid w:val="00751389"/>
    <w:rsid w:val="00751475"/>
    <w:rsid w:val="0075171A"/>
    <w:rsid w:val="00751C38"/>
    <w:rsid w:val="0075222F"/>
    <w:rsid w:val="00752B95"/>
    <w:rsid w:val="00752F25"/>
    <w:rsid w:val="00753513"/>
    <w:rsid w:val="0075386D"/>
    <w:rsid w:val="007551CF"/>
    <w:rsid w:val="00755B52"/>
    <w:rsid w:val="007562C0"/>
    <w:rsid w:val="007572BA"/>
    <w:rsid w:val="0075785D"/>
    <w:rsid w:val="00757A03"/>
    <w:rsid w:val="0076147E"/>
    <w:rsid w:val="007619D9"/>
    <w:rsid w:val="00761F3F"/>
    <w:rsid w:val="00762949"/>
    <w:rsid w:val="00762EAA"/>
    <w:rsid w:val="00763225"/>
    <w:rsid w:val="00763560"/>
    <w:rsid w:val="007650E0"/>
    <w:rsid w:val="007656FC"/>
    <w:rsid w:val="007669CA"/>
    <w:rsid w:val="00767625"/>
    <w:rsid w:val="0076766F"/>
    <w:rsid w:val="00770337"/>
    <w:rsid w:val="00770D2E"/>
    <w:rsid w:val="007712E9"/>
    <w:rsid w:val="0077205B"/>
    <w:rsid w:val="007720A7"/>
    <w:rsid w:val="0077235D"/>
    <w:rsid w:val="00772816"/>
    <w:rsid w:val="00773734"/>
    <w:rsid w:val="00775ACF"/>
    <w:rsid w:val="00775D7D"/>
    <w:rsid w:val="00777D05"/>
    <w:rsid w:val="00777D4A"/>
    <w:rsid w:val="0078030F"/>
    <w:rsid w:val="00780586"/>
    <w:rsid w:val="00781881"/>
    <w:rsid w:val="00781E42"/>
    <w:rsid w:val="00782357"/>
    <w:rsid w:val="00782EF9"/>
    <w:rsid w:val="0078362A"/>
    <w:rsid w:val="0078605E"/>
    <w:rsid w:val="00786639"/>
    <w:rsid w:val="00786A61"/>
    <w:rsid w:val="00786B93"/>
    <w:rsid w:val="00787D85"/>
    <w:rsid w:val="00790387"/>
    <w:rsid w:val="00790B99"/>
    <w:rsid w:val="00791B2B"/>
    <w:rsid w:val="007931EC"/>
    <w:rsid w:val="00793658"/>
    <w:rsid w:val="007936CC"/>
    <w:rsid w:val="0079442D"/>
    <w:rsid w:val="007946EA"/>
    <w:rsid w:val="00795103"/>
    <w:rsid w:val="00795D59"/>
    <w:rsid w:val="00797183"/>
    <w:rsid w:val="00797D43"/>
    <w:rsid w:val="00797E59"/>
    <w:rsid w:val="00797F44"/>
    <w:rsid w:val="007A14BC"/>
    <w:rsid w:val="007A2100"/>
    <w:rsid w:val="007A225A"/>
    <w:rsid w:val="007A2B71"/>
    <w:rsid w:val="007A3173"/>
    <w:rsid w:val="007A31E6"/>
    <w:rsid w:val="007A4308"/>
    <w:rsid w:val="007A5B32"/>
    <w:rsid w:val="007A5DEF"/>
    <w:rsid w:val="007A5F6F"/>
    <w:rsid w:val="007A7124"/>
    <w:rsid w:val="007A7B72"/>
    <w:rsid w:val="007B095F"/>
    <w:rsid w:val="007B0F3F"/>
    <w:rsid w:val="007B3FDD"/>
    <w:rsid w:val="007B40A8"/>
    <w:rsid w:val="007B4117"/>
    <w:rsid w:val="007B5582"/>
    <w:rsid w:val="007B5D7D"/>
    <w:rsid w:val="007B5E60"/>
    <w:rsid w:val="007B66A5"/>
    <w:rsid w:val="007B72FD"/>
    <w:rsid w:val="007B7E85"/>
    <w:rsid w:val="007C1288"/>
    <w:rsid w:val="007C1957"/>
    <w:rsid w:val="007C1ABA"/>
    <w:rsid w:val="007C2C4E"/>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2320"/>
    <w:rsid w:val="007E2AD6"/>
    <w:rsid w:val="007E2F80"/>
    <w:rsid w:val="007E3ECD"/>
    <w:rsid w:val="007E49C0"/>
    <w:rsid w:val="007E4F3D"/>
    <w:rsid w:val="007E5C1D"/>
    <w:rsid w:val="007E6F2D"/>
    <w:rsid w:val="007E777C"/>
    <w:rsid w:val="007F0335"/>
    <w:rsid w:val="007F0614"/>
    <w:rsid w:val="007F24A2"/>
    <w:rsid w:val="007F38C3"/>
    <w:rsid w:val="007F3AE8"/>
    <w:rsid w:val="007F3F31"/>
    <w:rsid w:val="007F4DD7"/>
    <w:rsid w:val="007F6230"/>
    <w:rsid w:val="007F6D8C"/>
    <w:rsid w:val="007F6FAC"/>
    <w:rsid w:val="0080133E"/>
    <w:rsid w:val="0080315F"/>
    <w:rsid w:val="00803164"/>
    <w:rsid w:val="008059A0"/>
    <w:rsid w:val="008060C2"/>
    <w:rsid w:val="00806E9C"/>
    <w:rsid w:val="0080758B"/>
    <w:rsid w:val="00810B3A"/>
    <w:rsid w:val="00810E48"/>
    <w:rsid w:val="008111A1"/>
    <w:rsid w:val="00811E3D"/>
    <w:rsid w:val="00813BBA"/>
    <w:rsid w:val="00813C17"/>
    <w:rsid w:val="0081404B"/>
    <w:rsid w:val="008145A7"/>
    <w:rsid w:val="008149FB"/>
    <w:rsid w:val="0081514D"/>
    <w:rsid w:val="00816EB2"/>
    <w:rsid w:val="00816F08"/>
    <w:rsid w:val="00817795"/>
    <w:rsid w:val="00817D41"/>
    <w:rsid w:val="0082244A"/>
    <w:rsid w:val="00822F4F"/>
    <w:rsid w:val="008244A0"/>
    <w:rsid w:val="00825820"/>
    <w:rsid w:val="00826133"/>
    <w:rsid w:val="00826197"/>
    <w:rsid w:val="008266D9"/>
    <w:rsid w:val="00826A06"/>
    <w:rsid w:val="00830000"/>
    <w:rsid w:val="008305FE"/>
    <w:rsid w:val="008313BF"/>
    <w:rsid w:val="008313FC"/>
    <w:rsid w:val="008314E0"/>
    <w:rsid w:val="00831B8C"/>
    <w:rsid w:val="00833766"/>
    <w:rsid w:val="00835C98"/>
    <w:rsid w:val="00835E05"/>
    <w:rsid w:val="00836391"/>
    <w:rsid w:val="00837DA8"/>
    <w:rsid w:val="008404E2"/>
    <w:rsid w:val="008416A7"/>
    <w:rsid w:val="008429A7"/>
    <w:rsid w:val="008432EA"/>
    <w:rsid w:val="00843D5C"/>
    <w:rsid w:val="0084451C"/>
    <w:rsid w:val="0084544F"/>
    <w:rsid w:val="008475E3"/>
    <w:rsid w:val="00851B03"/>
    <w:rsid w:val="00851E98"/>
    <w:rsid w:val="00852215"/>
    <w:rsid w:val="00852E67"/>
    <w:rsid w:val="0085458C"/>
    <w:rsid w:val="008548D1"/>
    <w:rsid w:val="008557F2"/>
    <w:rsid w:val="008573DB"/>
    <w:rsid w:val="0085743E"/>
    <w:rsid w:val="00857AAF"/>
    <w:rsid w:val="00857B91"/>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BFD"/>
    <w:rsid w:val="0088666A"/>
    <w:rsid w:val="008879DD"/>
    <w:rsid w:val="00890E28"/>
    <w:rsid w:val="00891D74"/>
    <w:rsid w:val="00891DE9"/>
    <w:rsid w:val="008923DA"/>
    <w:rsid w:val="008928AA"/>
    <w:rsid w:val="008930CB"/>
    <w:rsid w:val="00893E54"/>
    <w:rsid w:val="0089517D"/>
    <w:rsid w:val="008954E5"/>
    <w:rsid w:val="0089688B"/>
    <w:rsid w:val="00896AC0"/>
    <w:rsid w:val="008A0D5D"/>
    <w:rsid w:val="008A127B"/>
    <w:rsid w:val="008A2111"/>
    <w:rsid w:val="008A27E2"/>
    <w:rsid w:val="008A4F11"/>
    <w:rsid w:val="008A5D44"/>
    <w:rsid w:val="008B026C"/>
    <w:rsid w:val="008B1025"/>
    <w:rsid w:val="008B11A7"/>
    <w:rsid w:val="008B2B76"/>
    <w:rsid w:val="008B37B9"/>
    <w:rsid w:val="008B41E8"/>
    <w:rsid w:val="008B69C8"/>
    <w:rsid w:val="008C2807"/>
    <w:rsid w:val="008C2AAF"/>
    <w:rsid w:val="008C3F9C"/>
    <w:rsid w:val="008C4388"/>
    <w:rsid w:val="008C438A"/>
    <w:rsid w:val="008C47A4"/>
    <w:rsid w:val="008C4839"/>
    <w:rsid w:val="008C5A1D"/>
    <w:rsid w:val="008C6154"/>
    <w:rsid w:val="008C7CB2"/>
    <w:rsid w:val="008D025F"/>
    <w:rsid w:val="008D1981"/>
    <w:rsid w:val="008D27F4"/>
    <w:rsid w:val="008D359B"/>
    <w:rsid w:val="008D3A42"/>
    <w:rsid w:val="008D4706"/>
    <w:rsid w:val="008D5012"/>
    <w:rsid w:val="008D5273"/>
    <w:rsid w:val="008D7016"/>
    <w:rsid w:val="008D7468"/>
    <w:rsid w:val="008E0AFE"/>
    <w:rsid w:val="008E230D"/>
    <w:rsid w:val="008E2464"/>
    <w:rsid w:val="008E259F"/>
    <w:rsid w:val="008E2A7F"/>
    <w:rsid w:val="008E2FAC"/>
    <w:rsid w:val="008E5741"/>
    <w:rsid w:val="008E628F"/>
    <w:rsid w:val="008E7801"/>
    <w:rsid w:val="008E78E7"/>
    <w:rsid w:val="008F00E4"/>
    <w:rsid w:val="008F043D"/>
    <w:rsid w:val="008F0A1D"/>
    <w:rsid w:val="008F114C"/>
    <w:rsid w:val="008F1AEC"/>
    <w:rsid w:val="008F1E22"/>
    <w:rsid w:val="008F1FEB"/>
    <w:rsid w:val="008F2176"/>
    <w:rsid w:val="008F238F"/>
    <w:rsid w:val="008F26AA"/>
    <w:rsid w:val="008F2C57"/>
    <w:rsid w:val="008F2CE5"/>
    <w:rsid w:val="008F3817"/>
    <w:rsid w:val="008F4EE9"/>
    <w:rsid w:val="008F52E9"/>
    <w:rsid w:val="008F53F0"/>
    <w:rsid w:val="008F58CD"/>
    <w:rsid w:val="008F5D23"/>
    <w:rsid w:val="008F7112"/>
    <w:rsid w:val="008F7CB5"/>
    <w:rsid w:val="008F7E57"/>
    <w:rsid w:val="009014D1"/>
    <w:rsid w:val="00901665"/>
    <w:rsid w:val="0090172F"/>
    <w:rsid w:val="00902821"/>
    <w:rsid w:val="009041A9"/>
    <w:rsid w:val="00904BAA"/>
    <w:rsid w:val="00910224"/>
    <w:rsid w:val="009114E0"/>
    <w:rsid w:val="00912F89"/>
    <w:rsid w:val="009132CB"/>
    <w:rsid w:val="0091395F"/>
    <w:rsid w:val="00914D86"/>
    <w:rsid w:val="0091606C"/>
    <w:rsid w:val="009162F9"/>
    <w:rsid w:val="0091689B"/>
    <w:rsid w:val="009170E9"/>
    <w:rsid w:val="009174E2"/>
    <w:rsid w:val="00920124"/>
    <w:rsid w:val="009211AA"/>
    <w:rsid w:val="00922197"/>
    <w:rsid w:val="009221E5"/>
    <w:rsid w:val="009223B6"/>
    <w:rsid w:val="009236A6"/>
    <w:rsid w:val="00923B53"/>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7AE7"/>
    <w:rsid w:val="00940981"/>
    <w:rsid w:val="00941B8A"/>
    <w:rsid w:val="009437B2"/>
    <w:rsid w:val="00943DDC"/>
    <w:rsid w:val="009440E4"/>
    <w:rsid w:val="00944CB4"/>
    <w:rsid w:val="0094681A"/>
    <w:rsid w:val="00947FB1"/>
    <w:rsid w:val="00952A03"/>
    <w:rsid w:val="00952D7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6050"/>
    <w:rsid w:val="00967A36"/>
    <w:rsid w:val="00971139"/>
    <w:rsid w:val="009721FE"/>
    <w:rsid w:val="00973B34"/>
    <w:rsid w:val="00976157"/>
    <w:rsid w:val="00976625"/>
    <w:rsid w:val="009769F4"/>
    <w:rsid w:val="00977961"/>
    <w:rsid w:val="00977C21"/>
    <w:rsid w:val="00981696"/>
    <w:rsid w:val="009817B8"/>
    <w:rsid w:val="00981A56"/>
    <w:rsid w:val="009821C6"/>
    <w:rsid w:val="0098244A"/>
    <w:rsid w:val="00983416"/>
    <w:rsid w:val="00984EF2"/>
    <w:rsid w:val="0098652C"/>
    <w:rsid w:val="00990087"/>
    <w:rsid w:val="00991490"/>
    <w:rsid w:val="00991CB0"/>
    <w:rsid w:val="00992587"/>
    <w:rsid w:val="00992881"/>
    <w:rsid w:val="00992EA2"/>
    <w:rsid w:val="00993D9A"/>
    <w:rsid w:val="009940D0"/>
    <w:rsid w:val="0099548A"/>
    <w:rsid w:val="009958ED"/>
    <w:rsid w:val="0099752E"/>
    <w:rsid w:val="009A34D4"/>
    <w:rsid w:val="009A36B8"/>
    <w:rsid w:val="009A60AD"/>
    <w:rsid w:val="009A6DE5"/>
    <w:rsid w:val="009A6F88"/>
    <w:rsid w:val="009B0793"/>
    <w:rsid w:val="009B089B"/>
    <w:rsid w:val="009B1DF6"/>
    <w:rsid w:val="009B2A08"/>
    <w:rsid w:val="009B4962"/>
    <w:rsid w:val="009B683B"/>
    <w:rsid w:val="009B6F8F"/>
    <w:rsid w:val="009B70FE"/>
    <w:rsid w:val="009C2A02"/>
    <w:rsid w:val="009C2E8C"/>
    <w:rsid w:val="009C33D5"/>
    <w:rsid w:val="009C3FBD"/>
    <w:rsid w:val="009C636E"/>
    <w:rsid w:val="009C6BFB"/>
    <w:rsid w:val="009C6E61"/>
    <w:rsid w:val="009C766C"/>
    <w:rsid w:val="009C7704"/>
    <w:rsid w:val="009D20E1"/>
    <w:rsid w:val="009D2414"/>
    <w:rsid w:val="009D26A6"/>
    <w:rsid w:val="009D2CBC"/>
    <w:rsid w:val="009D2D56"/>
    <w:rsid w:val="009D3859"/>
    <w:rsid w:val="009D3D03"/>
    <w:rsid w:val="009D3FBD"/>
    <w:rsid w:val="009D4038"/>
    <w:rsid w:val="009D453D"/>
    <w:rsid w:val="009D72F4"/>
    <w:rsid w:val="009D76DD"/>
    <w:rsid w:val="009D782B"/>
    <w:rsid w:val="009E01C3"/>
    <w:rsid w:val="009E0A4A"/>
    <w:rsid w:val="009E0DF3"/>
    <w:rsid w:val="009E2E4A"/>
    <w:rsid w:val="009E3277"/>
    <w:rsid w:val="009E33DA"/>
    <w:rsid w:val="009E370F"/>
    <w:rsid w:val="009E377C"/>
    <w:rsid w:val="009E3977"/>
    <w:rsid w:val="009E42FD"/>
    <w:rsid w:val="009E541A"/>
    <w:rsid w:val="009E59A5"/>
    <w:rsid w:val="009E5F09"/>
    <w:rsid w:val="009E72EC"/>
    <w:rsid w:val="009F111C"/>
    <w:rsid w:val="009F126D"/>
    <w:rsid w:val="009F1D06"/>
    <w:rsid w:val="009F22FE"/>
    <w:rsid w:val="009F58E6"/>
    <w:rsid w:val="009F7DC9"/>
    <w:rsid w:val="00A00D0A"/>
    <w:rsid w:val="00A01A2C"/>
    <w:rsid w:val="00A023C4"/>
    <w:rsid w:val="00A038EE"/>
    <w:rsid w:val="00A03F40"/>
    <w:rsid w:val="00A043EB"/>
    <w:rsid w:val="00A0541C"/>
    <w:rsid w:val="00A071A5"/>
    <w:rsid w:val="00A075C3"/>
    <w:rsid w:val="00A076B1"/>
    <w:rsid w:val="00A10813"/>
    <w:rsid w:val="00A115C9"/>
    <w:rsid w:val="00A11CBA"/>
    <w:rsid w:val="00A11F34"/>
    <w:rsid w:val="00A128CD"/>
    <w:rsid w:val="00A1298F"/>
    <w:rsid w:val="00A13AE6"/>
    <w:rsid w:val="00A15077"/>
    <w:rsid w:val="00A15C0C"/>
    <w:rsid w:val="00A17789"/>
    <w:rsid w:val="00A20D59"/>
    <w:rsid w:val="00A21E0C"/>
    <w:rsid w:val="00A22DC9"/>
    <w:rsid w:val="00A22E70"/>
    <w:rsid w:val="00A231C9"/>
    <w:rsid w:val="00A23F25"/>
    <w:rsid w:val="00A24364"/>
    <w:rsid w:val="00A26450"/>
    <w:rsid w:val="00A31CC3"/>
    <w:rsid w:val="00A32158"/>
    <w:rsid w:val="00A326CB"/>
    <w:rsid w:val="00A32FDD"/>
    <w:rsid w:val="00A33F82"/>
    <w:rsid w:val="00A341D2"/>
    <w:rsid w:val="00A35A51"/>
    <w:rsid w:val="00A37872"/>
    <w:rsid w:val="00A42635"/>
    <w:rsid w:val="00A43234"/>
    <w:rsid w:val="00A44EA4"/>
    <w:rsid w:val="00A466FA"/>
    <w:rsid w:val="00A470C5"/>
    <w:rsid w:val="00A47592"/>
    <w:rsid w:val="00A4766B"/>
    <w:rsid w:val="00A51A9E"/>
    <w:rsid w:val="00A51ACD"/>
    <w:rsid w:val="00A51DF8"/>
    <w:rsid w:val="00A5233D"/>
    <w:rsid w:val="00A53ECF"/>
    <w:rsid w:val="00A554AE"/>
    <w:rsid w:val="00A554E5"/>
    <w:rsid w:val="00A56A25"/>
    <w:rsid w:val="00A60521"/>
    <w:rsid w:val="00A605DB"/>
    <w:rsid w:val="00A63C2C"/>
    <w:rsid w:val="00A64467"/>
    <w:rsid w:val="00A64483"/>
    <w:rsid w:val="00A6488F"/>
    <w:rsid w:val="00A66880"/>
    <w:rsid w:val="00A66DEF"/>
    <w:rsid w:val="00A674A6"/>
    <w:rsid w:val="00A70C7D"/>
    <w:rsid w:val="00A70DD4"/>
    <w:rsid w:val="00A712E0"/>
    <w:rsid w:val="00A71980"/>
    <w:rsid w:val="00A71DA1"/>
    <w:rsid w:val="00A72570"/>
    <w:rsid w:val="00A74137"/>
    <w:rsid w:val="00A74441"/>
    <w:rsid w:val="00A7597B"/>
    <w:rsid w:val="00A76EA0"/>
    <w:rsid w:val="00A813E1"/>
    <w:rsid w:val="00A8219D"/>
    <w:rsid w:val="00A821AE"/>
    <w:rsid w:val="00A82D8B"/>
    <w:rsid w:val="00A83FBF"/>
    <w:rsid w:val="00A84E0C"/>
    <w:rsid w:val="00A873E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2481"/>
    <w:rsid w:val="00AA369B"/>
    <w:rsid w:val="00AB0FF0"/>
    <w:rsid w:val="00AB2E3B"/>
    <w:rsid w:val="00AB2E6C"/>
    <w:rsid w:val="00AB5412"/>
    <w:rsid w:val="00AB5E6B"/>
    <w:rsid w:val="00AB7F86"/>
    <w:rsid w:val="00AC0BB9"/>
    <w:rsid w:val="00AC21C4"/>
    <w:rsid w:val="00AC43B3"/>
    <w:rsid w:val="00AC5C50"/>
    <w:rsid w:val="00AC747B"/>
    <w:rsid w:val="00AD1A7B"/>
    <w:rsid w:val="00AD24AF"/>
    <w:rsid w:val="00AD3869"/>
    <w:rsid w:val="00AD4278"/>
    <w:rsid w:val="00AD487F"/>
    <w:rsid w:val="00AD4889"/>
    <w:rsid w:val="00AD5343"/>
    <w:rsid w:val="00AD6512"/>
    <w:rsid w:val="00AE1181"/>
    <w:rsid w:val="00AE13C5"/>
    <w:rsid w:val="00AE1E98"/>
    <w:rsid w:val="00AE3AB8"/>
    <w:rsid w:val="00AE541B"/>
    <w:rsid w:val="00AE5EDF"/>
    <w:rsid w:val="00AE610B"/>
    <w:rsid w:val="00AE6ED4"/>
    <w:rsid w:val="00AF1664"/>
    <w:rsid w:val="00AF1C68"/>
    <w:rsid w:val="00AF204C"/>
    <w:rsid w:val="00AF2B67"/>
    <w:rsid w:val="00AF2DD5"/>
    <w:rsid w:val="00AF3ABC"/>
    <w:rsid w:val="00AF3E9C"/>
    <w:rsid w:val="00AF491A"/>
    <w:rsid w:val="00AF56BF"/>
    <w:rsid w:val="00AF5A30"/>
    <w:rsid w:val="00AF5D1C"/>
    <w:rsid w:val="00AF7413"/>
    <w:rsid w:val="00B000A9"/>
    <w:rsid w:val="00B005EF"/>
    <w:rsid w:val="00B00730"/>
    <w:rsid w:val="00B01838"/>
    <w:rsid w:val="00B0192D"/>
    <w:rsid w:val="00B02089"/>
    <w:rsid w:val="00B04EB1"/>
    <w:rsid w:val="00B057DD"/>
    <w:rsid w:val="00B05864"/>
    <w:rsid w:val="00B05B33"/>
    <w:rsid w:val="00B065CB"/>
    <w:rsid w:val="00B06B42"/>
    <w:rsid w:val="00B077FB"/>
    <w:rsid w:val="00B100D4"/>
    <w:rsid w:val="00B11DA0"/>
    <w:rsid w:val="00B11DBD"/>
    <w:rsid w:val="00B12A3D"/>
    <w:rsid w:val="00B12F45"/>
    <w:rsid w:val="00B13B12"/>
    <w:rsid w:val="00B15838"/>
    <w:rsid w:val="00B16252"/>
    <w:rsid w:val="00B162A8"/>
    <w:rsid w:val="00B16F49"/>
    <w:rsid w:val="00B1776D"/>
    <w:rsid w:val="00B178B5"/>
    <w:rsid w:val="00B203DB"/>
    <w:rsid w:val="00B213AD"/>
    <w:rsid w:val="00B218E2"/>
    <w:rsid w:val="00B24219"/>
    <w:rsid w:val="00B24B37"/>
    <w:rsid w:val="00B24E8C"/>
    <w:rsid w:val="00B25833"/>
    <w:rsid w:val="00B25D4D"/>
    <w:rsid w:val="00B25D79"/>
    <w:rsid w:val="00B278F1"/>
    <w:rsid w:val="00B2794C"/>
    <w:rsid w:val="00B27C54"/>
    <w:rsid w:val="00B27EDE"/>
    <w:rsid w:val="00B308FC"/>
    <w:rsid w:val="00B32B0E"/>
    <w:rsid w:val="00B32BEF"/>
    <w:rsid w:val="00B3398D"/>
    <w:rsid w:val="00B33B2A"/>
    <w:rsid w:val="00B34E68"/>
    <w:rsid w:val="00B365DF"/>
    <w:rsid w:val="00B37300"/>
    <w:rsid w:val="00B375EC"/>
    <w:rsid w:val="00B37865"/>
    <w:rsid w:val="00B4042E"/>
    <w:rsid w:val="00B409E7"/>
    <w:rsid w:val="00B40FA6"/>
    <w:rsid w:val="00B4159C"/>
    <w:rsid w:val="00B42E36"/>
    <w:rsid w:val="00B43149"/>
    <w:rsid w:val="00B43718"/>
    <w:rsid w:val="00B4383F"/>
    <w:rsid w:val="00B44653"/>
    <w:rsid w:val="00B46885"/>
    <w:rsid w:val="00B471B7"/>
    <w:rsid w:val="00B501E9"/>
    <w:rsid w:val="00B51340"/>
    <w:rsid w:val="00B515C6"/>
    <w:rsid w:val="00B5217A"/>
    <w:rsid w:val="00B54718"/>
    <w:rsid w:val="00B57192"/>
    <w:rsid w:val="00B60E32"/>
    <w:rsid w:val="00B6165A"/>
    <w:rsid w:val="00B61945"/>
    <w:rsid w:val="00B6212D"/>
    <w:rsid w:val="00B64278"/>
    <w:rsid w:val="00B6437B"/>
    <w:rsid w:val="00B65E79"/>
    <w:rsid w:val="00B6632E"/>
    <w:rsid w:val="00B66AA2"/>
    <w:rsid w:val="00B679FE"/>
    <w:rsid w:val="00B67D38"/>
    <w:rsid w:val="00B71689"/>
    <w:rsid w:val="00B71A24"/>
    <w:rsid w:val="00B72A3F"/>
    <w:rsid w:val="00B73351"/>
    <w:rsid w:val="00B734E6"/>
    <w:rsid w:val="00B77EC9"/>
    <w:rsid w:val="00B80F58"/>
    <w:rsid w:val="00B81F4F"/>
    <w:rsid w:val="00B827AB"/>
    <w:rsid w:val="00B845C6"/>
    <w:rsid w:val="00B84B39"/>
    <w:rsid w:val="00B8659B"/>
    <w:rsid w:val="00B868EF"/>
    <w:rsid w:val="00B86E58"/>
    <w:rsid w:val="00B90D9D"/>
    <w:rsid w:val="00B91CD9"/>
    <w:rsid w:val="00B93554"/>
    <w:rsid w:val="00B936F6"/>
    <w:rsid w:val="00B9408D"/>
    <w:rsid w:val="00B95BE0"/>
    <w:rsid w:val="00B961EA"/>
    <w:rsid w:val="00B9629A"/>
    <w:rsid w:val="00B9676A"/>
    <w:rsid w:val="00B96B5C"/>
    <w:rsid w:val="00B96DF8"/>
    <w:rsid w:val="00B97AD4"/>
    <w:rsid w:val="00BA10A8"/>
    <w:rsid w:val="00BA1F3C"/>
    <w:rsid w:val="00BA21C8"/>
    <w:rsid w:val="00BA2518"/>
    <w:rsid w:val="00BA2EE8"/>
    <w:rsid w:val="00BA3A0C"/>
    <w:rsid w:val="00BA3DD5"/>
    <w:rsid w:val="00BA421D"/>
    <w:rsid w:val="00BA4416"/>
    <w:rsid w:val="00BA4EB9"/>
    <w:rsid w:val="00BA5990"/>
    <w:rsid w:val="00BA6694"/>
    <w:rsid w:val="00BA708F"/>
    <w:rsid w:val="00BB0CBF"/>
    <w:rsid w:val="00BB0E73"/>
    <w:rsid w:val="00BB1471"/>
    <w:rsid w:val="00BB1973"/>
    <w:rsid w:val="00BB1BCC"/>
    <w:rsid w:val="00BB2FA0"/>
    <w:rsid w:val="00BB308B"/>
    <w:rsid w:val="00BB44D0"/>
    <w:rsid w:val="00BB500C"/>
    <w:rsid w:val="00BB5110"/>
    <w:rsid w:val="00BB60C7"/>
    <w:rsid w:val="00BB6F8D"/>
    <w:rsid w:val="00BB70A5"/>
    <w:rsid w:val="00BC0045"/>
    <w:rsid w:val="00BC0C7A"/>
    <w:rsid w:val="00BC147B"/>
    <w:rsid w:val="00BC14EB"/>
    <w:rsid w:val="00BC3468"/>
    <w:rsid w:val="00BC3624"/>
    <w:rsid w:val="00BC4F36"/>
    <w:rsid w:val="00BC5951"/>
    <w:rsid w:val="00BC5A79"/>
    <w:rsid w:val="00BC62E6"/>
    <w:rsid w:val="00BC6A85"/>
    <w:rsid w:val="00BD0B6D"/>
    <w:rsid w:val="00BD1CDB"/>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705C"/>
    <w:rsid w:val="00BF0B07"/>
    <w:rsid w:val="00BF0CF8"/>
    <w:rsid w:val="00BF24C1"/>
    <w:rsid w:val="00BF258B"/>
    <w:rsid w:val="00BF267F"/>
    <w:rsid w:val="00BF29C4"/>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49DD"/>
    <w:rsid w:val="00C06BFD"/>
    <w:rsid w:val="00C06D6D"/>
    <w:rsid w:val="00C07BE0"/>
    <w:rsid w:val="00C10FC5"/>
    <w:rsid w:val="00C12351"/>
    <w:rsid w:val="00C12540"/>
    <w:rsid w:val="00C1268B"/>
    <w:rsid w:val="00C13655"/>
    <w:rsid w:val="00C1374D"/>
    <w:rsid w:val="00C1391C"/>
    <w:rsid w:val="00C14A64"/>
    <w:rsid w:val="00C20676"/>
    <w:rsid w:val="00C20D59"/>
    <w:rsid w:val="00C25595"/>
    <w:rsid w:val="00C30471"/>
    <w:rsid w:val="00C31C2A"/>
    <w:rsid w:val="00C32648"/>
    <w:rsid w:val="00C33EE8"/>
    <w:rsid w:val="00C3557B"/>
    <w:rsid w:val="00C37BB0"/>
    <w:rsid w:val="00C40E65"/>
    <w:rsid w:val="00C4174A"/>
    <w:rsid w:val="00C4436D"/>
    <w:rsid w:val="00C45312"/>
    <w:rsid w:val="00C46A38"/>
    <w:rsid w:val="00C47610"/>
    <w:rsid w:val="00C50D8B"/>
    <w:rsid w:val="00C5137F"/>
    <w:rsid w:val="00C51839"/>
    <w:rsid w:val="00C5270A"/>
    <w:rsid w:val="00C52BE1"/>
    <w:rsid w:val="00C530DD"/>
    <w:rsid w:val="00C535C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66EDD"/>
    <w:rsid w:val="00C7068E"/>
    <w:rsid w:val="00C706AD"/>
    <w:rsid w:val="00C71321"/>
    <w:rsid w:val="00C716D8"/>
    <w:rsid w:val="00C72CE1"/>
    <w:rsid w:val="00C74328"/>
    <w:rsid w:val="00C74987"/>
    <w:rsid w:val="00C751D2"/>
    <w:rsid w:val="00C7697D"/>
    <w:rsid w:val="00C776E2"/>
    <w:rsid w:val="00C77F5E"/>
    <w:rsid w:val="00C8111A"/>
    <w:rsid w:val="00C8355A"/>
    <w:rsid w:val="00C83560"/>
    <w:rsid w:val="00C83945"/>
    <w:rsid w:val="00C840AA"/>
    <w:rsid w:val="00C84118"/>
    <w:rsid w:val="00C843FC"/>
    <w:rsid w:val="00C85F55"/>
    <w:rsid w:val="00C8684A"/>
    <w:rsid w:val="00C903F9"/>
    <w:rsid w:val="00C90576"/>
    <w:rsid w:val="00C911B2"/>
    <w:rsid w:val="00C9162C"/>
    <w:rsid w:val="00C91937"/>
    <w:rsid w:val="00C92964"/>
    <w:rsid w:val="00C93501"/>
    <w:rsid w:val="00C93B3D"/>
    <w:rsid w:val="00C93D19"/>
    <w:rsid w:val="00C946A0"/>
    <w:rsid w:val="00C948FE"/>
    <w:rsid w:val="00C95E01"/>
    <w:rsid w:val="00C9653E"/>
    <w:rsid w:val="00C96544"/>
    <w:rsid w:val="00C96C23"/>
    <w:rsid w:val="00C96E92"/>
    <w:rsid w:val="00C9701D"/>
    <w:rsid w:val="00CA1055"/>
    <w:rsid w:val="00CA195F"/>
    <w:rsid w:val="00CA24AE"/>
    <w:rsid w:val="00CA2C3D"/>
    <w:rsid w:val="00CA4E8F"/>
    <w:rsid w:val="00CA55E5"/>
    <w:rsid w:val="00CA5923"/>
    <w:rsid w:val="00CA5D50"/>
    <w:rsid w:val="00CA70C4"/>
    <w:rsid w:val="00CA756E"/>
    <w:rsid w:val="00CB2021"/>
    <w:rsid w:val="00CB265B"/>
    <w:rsid w:val="00CB32F5"/>
    <w:rsid w:val="00CB414D"/>
    <w:rsid w:val="00CB6326"/>
    <w:rsid w:val="00CC0FB9"/>
    <w:rsid w:val="00CC2137"/>
    <w:rsid w:val="00CC30C3"/>
    <w:rsid w:val="00CC3984"/>
    <w:rsid w:val="00CC44E2"/>
    <w:rsid w:val="00CC49E2"/>
    <w:rsid w:val="00CC516C"/>
    <w:rsid w:val="00CC5370"/>
    <w:rsid w:val="00CC5404"/>
    <w:rsid w:val="00CC5672"/>
    <w:rsid w:val="00CC74B8"/>
    <w:rsid w:val="00CC753B"/>
    <w:rsid w:val="00CC7897"/>
    <w:rsid w:val="00CD0A08"/>
    <w:rsid w:val="00CD0AD8"/>
    <w:rsid w:val="00CD1735"/>
    <w:rsid w:val="00CD1925"/>
    <w:rsid w:val="00CD1F06"/>
    <w:rsid w:val="00CD350F"/>
    <w:rsid w:val="00CD5393"/>
    <w:rsid w:val="00CD54E0"/>
    <w:rsid w:val="00CE07F5"/>
    <w:rsid w:val="00CE08B1"/>
    <w:rsid w:val="00CE1359"/>
    <w:rsid w:val="00CE1683"/>
    <w:rsid w:val="00CE248D"/>
    <w:rsid w:val="00CE3786"/>
    <w:rsid w:val="00CE5D37"/>
    <w:rsid w:val="00CE70F7"/>
    <w:rsid w:val="00CF02A3"/>
    <w:rsid w:val="00CF165E"/>
    <w:rsid w:val="00CF2FAD"/>
    <w:rsid w:val="00CF31C3"/>
    <w:rsid w:val="00CF44F7"/>
    <w:rsid w:val="00CF6916"/>
    <w:rsid w:val="00CF6970"/>
    <w:rsid w:val="00CF6B0C"/>
    <w:rsid w:val="00CF6F88"/>
    <w:rsid w:val="00CF708B"/>
    <w:rsid w:val="00CF75AB"/>
    <w:rsid w:val="00D00176"/>
    <w:rsid w:val="00D015E7"/>
    <w:rsid w:val="00D019F2"/>
    <w:rsid w:val="00D01A6F"/>
    <w:rsid w:val="00D023F2"/>
    <w:rsid w:val="00D026F1"/>
    <w:rsid w:val="00D0422A"/>
    <w:rsid w:val="00D04563"/>
    <w:rsid w:val="00D05333"/>
    <w:rsid w:val="00D0533E"/>
    <w:rsid w:val="00D05CD1"/>
    <w:rsid w:val="00D06D41"/>
    <w:rsid w:val="00D06F83"/>
    <w:rsid w:val="00D078BA"/>
    <w:rsid w:val="00D07A34"/>
    <w:rsid w:val="00D07BB7"/>
    <w:rsid w:val="00D07F12"/>
    <w:rsid w:val="00D108C1"/>
    <w:rsid w:val="00D11CA9"/>
    <w:rsid w:val="00D1215E"/>
    <w:rsid w:val="00D12390"/>
    <w:rsid w:val="00D13B6E"/>
    <w:rsid w:val="00D13E30"/>
    <w:rsid w:val="00D14315"/>
    <w:rsid w:val="00D14BBF"/>
    <w:rsid w:val="00D14C56"/>
    <w:rsid w:val="00D15267"/>
    <w:rsid w:val="00D17629"/>
    <w:rsid w:val="00D17B8E"/>
    <w:rsid w:val="00D17D1E"/>
    <w:rsid w:val="00D22C82"/>
    <w:rsid w:val="00D23163"/>
    <w:rsid w:val="00D23C7C"/>
    <w:rsid w:val="00D250AF"/>
    <w:rsid w:val="00D25136"/>
    <w:rsid w:val="00D256D6"/>
    <w:rsid w:val="00D25BD4"/>
    <w:rsid w:val="00D27744"/>
    <w:rsid w:val="00D30C10"/>
    <w:rsid w:val="00D3177F"/>
    <w:rsid w:val="00D31B6D"/>
    <w:rsid w:val="00D31BBB"/>
    <w:rsid w:val="00D31CEB"/>
    <w:rsid w:val="00D33675"/>
    <w:rsid w:val="00D33763"/>
    <w:rsid w:val="00D344A6"/>
    <w:rsid w:val="00D34D62"/>
    <w:rsid w:val="00D35B2D"/>
    <w:rsid w:val="00D363D5"/>
    <w:rsid w:val="00D36930"/>
    <w:rsid w:val="00D36D2B"/>
    <w:rsid w:val="00D413CF"/>
    <w:rsid w:val="00D427EC"/>
    <w:rsid w:val="00D432BF"/>
    <w:rsid w:val="00D43704"/>
    <w:rsid w:val="00D43840"/>
    <w:rsid w:val="00D43992"/>
    <w:rsid w:val="00D43D63"/>
    <w:rsid w:val="00D444EB"/>
    <w:rsid w:val="00D457CC"/>
    <w:rsid w:val="00D46846"/>
    <w:rsid w:val="00D46E9E"/>
    <w:rsid w:val="00D47438"/>
    <w:rsid w:val="00D51916"/>
    <w:rsid w:val="00D5242A"/>
    <w:rsid w:val="00D53340"/>
    <w:rsid w:val="00D536CF"/>
    <w:rsid w:val="00D560B6"/>
    <w:rsid w:val="00D561B8"/>
    <w:rsid w:val="00D56DBA"/>
    <w:rsid w:val="00D575DA"/>
    <w:rsid w:val="00D57988"/>
    <w:rsid w:val="00D57CB6"/>
    <w:rsid w:val="00D60ADD"/>
    <w:rsid w:val="00D61E95"/>
    <w:rsid w:val="00D6249E"/>
    <w:rsid w:val="00D63D1A"/>
    <w:rsid w:val="00D648BC"/>
    <w:rsid w:val="00D6499C"/>
    <w:rsid w:val="00D649A9"/>
    <w:rsid w:val="00D64C44"/>
    <w:rsid w:val="00D65004"/>
    <w:rsid w:val="00D6521A"/>
    <w:rsid w:val="00D65296"/>
    <w:rsid w:val="00D6618E"/>
    <w:rsid w:val="00D66D59"/>
    <w:rsid w:val="00D71824"/>
    <w:rsid w:val="00D720E6"/>
    <w:rsid w:val="00D72A40"/>
    <w:rsid w:val="00D72D68"/>
    <w:rsid w:val="00D73297"/>
    <w:rsid w:val="00D735EC"/>
    <w:rsid w:val="00D73832"/>
    <w:rsid w:val="00D738BD"/>
    <w:rsid w:val="00D74B12"/>
    <w:rsid w:val="00D74F46"/>
    <w:rsid w:val="00D753B3"/>
    <w:rsid w:val="00D75B9D"/>
    <w:rsid w:val="00D764F3"/>
    <w:rsid w:val="00D7716E"/>
    <w:rsid w:val="00D77DAD"/>
    <w:rsid w:val="00D80E06"/>
    <w:rsid w:val="00D816A0"/>
    <w:rsid w:val="00D81A13"/>
    <w:rsid w:val="00D82979"/>
    <w:rsid w:val="00D84484"/>
    <w:rsid w:val="00D8479E"/>
    <w:rsid w:val="00D84839"/>
    <w:rsid w:val="00D85EB1"/>
    <w:rsid w:val="00D8778A"/>
    <w:rsid w:val="00D8789E"/>
    <w:rsid w:val="00D907C4"/>
    <w:rsid w:val="00D91A35"/>
    <w:rsid w:val="00D924A3"/>
    <w:rsid w:val="00D931A6"/>
    <w:rsid w:val="00D93A0A"/>
    <w:rsid w:val="00D93B00"/>
    <w:rsid w:val="00D93E21"/>
    <w:rsid w:val="00D94160"/>
    <w:rsid w:val="00D9419B"/>
    <w:rsid w:val="00D94280"/>
    <w:rsid w:val="00D95475"/>
    <w:rsid w:val="00D95810"/>
    <w:rsid w:val="00D97C91"/>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604"/>
    <w:rsid w:val="00DB6190"/>
    <w:rsid w:val="00DB6A49"/>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2978"/>
    <w:rsid w:val="00DD38AC"/>
    <w:rsid w:val="00DD4690"/>
    <w:rsid w:val="00DD685F"/>
    <w:rsid w:val="00DD6AD1"/>
    <w:rsid w:val="00DE0483"/>
    <w:rsid w:val="00DE08D4"/>
    <w:rsid w:val="00DE1EAB"/>
    <w:rsid w:val="00DE2B2B"/>
    <w:rsid w:val="00DE5469"/>
    <w:rsid w:val="00DE7B52"/>
    <w:rsid w:val="00DF0D77"/>
    <w:rsid w:val="00DF2172"/>
    <w:rsid w:val="00DF22C4"/>
    <w:rsid w:val="00DF273D"/>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E54"/>
    <w:rsid w:val="00E11015"/>
    <w:rsid w:val="00E118F8"/>
    <w:rsid w:val="00E142EC"/>
    <w:rsid w:val="00E14DA4"/>
    <w:rsid w:val="00E1521B"/>
    <w:rsid w:val="00E156EC"/>
    <w:rsid w:val="00E16DFB"/>
    <w:rsid w:val="00E17369"/>
    <w:rsid w:val="00E204C6"/>
    <w:rsid w:val="00E211F0"/>
    <w:rsid w:val="00E225A8"/>
    <w:rsid w:val="00E22B8E"/>
    <w:rsid w:val="00E22DD1"/>
    <w:rsid w:val="00E2343A"/>
    <w:rsid w:val="00E237CA"/>
    <w:rsid w:val="00E25618"/>
    <w:rsid w:val="00E27EAB"/>
    <w:rsid w:val="00E300A3"/>
    <w:rsid w:val="00E3042C"/>
    <w:rsid w:val="00E309B3"/>
    <w:rsid w:val="00E327CF"/>
    <w:rsid w:val="00E33034"/>
    <w:rsid w:val="00E33D91"/>
    <w:rsid w:val="00E33E19"/>
    <w:rsid w:val="00E34180"/>
    <w:rsid w:val="00E35055"/>
    <w:rsid w:val="00E357D6"/>
    <w:rsid w:val="00E35807"/>
    <w:rsid w:val="00E368E4"/>
    <w:rsid w:val="00E3764C"/>
    <w:rsid w:val="00E404EC"/>
    <w:rsid w:val="00E4055E"/>
    <w:rsid w:val="00E41092"/>
    <w:rsid w:val="00E416A1"/>
    <w:rsid w:val="00E419A9"/>
    <w:rsid w:val="00E41A9F"/>
    <w:rsid w:val="00E41CBF"/>
    <w:rsid w:val="00E43ADF"/>
    <w:rsid w:val="00E43C13"/>
    <w:rsid w:val="00E449E0"/>
    <w:rsid w:val="00E45F57"/>
    <w:rsid w:val="00E5015F"/>
    <w:rsid w:val="00E5166E"/>
    <w:rsid w:val="00E516A3"/>
    <w:rsid w:val="00E518AB"/>
    <w:rsid w:val="00E52463"/>
    <w:rsid w:val="00E53FBB"/>
    <w:rsid w:val="00E544F4"/>
    <w:rsid w:val="00E54C07"/>
    <w:rsid w:val="00E550EB"/>
    <w:rsid w:val="00E55614"/>
    <w:rsid w:val="00E55CBF"/>
    <w:rsid w:val="00E5720F"/>
    <w:rsid w:val="00E60D0D"/>
    <w:rsid w:val="00E61674"/>
    <w:rsid w:val="00E617AE"/>
    <w:rsid w:val="00E61D52"/>
    <w:rsid w:val="00E62092"/>
    <w:rsid w:val="00E62C2F"/>
    <w:rsid w:val="00E62CD1"/>
    <w:rsid w:val="00E62D9B"/>
    <w:rsid w:val="00E631FD"/>
    <w:rsid w:val="00E64707"/>
    <w:rsid w:val="00E663AF"/>
    <w:rsid w:val="00E709FE"/>
    <w:rsid w:val="00E70C42"/>
    <w:rsid w:val="00E73551"/>
    <w:rsid w:val="00E743DF"/>
    <w:rsid w:val="00E7527F"/>
    <w:rsid w:val="00E753CE"/>
    <w:rsid w:val="00E77A79"/>
    <w:rsid w:val="00E80544"/>
    <w:rsid w:val="00E826F1"/>
    <w:rsid w:val="00E8295F"/>
    <w:rsid w:val="00E839ED"/>
    <w:rsid w:val="00E844A4"/>
    <w:rsid w:val="00E84C0B"/>
    <w:rsid w:val="00E8542C"/>
    <w:rsid w:val="00E86571"/>
    <w:rsid w:val="00E87060"/>
    <w:rsid w:val="00E906C1"/>
    <w:rsid w:val="00E93DDC"/>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5032"/>
    <w:rsid w:val="00EA542F"/>
    <w:rsid w:val="00EA5E40"/>
    <w:rsid w:val="00EA6045"/>
    <w:rsid w:val="00EA7E10"/>
    <w:rsid w:val="00EB02B6"/>
    <w:rsid w:val="00EB1A9E"/>
    <w:rsid w:val="00EB1EBC"/>
    <w:rsid w:val="00EB26CE"/>
    <w:rsid w:val="00EB2928"/>
    <w:rsid w:val="00EB37C9"/>
    <w:rsid w:val="00EB3FB2"/>
    <w:rsid w:val="00EB5A8A"/>
    <w:rsid w:val="00EB7DE6"/>
    <w:rsid w:val="00EC11C7"/>
    <w:rsid w:val="00EC120A"/>
    <w:rsid w:val="00EC1B7D"/>
    <w:rsid w:val="00EC29BA"/>
    <w:rsid w:val="00EC337F"/>
    <w:rsid w:val="00EC3E75"/>
    <w:rsid w:val="00EC4C68"/>
    <w:rsid w:val="00EC5B8C"/>
    <w:rsid w:val="00EC62DA"/>
    <w:rsid w:val="00EC7209"/>
    <w:rsid w:val="00ED03C5"/>
    <w:rsid w:val="00ED05D3"/>
    <w:rsid w:val="00ED0C62"/>
    <w:rsid w:val="00ED1571"/>
    <w:rsid w:val="00ED1D9C"/>
    <w:rsid w:val="00ED2A23"/>
    <w:rsid w:val="00ED3597"/>
    <w:rsid w:val="00ED46B6"/>
    <w:rsid w:val="00ED473D"/>
    <w:rsid w:val="00ED4E6F"/>
    <w:rsid w:val="00ED608B"/>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71F2"/>
    <w:rsid w:val="00EE7328"/>
    <w:rsid w:val="00EE7875"/>
    <w:rsid w:val="00EF1654"/>
    <w:rsid w:val="00EF23AB"/>
    <w:rsid w:val="00EF2DD6"/>
    <w:rsid w:val="00EF3C29"/>
    <w:rsid w:val="00EF453E"/>
    <w:rsid w:val="00EF4CD3"/>
    <w:rsid w:val="00EF4DA1"/>
    <w:rsid w:val="00EF4FEF"/>
    <w:rsid w:val="00EF5575"/>
    <w:rsid w:val="00EF6A1C"/>
    <w:rsid w:val="00F00FD4"/>
    <w:rsid w:val="00F013F0"/>
    <w:rsid w:val="00F01D46"/>
    <w:rsid w:val="00F021B7"/>
    <w:rsid w:val="00F038C9"/>
    <w:rsid w:val="00F04223"/>
    <w:rsid w:val="00F04FB5"/>
    <w:rsid w:val="00F06D16"/>
    <w:rsid w:val="00F07542"/>
    <w:rsid w:val="00F1092B"/>
    <w:rsid w:val="00F11F87"/>
    <w:rsid w:val="00F13373"/>
    <w:rsid w:val="00F1488F"/>
    <w:rsid w:val="00F151A9"/>
    <w:rsid w:val="00F16084"/>
    <w:rsid w:val="00F16D42"/>
    <w:rsid w:val="00F21031"/>
    <w:rsid w:val="00F2216B"/>
    <w:rsid w:val="00F24DAB"/>
    <w:rsid w:val="00F251CD"/>
    <w:rsid w:val="00F252B1"/>
    <w:rsid w:val="00F26179"/>
    <w:rsid w:val="00F262BE"/>
    <w:rsid w:val="00F26324"/>
    <w:rsid w:val="00F26C8A"/>
    <w:rsid w:val="00F27C80"/>
    <w:rsid w:val="00F27E36"/>
    <w:rsid w:val="00F32B03"/>
    <w:rsid w:val="00F334C6"/>
    <w:rsid w:val="00F34485"/>
    <w:rsid w:val="00F35426"/>
    <w:rsid w:val="00F35448"/>
    <w:rsid w:val="00F35A9C"/>
    <w:rsid w:val="00F35C7C"/>
    <w:rsid w:val="00F36491"/>
    <w:rsid w:val="00F36DB7"/>
    <w:rsid w:val="00F378B0"/>
    <w:rsid w:val="00F37F0A"/>
    <w:rsid w:val="00F401ED"/>
    <w:rsid w:val="00F41815"/>
    <w:rsid w:val="00F42801"/>
    <w:rsid w:val="00F4526D"/>
    <w:rsid w:val="00F46398"/>
    <w:rsid w:val="00F469B6"/>
    <w:rsid w:val="00F50EC9"/>
    <w:rsid w:val="00F50F09"/>
    <w:rsid w:val="00F514A2"/>
    <w:rsid w:val="00F51BEC"/>
    <w:rsid w:val="00F536F2"/>
    <w:rsid w:val="00F5449C"/>
    <w:rsid w:val="00F55018"/>
    <w:rsid w:val="00F55A7B"/>
    <w:rsid w:val="00F55E2F"/>
    <w:rsid w:val="00F56595"/>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33CE"/>
    <w:rsid w:val="00F73866"/>
    <w:rsid w:val="00F73D19"/>
    <w:rsid w:val="00F760C5"/>
    <w:rsid w:val="00F76FEE"/>
    <w:rsid w:val="00F77133"/>
    <w:rsid w:val="00F80740"/>
    <w:rsid w:val="00F8333A"/>
    <w:rsid w:val="00F83630"/>
    <w:rsid w:val="00F86A40"/>
    <w:rsid w:val="00F87095"/>
    <w:rsid w:val="00F87D87"/>
    <w:rsid w:val="00F90F60"/>
    <w:rsid w:val="00F911FD"/>
    <w:rsid w:val="00F91E73"/>
    <w:rsid w:val="00F93384"/>
    <w:rsid w:val="00F94072"/>
    <w:rsid w:val="00F94459"/>
    <w:rsid w:val="00F94945"/>
    <w:rsid w:val="00F94A66"/>
    <w:rsid w:val="00F964E7"/>
    <w:rsid w:val="00FA09C5"/>
    <w:rsid w:val="00FA1969"/>
    <w:rsid w:val="00FA1C01"/>
    <w:rsid w:val="00FA2D2D"/>
    <w:rsid w:val="00FA536E"/>
    <w:rsid w:val="00FA6033"/>
    <w:rsid w:val="00FA7448"/>
    <w:rsid w:val="00FB01BD"/>
    <w:rsid w:val="00FB1833"/>
    <w:rsid w:val="00FB2510"/>
    <w:rsid w:val="00FB2521"/>
    <w:rsid w:val="00FB2DA4"/>
    <w:rsid w:val="00FB2F64"/>
    <w:rsid w:val="00FB3723"/>
    <w:rsid w:val="00FB38CC"/>
    <w:rsid w:val="00FB48F0"/>
    <w:rsid w:val="00FB6464"/>
    <w:rsid w:val="00FB654C"/>
    <w:rsid w:val="00FB6EF9"/>
    <w:rsid w:val="00FB7B2D"/>
    <w:rsid w:val="00FC1294"/>
    <w:rsid w:val="00FC133E"/>
    <w:rsid w:val="00FC382A"/>
    <w:rsid w:val="00FC3E3F"/>
    <w:rsid w:val="00FC451D"/>
    <w:rsid w:val="00FC5BA4"/>
    <w:rsid w:val="00FC5FDF"/>
    <w:rsid w:val="00FC7507"/>
    <w:rsid w:val="00FC76AB"/>
    <w:rsid w:val="00FD033A"/>
    <w:rsid w:val="00FD1368"/>
    <w:rsid w:val="00FD1EA7"/>
    <w:rsid w:val="00FD448C"/>
    <w:rsid w:val="00FD57AD"/>
    <w:rsid w:val="00FD5AE5"/>
    <w:rsid w:val="00FD796F"/>
    <w:rsid w:val="00FE1D39"/>
    <w:rsid w:val="00FE2A87"/>
    <w:rsid w:val="00FE441A"/>
    <w:rsid w:val="00FE5877"/>
    <w:rsid w:val="00FE5B71"/>
    <w:rsid w:val="00FE695F"/>
    <w:rsid w:val="00FE6F05"/>
    <w:rsid w:val="00FE79E9"/>
    <w:rsid w:val="00FE7D99"/>
    <w:rsid w:val="00FF0C41"/>
    <w:rsid w:val="00FF0E99"/>
    <w:rsid w:val="00FF22CE"/>
    <w:rsid w:val="00FF28A6"/>
    <w:rsid w:val="00FF2FE8"/>
    <w:rsid w:val="00FF3290"/>
    <w:rsid w:val="00FF44A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3DB4-CB9A-4BB8-BAB4-3AFA6326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2014-04-22T08:55:00Z</cp:lastPrinted>
  <dcterms:created xsi:type="dcterms:W3CDTF">2014-05-08T14:20:00Z</dcterms:created>
  <dcterms:modified xsi:type="dcterms:W3CDTF">2014-05-08T14:20:00Z</dcterms:modified>
</cp:coreProperties>
</file>