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B70" w:rsidRPr="00DD0094" w:rsidRDefault="00DF2BDF" w:rsidP="00CF2B70">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ADORE GOLD (PVT) LIMITED</w:t>
      </w:r>
    </w:p>
    <w:p w:rsidR="00CF2B70" w:rsidRDefault="00CF2B70" w:rsidP="00CF2B70">
      <w:pPr>
        <w:spacing w:after="0" w:line="240" w:lineRule="auto"/>
        <w:jc w:val="both"/>
        <w:rPr>
          <w:rFonts w:ascii="Times New Roman" w:hAnsi="Times New Roman" w:cs="Times New Roman"/>
          <w:sz w:val="24"/>
          <w:szCs w:val="24"/>
        </w:rPr>
      </w:pPr>
      <w:r w:rsidRPr="00DD0094">
        <w:rPr>
          <w:rFonts w:ascii="Times New Roman" w:hAnsi="Times New Roman" w:cs="Times New Roman"/>
          <w:sz w:val="24"/>
          <w:szCs w:val="24"/>
        </w:rPr>
        <w:t>versus</w:t>
      </w:r>
    </w:p>
    <w:p w:rsidR="005A4123" w:rsidRDefault="005C6E15" w:rsidP="003A4B5F">
      <w:pPr>
        <w:spacing w:after="0" w:line="240" w:lineRule="auto"/>
        <w:rPr>
          <w:rFonts w:ascii="Times New Roman" w:hAnsi="Times New Roman" w:cs="Times New Roman"/>
          <w:sz w:val="24"/>
          <w:szCs w:val="24"/>
        </w:rPr>
      </w:pPr>
      <w:r>
        <w:rPr>
          <w:rFonts w:ascii="Times New Roman" w:hAnsi="Times New Roman" w:cs="Times New Roman"/>
          <w:sz w:val="24"/>
          <w:szCs w:val="24"/>
        </w:rPr>
        <w:t>MINISTRY OF LANDS AND RURAL RESETTLEMENT N.O.</w:t>
      </w:r>
    </w:p>
    <w:p w:rsidR="005C6E15" w:rsidRDefault="005C6E15" w:rsidP="003A4B5F">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6E15" w:rsidRDefault="005C6E15" w:rsidP="003A4B5F">
      <w:pPr>
        <w:spacing w:after="0" w:line="240" w:lineRule="auto"/>
        <w:rPr>
          <w:rFonts w:ascii="Times New Roman" w:hAnsi="Times New Roman" w:cs="Times New Roman"/>
          <w:sz w:val="24"/>
          <w:szCs w:val="24"/>
        </w:rPr>
      </w:pPr>
      <w:r>
        <w:rPr>
          <w:rFonts w:ascii="Times New Roman" w:hAnsi="Times New Roman" w:cs="Times New Roman"/>
          <w:sz w:val="24"/>
          <w:szCs w:val="24"/>
        </w:rPr>
        <w:t>MR CHIRENJE</w:t>
      </w:r>
    </w:p>
    <w:p w:rsidR="005C6E15" w:rsidRDefault="005C6E15" w:rsidP="003A4B5F">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6E15" w:rsidRPr="00DD0094" w:rsidRDefault="005C6E15" w:rsidP="003A4B5F">
      <w:pPr>
        <w:spacing w:after="0" w:line="240" w:lineRule="auto"/>
        <w:rPr>
          <w:rFonts w:ascii="Times New Roman" w:hAnsi="Times New Roman" w:cs="Times New Roman"/>
          <w:sz w:val="24"/>
          <w:szCs w:val="24"/>
        </w:rPr>
      </w:pPr>
      <w:r>
        <w:rPr>
          <w:rFonts w:ascii="Times New Roman" w:hAnsi="Times New Roman" w:cs="Times New Roman"/>
          <w:sz w:val="24"/>
          <w:szCs w:val="24"/>
        </w:rPr>
        <w:t>NORTON TOWN COUNCIL</w:t>
      </w:r>
    </w:p>
    <w:p w:rsidR="005A4123" w:rsidRPr="00DD0094" w:rsidRDefault="005A4123" w:rsidP="005A4123">
      <w:pPr>
        <w:spacing w:after="0" w:line="240" w:lineRule="auto"/>
        <w:jc w:val="both"/>
        <w:rPr>
          <w:rFonts w:ascii="Times New Roman" w:hAnsi="Times New Roman" w:cs="Times New Roman"/>
          <w:sz w:val="24"/>
          <w:szCs w:val="24"/>
        </w:rPr>
      </w:pPr>
    </w:p>
    <w:p w:rsidR="005A4123" w:rsidRPr="00DD0094" w:rsidRDefault="005A4123" w:rsidP="005A4123">
      <w:pPr>
        <w:spacing w:after="0" w:line="240" w:lineRule="auto"/>
        <w:jc w:val="both"/>
        <w:rPr>
          <w:rFonts w:ascii="Times New Roman" w:hAnsi="Times New Roman" w:cs="Times New Roman"/>
          <w:sz w:val="24"/>
          <w:szCs w:val="24"/>
        </w:rPr>
      </w:pPr>
    </w:p>
    <w:p w:rsidR="005A4123" w:rsidRPr="00DD0094" w:rsidRDefault="005A4123" w:rsidP="005A4123">
      <w:pPr>
        <w:spacing w:after="0" w:line="240" w:lineRule="auto"/>
        <w:jc w:val="both"/>
        <w:rPr>
          <w:rFonts w:ascii="Times New Roman" w:hAnsi="Times New Roman" w:cs="Times New Roman"/>
          <w:sz w:val="24"/>
          <w:szCs w:val="24"/>
        </w:rPr>
      </w:pPr>
      <w:r w:rsidRPr="00DD0094">
        <w:rPr>
          <w:rFonts w:ascii="Times New Roman" w:hAnsi="Times New Roman" w:cs="Times New Roman"/>
          <w:sz w:val="24"/>
          <w:szCs w:val="24"/>
        </w:rPr>
        <w:t>HIGH COURT OF ZIMBABWE</w:t>
      </w:r>
    </w:p>
    <w:p w:rsidR="005A4123" w:rsidRPr="00DD0094" w:rsidRDefault="000F7AA5" w:rsidP="005A41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NDEWERE </w:t>
      </w:r>
      <w:r w:rsidR="005A4123" w:rsidRPr="00DD0094">
        <w:rPr>
          <w:rFonts w:ascii="Times New Roman" w:hAnsi="Times New Roman" w:cs="Times New Roman"/>
          <w:sz w:val="24"/>
          <w:szCs w:val="24"/>
        </w:rPr>
        <w:t xml:space="preserve"> J</w:t>
      </w:r>
    </w:p>
    <w:p w:rsidR="005A4123" w:rsidRDefault="005A4123" w:rsidP="000F7AA5">
      <w:pPr>
        <w:spacing w:after="0" w:line="240" w:lineRule="auto"/>
        <w:jc w:val="both"/>
        <w:rPr>
          <w:rFonts w:ascii="Times New Roman" w:hAnsi="Times New Roman" w:cs="Times New Roman"/>
          <w:sz w:val="24"/>
          <w:szCs w:val="24"/>
        </w:rPr>
      </w:pPr>
      <w:r w:rsidRPr="00DD0094">
        <w:rPr>
          <w:rFonts w:ascii="Times New Roman" w:hAnsi="Times New Roman" w:cs="Times New Roman"/>
          <w:sz w:val="24"/>
          <w:szCs w:val="24"/>
        </w:rPr>
        <w:t>HARARE,</w:t>
      </w:r>
      <w:r>
        <w:rPr>
          <w:rFonts w:ascii="Times New Roman" w:hAnsi="Times New Roman" w:cs="Times New Roman"/>
          <w:sz w:val="24"/>
          <w:szCs w:val="24"/>
        </w:rPr>
        <w:t xml:space="preserve"> </w:t>
      </w:r>
      <w:r w:rsidR="00A96B67">
        <w:rPr>
          <w:rFonts w:ascii="Times New Roman" w:hAnsi="Times New Roman" w:cs="Times New Roman"/>
          <w:sz w:val="24"/>
          <w:szCs w:val="24"/>
        </w:rPr>
        <w:t xml:space="preserve">7 November 2013 </w:t>
      </w:r>
      <w:r w:rsidR="00D63756">
        <w:rPr>
          <w:rFonts w:ascii="Times New Roman" w:hAnsi="Times New Roman" w:cs="Times New Roman"/>
          <w:sz w:val="24"/>
          <w:szCs w:val="24"/>
        </w:rPr>
        <w:t>and 5 February 2014</w:t>
      </w:r>
    </w:p>
    <w:p w:rsidR="005A4123" w:rsidRDefault="005A4123" w:rsidP="005A4123">
      <w:pPr>
        <w:spacing w:after="0" w:line="240" w:lineRule="auto"/>
        <w:jc w:val="both"/>
        <w:rPr>
          <w:rFonts w:ascii="Times New Roman" w:hAnsi="Times New Roman" w:cs="Times New Roman"/>
          <w:sz w:val="24"/>
          <w:szCs w:val="24"/>
        </w:rPr>
      </w:pPr>
    </w:p>
    <w:p w:rsidR="005A4123" w:rsidRDefault="005A4123" w:rsidP="005A4123">
      <w:pPr>
        <w:spacing w:after="0" w:line="240" w:lineRule="auto"/>
        <w:jc w:val="both"/>
        <w:rPr>
          <w:rFonts w:ascii="Times New Roman" w:hAnsi="Times New Roman" w:cs="Times New Roman"/>
          <w:sz w:val="24"/>
          <w:szCs w:val="24"/>
        </w:rPr>
      </w:pPr>
    </w:p>
    <w:p w:rsidR="005A4123" w:rsidRPr="000F155C" w:rsidRDefault="00BC7E9C" w:rsidP="005A41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w:t>
      </w:r>
      <w:r w:rsidR="005C6E15">
        <w:rPr>
          <w:rFonts w:ascii="Times New Roman" w:hAnsi="Times New Roman" w:cs="Times New Roman"/>
          <w:b/>
          <w:sz w:val="24"/>
          <w:szCs w:val="24"/>
        </w:rPr>
        <w:t xml:space="preserve"> matter</w:t>
      </w:r>
    </w:p>
    <w:p w:rsidR="005A4123" w:rsidRDefault="005A4123" w:rsidP="005A4123">
      <w:pPr>
        <w:spacing w:after="0" w:line="240" w:lineRule="auto"/>
        <w:jc w:val="both"/>
        <w:rPr>
          <w:rFonts w:ascii="Times New Roman" w:hAnsi="Times New Roman" w:cs="Times New Roman"/>
          <w:sz w:val="24"/>
          <w:szCs w:val="24"/>
        </w:rPr>
      </w:pPr>
    </w:p>
    <w:p w:rsidR="00330911" w:rsidRPr="00A76BD8" w:rsidRDefault="00330911" w:rsidP="005A4123">
      <w:pPr>
        <w:spacing w:after="0" w:line="240" w:lineRule="auto"/>
        <w:jc w:val="both"/>
        <w:rPr>
          <w:rFonts w:ascii="Times New Roman" w:hAnsi="Times New Roman" w:cs="Times New Roman"/>
          <w:sz w:val="24"/>
          <w:szCs w:val="24"/>
        </w:rPr>
      </w:pPr>
    </w:p>
    <w:p w:rsidR="005A4123" w:rsidRPr="00A76BD8" w:rsidRDefault="00A76BD8" w:rsidP="005A4123">
      <w:pPr>
        <w:spacing w:after="0" w:line="240" w:lineRule="auto"/>
        <w:jc w:val="both"/>
        <w:rPr>
          <w:rFonts w:ascii="Times New Roman" w:hAnsi="Times New Roman" w:cs="Times New Roman"/>
          <w:sz w:val="24"/>
          <w:szCs w:val="24"/>
        </w:rPr>
      </w:pPr>
      <w:r w:rsidRPr="00A76BD8">
        <w:rPr>
          <w:rFonts w:ascii="Times New Roman" w:hAnsi="Times New Roman" w:cs="Times New Roman"/>
          <w:i/>
          <w:sz w:val="24"/>
          <w:szCs w:val="24"/>
        </w:rPr>
        <w:t>V</w:t>
      </w:r>
      <w:r w:rsidR="005C6E15" w:rsidRPr="00A76BD8">
        <w:rPr>
          <w:rFonts w:ascii="Times New Roman" w:hAnsi="Times New Roman" w:cs="Times New Roman"/>
          <w:i/>
          <w:sz w:val="24"/>
          <w:szCs w:val="24"/>
        </w:rPr>
        <w:t>. Zvobgo</w:t>
      </w:r>
      <w:r w:rsidR="005C6E15" w:rsidRPr="00A76BD8">
        <w:rPr>
          <w:rFonts w:ascii="Times New Roman" w:hAnsi="Times New Roman" w:cs="Times New Roman"/>
          <w:sz w:val="24"/>
          <w:szCs w:val="24"/>
        </w:rPr>
        <w:t>, for the applicant</w:t>
      </w:r>
    </w:p>
    <w:p w:rsidR="00A76BD8" w:rsidRPr="00A76BD8" w:rsidRDefault="00E7065A" w:rsidP="005A41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appearance for </w:t>
      </w:r>
      <w:r w:rsidR="00A76BD8" w:rsidRPr="00A76BD8">
        <w:rPr>
          <w:rFonts w:ascii="Times New Roman" w:hAnsi="Times New Roman" w:cs="Times New Roman"/>
          <w:sz w:val="24"/>
          <w:szCs w:val="24"/>
        </w:rPr>
        <w:t>1</w:t>
      </w:r>
      <w:r w:rsidR="00A76BD8" w:rsidRPr="00A76BD8">
        <w:rPr>
          <w:rFonts w:ascii="Times New Roman" w:hAnsi="Times New Roman" w:cs="Times New Roman"/>
          <w:sz w:val="24"/>
          <w:szCs w:val="24"/>
          <w:vertAlign w:val="superscript"/>
        </w:rPr>
        <w:t>st</w:t>
      </w:r>
      <w:r w:rsidR="00A76BD8" w:rsidRPr="00A76BD8">
        <w:rPr>
          <w:rFonts w:ascii="Times New Roman" w:hAnsi="Times New Roman" w:cs="Times New Roman"/>
          <w:sz w:val="24"/>
          <w:szCs w:val="24"/>
        </w:rPr>
        <w:t xml:space="preserve"> respondent </w:t>
      </w:r>
    </w:p>
    <w:p w:rsidR="00A76BD8" w:rsidRPr="00A76BD8" w:rsidRDefault="00A76BD8" w:rsidP="005A4123">
      <w:pPr>
        <w:spacing w:after="0" w:line="240" w:lineRule="auto"/>
        <w:jc w:val="both"/>
        <w:rPr>
          <w:rFonts w:ascii="Times New Roman" w:hAnsi="Times New Roman" w:cs="Times New Roman"/>
          <w:sz w:val="24"/>
          <w:szCs w:val="24"/>
        </w:rPr>
      </w:pPr>
      <w:r w:rsidRPr="00A76BD8">
        <w:rPr>
          <w:rFonts w:ascii="Times New Roman" w:hAnsi="Times New Roman" w:cs="Times New Roman"/>
          <w:i/>
          <w:sz w:val="24"/>
          <w:szCs w:val="24"/>
        </w:rPr>
        <w:t>Z.W. Mak</w:t>
      </w:r>
      <w:r w:rsidR="00A96B67">
        <w:rPr>
          <w:rFonts w:ascii="Times New Roman" w:hAnsi="Times New Roman" w:cs="Times New Roman"/>
          <w:i/>
          <w:sz w:val="24"/>
          <w:szCs w:val="24"/>
        </w:rPr>
        <w:t>w</w:t>
      </w:r>
      <w:r w:rsidRPr="00A76BD8">
        <w:rPr>
          <w:rFonts w:ascii="Times New Roman" w:hAnsi="Times New Roman" w:cs="Times New Roman"/>
          <w:i/>
          <w:sz w:val="24"/>
          <w:szCs w:val="24"/>
        </w:rPr>
        <w:t>anya,</w:t>
      </w:r>
      <w:r w:rsidRPr="00A76BD8">
        <w:rPr>
          <w:rFonts w:ascii="Times New Roman" w:hAnsi="Times New Roman" w:cs="Times New Roman"/>
          <w:sz w:val="24"/>
          <w:szCs w:val="24"/>
        </w:rPr>
        <w:t xml:space="preserve"> for the 2</w:t>
      </w:r>
      <w:r w:rsidRPr="00A76BD8">
        <w:rPr>
          <w:rFonts w:ascii="Times New Roman" w:hAnsi="Times New Roman" w:cs="Times New Roman"/>
          <w:sz w:val="24"/>
          <w:szCs w:val="24"/>
          <w:vertAlign w:val="superscript"/>
        </w:rPr>
        <w:t>nd</w:t>
      </w:r>
      <w:r w:rsidRPr="00A76BD8">
        <w:rPr>
          <w:rFonts w:ascii="Times New Roman" w:hAnsi="Times New Roman" w:cs="Times New Roman"/>
          <w:sz w:val="24"/>
          <w:szCs w:val="24"/>
        </w:rPr>
        <w:t xml:space="preserve"> respondent</w:t>
      </w:r>
    </w:p>
    <w:p w:rsidR="005C6E15" w:rsidRPr="00A76BD8" w:rsidRDefault="00E7065A" w:rsidP="005A41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appearance for 3</w:t>
      </w:r>
      <w:r w:rsidRPr="00E7065A">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w:t>
      </w:r>
    </w:p>
    <w:p w:rsidR="00CF2B70" w:rsidRPr="00CF2B70" w:rsidRDefault="00CF2B70" w:rsidP="005A4123">
      <w:pPr>
        <w:spacing w:after="0" w:line="240" w:lineRule="auto"/>
        <w:jc w:val="both"/>
        <w:rPr>
          <w:rFonts w:ascii="Times New Roman" w:hAnsi="Times New Roman" w:cs="Times New Roman"/>
          <w:sz w:val="24"/>
          <w:szCs w:val="24"/>
        </w:rPr>
      </w:pPr>
    </w:p>
    <w:p w:rsidR="008353FD" w:rsidRDefault="005A4123" w:rsidP="005C6E15">
      <w:pPr>
        <w:spacing w:after="0" w:line="360" w:lineRule="auto"/>
        <w:jc w:val="both"/>
        <w:rPr>
          <w:rFonts w:ascii="Times New Roman" w:hAnsi="Times New Roman" w:cs="Times New Roman"/>
          <w:sz w:val="24"/>
          <w:szCs w:val="24"/>
        </w:rPr>
      </w:pPr>
      <w:r w:rsidRPr="00DD0094">
        <w:rPr>
          <w:rFonts w:ascii="Times New Roman" w:hAnsi="Times New Roman" w:cs="Times New Roman"/>
          <w:sz w:val="24"/>
          <w:szCs w:val="24"/>
        </w:rPr>
        <w:tab/>
      </w:r>
      <w:r w:rsidR="000F7AA5">
        <w:rPr>
          <w:rFonts w:ascii="Times New Roman" w:hAnsi="Times New Roman" w:cs="Times New Roman"/>
          <w:sz w:val="24"/>
          <w:szCs w:val="24"/>
        </w:rPr>
        <w:t>NDEWERE</w:t>
      </w:r>
      <w:r w:rsidRPr="00DD0094">
        <w:rPr>
          <w:rFonts w:ascii="Times New Roman" w:hAnsi="Times New Roman" w:cs="Times New Roman"/>
          <w:sz w:val="24"/>
          <w:szCs w:val="24"/>
        </w:rPr>
        <w:t xml:space="preserve"> J:</w:t>
      </w:r>
      <w:r>
        <w:rPr>
          <w:rFonts w:ascii="Times New Roman" w:hAnsi="Times New Roman" w:cs="Times New Roman"/>
          <w:sz w:val="24"/>
          <w:szCs w:val="24"/>
        </w:rPr>
        <w:tab/>
      </w:r>
      <w:r w:rsidR="00A96B67">
        <w:rPr>
          <w:rFonts w:ascii="Times New Roman" w:hAnsi="Times New Roman" w:cs="Times New Roman"/>
          <w:sz w:val="24"/>
          <w:szCs w:val="24"/>
        </w:rPr>
        <w:t xml:space="preserve"> T</w:t>
      </w:r>
      <w:r w:rsidR="00A76BD8">
        <w:rPr>
          <w:rFonts w:ascii="Times New Roman" w:hAnsi="Times New Roman" w:cs="Times New Roman"/>
          <w:sz w:val="24"/>
          <w:szCs w:val="24"/>
        </w:rPr>
        <w:t>he applicant is the registered owner of LOT 1A, Johannesburg Norton, held under Deed of Transfer No. 1231/98.</w:t>
      </w:r>
    </w:p>
    <w:p w:rsidR="00A76BD8" w:rsidRDefault="00A76BD8" w:rsidP="00902D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background is that in September, 1997, the applicant purchased LOT </w:t>
      </w:r>
      <w:r w:rsidR="00A96B67">
        <w:rPr>
          <w:rFonts w:ascii="Times New Roman" w:hAnsi="Times New Roman" w:cs="Times New Roman"/>
          <w:sz w:val="24"/>
          <w:szCs w:val="24"/>
        </w:rPr>
        <w:t>1</w:t>
      </w:r>
      <w:r>
        <w:rPr>
          <w:rFonts w:ascii="Times New Roman" w:hAnsi="Times New Roman" w:cs="Times New Roman"/>
          <w:sz w:val="24"/>
          <w:szCs w:val="24"/>
        </w:rPr>
        <w:t xml:space="preserve">A </w:t>
      </w:r>
      <w:r w:rsidR="00A96B67">
        <w:rPr>
          <w:rFonts w:ascii="Times New Roman" w:hAnsi="Times New Roman" w:cs="Times New Roman"/>
          <w:sz w:val="24"/>
          <w:szCs w:val="24"/>
        </w:rPr>
        <w:t xml:space="preserve">of </w:t>
      </w:r>
      <w:r>
        <w:rPr>
          <w:rFonts w:ascii="Times New Roman" w:hAnsi="Times New Roman" w:cs="Times New Roman"/>
          <w:sz w:val="24"/>
          <w:szCs w:val="24"/>
        </w:rPr>
        <w:t>Johannesburg at an auction done in terms of a writ of ex</w:t>
      </w:r>
      <w:r w:rsidR="00902D65">
        <w:rPr>
          <w:rFonts w:ascii="Times New Roman" w:hAnsi="Times New Roman" w:cs="Times New Roman"/>
          <w:sz w:val="24"/>
          <w:szCs w:val="24"/>
        </w:rPr>
        <w:t>ecution issued against Mawanzats</w:t>
      </w:r>
      <w:r>
        <w:rPr>
          <w:rFonts w:ascii="Times New Roman" w:hAnsi="Times New Roman" w:cs="Times New Roman"/>
          <w:sz w:val="24"/>
          <w:szCs w:val="24"/>
        </w:rPr>
        <w:t>oka (Pvt) Ltd in a matter with Stanbic Bank Ltd under Case No. HC</w:t>
      </w:r>
      <w:r w:rsidR="00CB12C5">
        <w:rPr>
          <w:rFonts w:ascii="Times New Roman" w:hAnsi="Times New Roman" w:cs="Times New Roman"/>
          <w:sz w:val="24"/>
          <w:szCs w:val="24"/>
        </w:rPr>
        <w:t xml:space="preserve"> </w:t>
      </w:r>
      <w:r>
        <w:rPr>
          <w:rFonts w:ascii="Times New Roman" w:hAnsi="Times New Roman" w:cs="Times New Roman"/>
          <w:sz w:val="24"/>
          <w:szCs w:val="24"/>
        </w:rPr>
        <w:t>3242/92.  The second respondent, Mr Ch</w:t>
      </w:r>
      <w:r w:rsidR="00C70F79">
        <w:rPr>
          <w:rFonts w:ascii="Times New Roman" w:hAnsi="Times New Roman" w:cs="Times New Roman"/>
          <w:sz w:val="24"/>
          <w:szCs w:val="24"/>
        </w:rPr>
        <w:t>i</w:t>
      </w:r>
      <w:r>
        <w:rPr>
          <w:rFonts w:ascii="Times New Roman" w:hAnsi="Times New Roman" w:cs="Times New Roman"/>
          <w:sz w:val="24"/>
          <w:szCs w:val="24"/>
        </w:rPr>
        <w:t>renje was a director of Mawanzatsoka.</w:t>
      </w:r>
    </w:p>
    <w:p w:rsidR="00112A15" w:rsidRDefault="00A76BD8" w:rsidP="005C6E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sale in </w:t>
      </w:r>
      <w:r w:rsidR="00BB4C7F">
        <w:rPr>
          <w:rFonts w:ascii="Times New Roman" w:hAnsi="Times New Roman" w:cs="Times New Roman"/>
          <w:sz w:val="24"/>
          <w:szCs w:val="24"/>
        </w:rPr>
        <w:t>execution</w:t>
      </w:r>
      <w:r>
        <w:rPr>
          <w:rFonts w:ascii="Times New Roman" w:hAnsi="Times New Roman" w:cs="Times New Roman"/>
          <w:sz w:val="24"/>
          <w:szCs w:val="24"/>
        </w:rPr>
        <w:t xml:space="preserve"> was duly co</w:t>
      </w:r>
      <w:r w:rsidR="00112A15">
        <w:rPr>
          <w:rFonts w:ascii="Times New Roman" w:hAnsi="Times New Roman" w:cs="Times New Roman"/>
          <w:sz w:val="24"/>
          <w:szCs w:val="24"/>
        </w:rPr>
        <w:t>nfirmed by</w:t>
      </w:r>
      <w:r w:rsidR="00BB4C7F">
        <w:rPr>
          <w:rFonts w:ascii="Times New Roman" w:hAnsi="Times New Roman" w:cs="Times New Roman"/>
          <w:sz w:val="24"/>
          <w:szCs w:val="24"/>
        </w:rPr>
        <w:t xml:space="preserve"> </w:t>
      </w:r>
      <w:r w:rsidR="00112A15">
        <w:rPr>
          <w:rFonts w:ascii="Times New Roman" w:hAnsi="Times New Roman" w:cs="Times New Roman"/>
          <w:sz w:val="24"/>
          <w:szCs w:val="24"/>
        </w:rPr>
        <w:t xml:space="preserve">the Master of the High Court and transfer was passed in favour of the applicant under Deed of </w:t>
      </w:r>
      <w:r w:rsidR="00902D65">
        <w:rPr>
          <w:rFonts w:ascii="Times New Roman" w:hAnsi="Times New Roman" w:cs="Times New Roman"/>
          <w:sz w:val="24"/>
          <w:szCs w:val="24"/>
        </w:rPr>
        <w:t>T</w:t>
      </w:r>
      <w:r w:rsidR="00112A15">
        <w:rPr>
          <w:rFonts w:ascii="Times New Roman" w:hAnsi="Times New Roman" w:cs="Times New Roman"/>
          <w:sz w:val="24"/>
          <w:szCs w:val="24"/>
        </w:rPr>
        <w:t>ransfer No 1231/98.</w:t>
      </w:r>
    </w:p>
    <w:p w:rsidR="00A76BD8" w:rsidRDefault="00112A15" w:rsidP="005C6E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second respondent’s wife and co-direc</w:t>
      </w:r>
      <w:r w:rsidR="00BB4C7F">
        <w:rPr>
          <w:rFonts w:ascii="Times New Roman" w:hAnsi="Times New Roman" w:cs="Times New Roman"/>
          <w:sz w:val="24"/>
          <w:szCs w:val="24"/>
        </w:rPr>
        <w:t>tor of Mawanzatsoka (Pvt) Ltd, T</w:t>
      </w:r>
      <w:r>
        <w:rPr>
          <w:rFonts w:ascii="Times New Roman" w:hAnsi="Times New Roman" w:cs="Times New Roman"/>
          <w:sz w:val="24"/>
          <w:szCs w:val="24"/>
        </w:rPr>
        <w:t xml:space="preserve">abeth Chirenje, challenged the sale of the property in execution in the case </w:t>
      </w:r>
      <w:r w:rsidRPr="00112A15">
        <w:rPr>
          <w:rFonts w:ascii="Times New Roman" w:hAnsi="Times New Roman" w:cs="Times New Roman"/>
          <w:i/>
          <w:sz w:val="24"/>
          <w:szCs w:val="24"/>
        </w:rPr>
        <w:t>Tabeth Chirenje</w:t>
      </w:r>
      <w:r>
        <w:rPr>
          <w:rFonts w:ascii="Times New Roman" w:hAnsi="Times New Roman" w:cs="Times New Roman"/>
          <w:sz w:val="24"/>
          <w:szCs w:val="24"/>
        </w:rPr>
        <w:t xml:space="preserve"> v </w:t>
      </w:r>
      <w:r w:rsidRPr="00112A15">
        <w:rPr>
          <w:rFonts w:ascii="Times New Roman" w:hAnsi="Times New Roman" w:cs="Times New Roman"/>
          <w:i/>
          <w:sz w:val="24"/>
          <w:szCs w:val="24"/>
        </w:rPr>
        <w:t xml:space="preserve">Adore </w:t>
      </w:r>
      <w:r w:rsidRPr="00611721">
        <w:rPr>
          <w:rFonts w:ascii="Times New Roman" w:hAnsi="Times New Roman" w:cs="Times New Roman"/>
          <w:i/>
          <w:sz w:val="24"/>
          <w:szCs w:val="24"/>
        </w:rPr>
        <w:t>Gold (</w:t>
      </w:r>
      <w:r w:rsidR="00A76BD8" w:rsidRPr="00611721">
        <w:rPr>
          <w:rFonts w:ascii="Times New Roman" w:hAnsi="Times New Roman" w:cs="Times New Roman"/>
          <w:i/>
          <w:sz w:val="24"/>
          <w:szCs w:val="24"/>
        </w:rPr>
        <w:t xml:space="preserve"> </w:t>
      </w:r>
      <w:r w:rsidRPr="00611721">
        <w:rPr>
          <w:rFonts w:ascii="Times New Roman" w:hAnsi="Times New Roman" w:cs="Times New Roman"/>
          <w:i/>
          <w:sz w:val="24"/>
          <w:szCs w:val="24"/>
        </w:rPr>
        <w:t>Pvt) Ltd and Ors</w:t>
      </w:r>
      <w:r>
        <w:rPr>
          <w:rFonts w:ascii="Times New Roman" w:hAnsi="Times New Roman" w:cs="Times New Roman"/>
          <w:sz w:val="24"/>
          <w:szCs w:val="24"/>
        </w:rPr>
        <w:t xml:space="preserve"> HC4420/98.  Her application was dismissed.  She did not appeal against the dismissal of her application.  The second respondent himself never mounted a legal challenge of the sale of LOT 1A</w:t>
      </w:r>
      <w:r w:rsidR="00A96B67">
        <w:rPr>
          <w:rFonts w:ascii="Times New Roman" w:hAnsi="Times New Roman" w:cs="Times New Roman"/>
          <w:sz w:val="24"/>
          <w:szCs w:val="24"/>
        </w:rPr>
        <w:t xml:space="preserve"> of Johannesburg, Norton</w:t>
      </w:r>
      <w:r>
        <w:rPr>
          <w:rFonts w:ascii="Times New Roman" w:hAnsi="Times New Roman" w:cs="Times New Roman"/>
          <w:sz w:val="24"/>
          <w:szCs w:val="24"/>
        </w:rPr>
        <w:t>.  In his own words, he chose to negotiate a settlement out of court and later he decided to use what he calls “political muscle” in his opposing affidavit. So the sale in execution remained valid as there was no successful legal challenge to it.</w:t>
      </w:r>
    </w:p>
    <w:p w:rsidR="00111E8A" w:rsidRDefault="00112A15" w:rsidP="005C6E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Consequently, in 1998, the applicant applied for a subdivision permit which was granted as indica</w:t>
      </w:r>
      <w:r w:rsidR="00A96B67">
        <w:rPr>
          <w:rFonts w:ascii="Times New Roman" w:hAnsi="Times New Roman" w:cs="Times New Roman"/>
          <w:sz w:val="24"/>
          <w:szCs w:val="24"/>
        </w:rPr>
        <w:t>ted by Annexure F in the record.</w:t>
      </w:r>
      <w:r>
        <w:rPr>
          <w:rFonts w:ascii="Times New Roman" w:hAnsi="Times New Roman" w:cs="Times New Roman"/>
          <w:sz w:val="24"/>
          <w:szCs w:val="24"/>
        </w:rPr>
        <w:t xml:space="preserve"> </w:t>
      </w:r>
      <w:r w:rsidR="00A96B67">
        <w:rPr>
          <w:rFonts w:ascii="Times New Roman" w:hAnsi="Times New Roman" w:cs="Times New Roman"/>
          <w:sz w:val="24"/>
          <w:szCs w:val="24"/>
        </w:rPr>
        <w:t>In</w:t>
      </w:r>
      <w:r>
        <w:rPr>
          <w:rFonts w:ascii="Times New Roman" w:hAnsi="Times New Roman" w:cs="Times New Roman"/>
          <w:sz w:val="24"/>
          <w:szCs w:val="24"/>
        </w:rPr>
        <w:t xml:space="preserve"> 2002, LOT 1A of Johannesburg was </w:t>
      </w:r>
      <w:r w:rsidR="00460D02">
        <w:rPr>
          <w:rFonts w:ascii="Times New Roman" w:hAnsi="Times New Roman" w:cs="Times New Roman"/>
          <w:sz w:val="24"/>
          <w:szCs w:val="24"/>
        </w:rPr>
        <w:lastRenderedPageBreak/>
        <w:t>incorporated</w:t>
      </w:r>
      <w:r w:rsidR="00925DAE">
        <w:rPr>
          <w:rFonts w:ascii="Times New Roman" w:hAnsi="Times New Roman" w:cs="Times New Roman"/>
          <w:sz w:val="24"/>
          <w:szCs w:val="24"/>
        </w:rPr>
        <w:t xml:space="preserve"> into the Norton Town C</w:t>
      </w:r>
      <w:r>
        <w:rPr>
          <w:rFonts w:ascii="Times New Roman" w:hAnsi="Times New Roman" w:cs="Times New Roman"/>
          <w:sz w:val="24"/>
          <w:szCs w:val="24"/>
        </w:rPr>
        <w:t>ouncil area as part of the urban</w:t>
      </w:r>
      <w:r w:rsidR="00925DAE">
        <w:rPr>
          <w:rFonts w:ascii="Times New Roman" w:hAnsi="Times New Roman" w:cs="Times New Roman"/>
          <w:sz w:val="24"/>
          <w:szCs w:val="24"/>
        </w:rPr>
        <w:t xml:space="preserve"> expansion of Norton Town in terms of Proclamation 8 of 2002 published in the Government Gazette of 31 May, 2002.  In the meantime, the second respondent approached the Ministry of Lands and Rural Resettlement with</w:t>
      </w:r>
      <w:r w:rsidR="00E81F01">
        <w:rPr>
          <w:rFonts w:ascii="Times New Roman" w:hAnsi="Times New Roman" w:cs="Times New Roman"/>
          <w:sz w:val="24"/>
          <w:szCs w:val="24"/>
        </w:rPr>
        <w:t xml:space="preserve"> an</w:t>
      </w:r>
      <w:r w:rsidR="00925DAE">
        <w:rPr>
          <w:rFonts w:ascii="Times New Roman" w:hAnsi="Times New Roman" w:cs="Times New Roman"/>
          <w:sz w:val="24"/>
          <w:szCs w:val="24"/>
        </w:rPr>
        <w:t xml:space="preserve"> application to lease LOT 1A of Johannesburg in 2004.  Pursuant to this, on 12 March, 2009, the second respondent was issued with an offer letter which offered him</w:t>
      </w:r>
      <w:r w:rsidR="00111E8A">
        <w:rPr>
          <w:rFonts w:ascii="Times New Roman" w:hAnsi="Times New Roman" w:cs="Times New Roman"/>
          <w:sz w:val="24"/>
          <w:szCs w:val="24"/>
        </w:rPr>
        <w:t xml:space="preserve"> “the whole of LOT 1A of Johannesburg” for “agricultural purposes”.  Paragraph 7 of the offer letter states the following:</w:t>
      </w:r>
    </w:p>
    <w:p w:rsidR="00111E8A" w:rsidRDefault="00111E8A" w:rsidP="006F538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“7. The Minister reserves the right to withdraw or change this offer if he deems it necessary, or if you are found in breach of</w:t>
      </w:r>
      <w:r w:rsidR="00A96B67">
        <w:rPr>
          <w:rFonts w:ascii="Times New Roman" w:hAnsi="Times New Roman" w:cs="Times New Roman"/>
          <w:sz w:val="24"/>
          <w:szCs w:val="24"/>
        </w:rPr>
        <w:t xml:space="preserve"> any of the set conditions. In event of</w:t>
      </w:r>
      <w:r>
        <w:rPr>
          <w:rFonts w:ascii="Times New Roman" w:hAnsi="Times New Roman" w:cs="Times New Roman"/>
          <w:sz w:val="24"/>
          <w:szCs w:val="24"/>
        </w:rPr>
        <w:t xml:space="preserve"> a withdrawal or change of this </w:t>
      </w:r>
      <w:r w:rsidR="00A96B67">
        <w:rPr>
          <w:rFonts w:ascii="Times New Roman" w:hAnsi="Times New Roman" w:cs="Times New Roman"/>
          <w:sz w:val="24"/>
          <w:szCs w:val="24"/>
        </w:rPr>
        <w:t xml:space="preserve">offer </w:t>
      </w:r>
      <w:r>
        <w:rPr>
          <w:rFonts w:ascii="Times New Roman" w:hAnsi="Times New Roman" w:cs="Times New Roman"/>
          <w:sz w:val="24"/>
          <w:szCs w:val="24"/>
        </w:rPr>
        <w:t>no compensation arising from this offer shall be claimable or payable whatsoever.”</w:t>
      </w:r>
    </w:p>
    <w:p w:rsidR="00111E8A" w:rsidRDefault="00111E8A" w:rsidP="00111E8A">
      <w:pPr>
        <w:spacing w:after="0" w:line="360" w:lineRule="auto"/>
        <w:ind w:left="720"/>
        <w:jc w:val="both"/>
        <w:rPr>
          <w:rFonts w:ascii="Times New Roman" w:hAnsi="Times New Roman" w:cs="Times New Roman"/>
          <w:sz w:val="24"/>
          <w:szCs w:val="24"/>
        </w:rPr>
      </w:pPr>
    </w:p>
    <w:p w:rsidR="00111E8A" w:rsidRDefault="00111E8A" w:rsidP="00AC7F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2011, while the applicant was in the process </w:t>
      </w:r>
      <w:r w:rsidR="00A96B67">
        <w:rPr>
          <w:rFonts w:ascii="Times New Roman" w:hAnsi="Times New Roman" w:cs="Times New Roman"/>
          <w:sz w:val="24"/>
          <w:szCs w:val="24"/>
        </w:rPr>
        <w:t xml:space="preserve"> of pursuing its project on Lot 1A Johannesburg its representative </w:t>
      </w:r>
      <w:r>
        <w:rPr>
          <w:rFonts w:ascii="Times New Roman" w:hAnsi="Times New Roman" w:cs="Times New Roman"/>
          <w:sz w:val="24"/>
          <w:szCs w:val="24"/>
        </w:rPr>
        <w:t>visited Norton Town Council, only to be told by the council</w:t>
      </w:r>
      <w:r w:rsidR="00194265">
        <w:rPr>
          <w:rFonts w:ascii="Times New Roman" w:hAnsi="Times New Roman" w:cs="Times New Roman"/>
          <w:sz w:val="24"/>
          <w:szCs w:val="24"/>
        </w:rPr>
        <w:t xml:space="preserve"> that the second respondent was pursuing the same project on the same land.  On 18 </w:t>
      </w:r>
      <w:r w:rsidR="006F5382">
        <w:rPr>
          <w:rFonts w:ascii="Times New Roman" w:hAnsi="Times New Roman" w:cs="Times New Roman"/>
          <w:sz w:val="24"/>
          <w:szCs w:val="24"/>
        </w:rPr>
        <w:t>October, 2011, the applicant filed the current court application in terms of s 14 of the High Court Act [</w:t>
      </w:r>
      <w:r w:rsidR="006F5382" w:rsidRPr="006F5382">
        <w:rPr>
          <w:rFonts w:ascii="Times New Roman" w:hAnsi="Times New Roman" w:cs="Times New Roman"/>
          <w:i/>
          <w:sz w:val="24"/>
          <w:szCs w:val="24"/>
        </w:rPr>
        <w:t>Cap7:06</w:t>
      </w:r>
      <w:r w:rsidR="006F5382">
        <w:rPr>
          <w:rFonts w:ascii="Times New Roman" w:hAnsi="Times New Roman" w:cs="Times New Roman"/>
          <w:sz w:val="24"/>
          <w:szCs w:val="24"/>
        </w:rPr>
        <w:t>] for an order declaring it the legal owner of LOT 1A of Johannesburg and an order requiring the second respondent to vacate the property and not interfere with the applicant’s project.</w:t>
      </w:r>
    </w:p>
    <w:p w:rsidR="006833D4" w:rsidRDefault="00902D65" w:rsidP="00AC7F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w:t>
      </w:r>
      <w:r w:rsidR="006F5382">
        <w:rPr>
          <w:rFonts w:ascii="Times New Roman" w:hAnsi="Times New Roman" w:cs="Times New Roman"/>
          <w:sz w:val="24"/>
          <w:szCs w:val="24"/>
        </w:rPr>
        <w:t xml:space="preserve"> 16 November, 2011, the first respondent who is the Minister of Lands and Rural </w:t>
      </w:r>
      <w:r>
        <w:rPr>
          <w:rFonts w:ascii="Times New Roman" w:hAnsi="Times New Roman" w:cs="Times New Roman"/>
          <w:sz w:val="24"/>
          <w:szCs w:val="24"/>
        </w:rPr>
        <w:t>Resettlement</w:t>
      </w:r>
      <w:r w:rsidR="006833D4">
        <w:rPr>
          <w:rFonts w:ascii="Times New Roman" w:hAnsi="Times New Roman" w:cs="Times New Roman"/>
          <w:sz w:val="24"/>
          <w:szCs w:val="24"/>
        </w:rPr>
        <w:t xml:space="preserve"> filed a notice of opposition and an opposing affidavit.  Paragraph 5 of the opposing affidavit filed on behalf of the Minister of Lands says:</w:t>
      </w:r>
    </w:p>
    <w:p w:rsidR="00C77538" w:rsidRDefault="006833D4" w:rsidP="00902D6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“LOT 1A of Johannesburg was incorporated into Norton Town Council</w:t>
      </w:r>
      <w:r w:rsidR="00C77538">
        <w:rPr>
          <w:rFonts w:ascii="Times New Roman" w:hAnsi="Times New Roman" w:cs="Times New Roman"/>
          <w:sz w:val="24"/>
          <w:szCs w:val="24"/>
        </w:rPr>
        <w:t xml:space="preserve"> in 2002, thereby making it urban land.  However, it was erroneous</w:t>
      </w:r>
      <w:r w:rsidR="00081515">
        <w:rPr>
          <w:rFonts w:ascii="Times New Roman" w:hAnsi="Times New Roman" w:cs="Times New Roman"/>
          <w:sz w:val="24"/>
          <w:szCs w:val="24"/>
        </w:rPr>
        <w:t>ly</w:t>
      </w:r>
      <w:r w:rsidR="00C77538">
        <w:rPr>
          <w:rFonts w:ascii="Times New Roman" w:hAnsi="Times New Roman" w:cs="Times New Roman"/>
          <w:sz w:val="24"/>
          <w:szCs w:val="24"/>
        </w:rPr>
        <w:t xml:space="preserve"> acquired as agricultural land by the stat</w:t>
      </w:r>
      <w:r w:rsidR="00081515">
        <w:rPr>
          <w:rFonts w:ascii="Times New Roman" w:hAnsi="Times New Roman" w:cs="Times New Roman"/>
          <w:sz w:val="24"/>
          <w:szCs w:val="24"/>
        </w:rPr>
        <w:t>e and an offer letter was issued</w:t>
      </w:r>
      <w:r w:rsidR="00C77538">
        <w:rPr>
          <w:rFonts w:ascii="Times New Roman" w:hAnsi="Times New Roman" w:cs="Times New Roman"/>
          <w:sz w:val="24"/>
          <w:szCs w:val="24"/>
        </w:rPr>
        <w:t xml:space="preserve"> to the second respondent.  The offer letter that was granted to the second respondent is therefore null and void as the acquisition that was done did n</w:t>
      </w:r>
      <w:r w:rsidR="00081515">
        <w:rPr>
          <w:rFonts w:ascii="Times New Roman" w:hAnsi="Times New Roman" w:cs="Times New Roman"/>
          <w:sz w:val="24"/>
          <w:szCs w:val="24"/>
        </w:rPr>
        <w:t>ot pertain to urban land but to</w:t>
      </w:r>
      <w:r w:rsidR="00C77538">
        <w:rPr>
          <w:rFonts w:ascii="Times New Roman" w:hAnsi="Times New Roman" w:cs="Times New Roman"/>
          <w:sz w:val="24"/>
          <w:szCs w:val="24"/>
        </w:rPr>
        <w:t xml:space="preserve"> agricultural land for farming.</w:t>
      </w:r>
    </w:p>
    <w:p w:rsidR="00C77538" w:rsidRDefault="00C77538" w:rsidP="00E7065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At the time the offer letter was done the first respondent was not privy to the fact that the land in question had since been incorporated into Norton Town Council.   In light of the above, the second respondents offer letter is of no force or effect an</w:t>
      </w:r>
      <w:r w:rsidR="00081515">
        <w:rPr>
          <w:rFonts w:ascii="Times New Roman" w:hAnsi="Times New Roman" w:cs="Times New Roman"/>
          <w:sz w:val="24"/>
          <w:szCs w:val="24"/>
        </w:rPr>
        <w:t xml:space="preserve">d the first respondent </w:t>
      </w:r>
      <w:r w:rsidR="00915D1B">
        <w:rPr>
          <w:rFonts w:ascii="Times New Roman" w:hAnsi="Times New Roman" w:cs="Times New Roman"/>
          <w:sz w:val="24"/>
          <w:szCs w:val="24"/>
        </w:rPr>
        <w:t>intends to</w:t>
      </w:r>
      <w:r>
        <w:rPr>
          <w:rFonts w:ascii="Times New Roman" w:hAnsi="Times New Roman" w:cs="Times New Roman"/>
          <w:sz w:val="24"/>
          <w:szCs w:val="24"/>
        </w:rPr>
        <w:t xml:space="preserve"> withdraw the second respondent’s offer letter.”</w:t>
      </w:r>
    </w:p>
    <w:p w:rsidR="003951CE" w:rsidRDefault="003951CE" w:rsidP="003951CE">
      <w:pPr>
        <w:spacing w:after="0" w:line="360" w:lineRule="auto"/>
        <w:jc w:val="both"/>
        <w:rPr>
          <w:rFonts w:ascii="Times New Roman" w:hAnsi="Times New Roman" w:cs="Times New Roman"/>
          <w:sz w:val="24"/>
          <w:szCs w:val="24"/>
        </w:rPr>
      </w:pPr>
    </w:p>
    <w:p w:rsidR="003951CE" w:rsidRDefault="003951CE" w:rsidP="00395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second respondent filed his opposition papers on 2 November 2011.  He says the Sheriff’s sale was irregular becau</w:t>
      </w:r>
      <w:r w:rsidR="00081515">
        <w:rPr>
          <w:rFonts w:ascii="Times New Roman" w:hAnsi="Times New Roman" w:cs="Times New Roman"/>
          <w:sz w:val="24"/>
          <w:szCs w:val="24"/>
        </w:rPr>
        <w:t>se he had already paid the judg</w:t>
      </w:r>
      <w:r>
        <w:rPr>
          <w:rFonts w:ascii="Times New Roman" w:hAnsi="Times New Roman" w:cs="Times New Roman"/>
          <w:sz w:val="24"/>
          <w:szCs w:val="24"/>
        </w:rPr>
        <w:t xml:space="preserve">ment debt by the time the property was sold.  He however, conceded that he did not approach the courts for recourse but sought what he calls “political intervention”.  He concludes by saying </w:t>
      </w:r>
      <w:r w:rsidR="00081515">
        <w:rPr>
          <w:rFonts w:ascii="Times New Roman" w:hAnsi="Times New Roman" w:cs="Times New Roman"/>
          <w:sz w:val="24"/>
          <w:szCs w:val="24"/>
        </w:rPr>
        <w:t xml:space="preserve">that </w:t>
      </w:r>
      <w:r>
        <w:rPr>
          <w:rFonts w:ascii="Times New Roman" w:hAnsi="Times New Roman" w:cs="Times New Roman"/>
          <w:sz w:val="24"/>
          <w:szCs w:val="24"/>
        </w:rPr>
        <w:t>the</w:t>
      </w:r>
      <w:r w:rsidR="00081515">
        <w:rPr>
          <w:rFonts w:ascii="Times New Roman" w:hAnsi="Times New Roman" w:cs="Times New Roman"/>
          <w:sz w:val="24"/>
          <w:szCs w:val="24"/>
        </w:rPr>
        <w:t xml:space="preserve"> property </w:t>
      </w:r>
      <w:r w:rsidR="00081515">
        <w:rPr>
          <w:rFonts w:ascii="Times New Roman" w:hAnsi="Times New Roman" w:cs="Times New Roman"/>
          <w:sz w:val="24"/>
          <w:szCs w:val="24"/>
        </w:rPr>
        <w:lastRenderedPageBreak/>
        <w:t>was duly awarded to him</w:t>
      </w:r>
      <w:r>
        <w:rPr>
          <w:rFonts w:ascii="Times New Roman" w:hAnsi="Times New Roman" w:cs="Times New Roman"/>
          <w:sz w:val="24"/>
          <w:szCs w:val="24"/>
        </w:rPr>
        <w:t xml:space="preserve"> on 12 March, 2009</w:t>
      </w:r>
      <w:r w:rsidR="000D7DA1">
        <w:rPr>
          <w:rFonts w:ascii="Times New Roman" w:hAnsi="Times New Roman" w:cs="Times New Roman"/>
          <w:sz w:val="24"/>
          <w:szCs w:val="24"/>
        </w:rPr>
        <w:t xml:space="preserve"> in terms of the Agricultural Land Resettlement</w:t>
      </w:r>
      <w:r w:rsidR="00573F31">
        <w:rPr>
          <w:rFonts w:ascii="Times New Roman" w:hAnsi="Times New Roman" w:cs="Times New Roman"/>
          <w:sz w:val="24"/>
          <w:szCs w:val="24"/>
        </w:rPr>
        <w:t xml:space="preserve"> Act </w:t>
      </w:r>
      <w:r w:rsidR="00081515">
        <w:rPr>
          <w:rFonts w:ascii="Times New Roman" w:hAnsi="Times New Roman" w:cs="Times New Roman"/>
          <w:sz w:val="24"/>
          <w:szCs w:val="24"/>
        </w:rPr>
        <w:t>[</w:t>
      </w:r>
      <w:r w:rsidR="00081515" w:rsidRPr="00081515">
        <w:rPr>
          <w:rFonts w:ascii="Times New Roman" w:hAnsi="Times New Roman" w:cs="Times New Roman"/>
          <w:i/>
          <w:sz w:val="24"/>
          <w:szCs w:val="24"/>
        </w:rPr>
        <w:t>Cap 20:01</w:t>
      </w:r>
      <w:r w:rsidR="00081515">
        <w:rPr>
          <w:rFonts w:ascii="Times New Roman" w:hAnsi="Times New Roman" w:cs="Times New Roman"/>
          <w:sz w:val="24"/>
          <w:szCs w:val="24"/>
        </w:rPr>
        <w:t xml:space="preserve">] and he refers to the offer letter he got from the Ministry of Lands and Rural </w:t>
      </w:r>
      <w:r w:rsidR="00CF1985">
        <w:rPr>
          <w:rFonts w:ascii="Times New Roman" w:hAnsi="Times New Roman" w:cs="Times New Roman"/>
          <w:sz w:val="24"/>
          <w:szCs w:val="24"/>
        </w:rPr>
        <w:t>Res</w:t>
      </w:r>
      <w:r w:rsidR="00081515">
        <w:rPr>
          <w:rFonts w:ascii="Times New Roman" w:hAnsi="Times New Roman" w:cs="Times New Roman"/>
          <w:sz w:val="24"/>
          <w:szCs w:val="24"/>
        </w:rPr>
        <w:t>ettlement.</w:t>
      </w:r>
    </w:p>
    <w:p w:rsidR="00FB254F" w:rsidRDefault="0033033F" w:rsidP="00395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Unfortunately for the </w:t>
      </w:r>
      <w:r w:rsidR="00BB0B0C">
        <w:rPr>
          <w:rFonts w:ascii="Times New Roman" w:hAnsi="Times New Roman" w:cs="Times New Roman"/>
          <w:sz w:val="24"/>
          <w:szCs w:val="24"/>
        </w:rPr>
        <w:t>second respondent</w:t>
      </w:r>
      <w:r w:rsidR="000A2AE5">
        <w:rPr>
          <w:rFonts w:ascii="Times New Roman" w:hAnsi="Times New Roman" w:cs="Times New Roman"/>
          <w:sz w:val="24"/>
          <w:szCs w:val="24"/>
        </w:rPr>
        <w:t xml:space="preserve"> the affidavit f</w:t>
      </w:r>
      <w:r>
        <w:rPr>
          <w:rFonts w:ascii="Times New Roman" w:hAnsi="Times New Roman" w:cs="Times New Roman"/>
          <w:sz w:val="24"/>
          <w:szCs w:val="24"/>
        </w:rPr>
        <w:t>r</w:t>
      </w:r>
      <w:r w:rsidR="000A2AE5">
        <w:rPr>
          <w:rFonts w:ascii="Times New Roman" w:hAnsi="Times New Roman" w:cs="Times New Roman"/>
          <w:sz w:val="24"/>
          <w:szCs w:val="24"/>
        </w:rPr>
        <w:t>o</w:t>
      </w:r>
      <w:r>
        <w:rPr>
          <w:rFonts w:ascii="Times New Roman" w:hAnsi="Times New Roman" w:cs="Times New Roman"/>
          <w:sz w:val="24"/>
          <w:szCs w:val="24"/>
        </w:rPr>
        <w:t xml:space="preserve">m the first respondent </w:t>
      </w:r>
      <w:r w:rsidR="00E7065A">
        <w:rPr>
          <w:rFonts w:ascii="Times New Roman" w:hAnsi="Times New Roman" w:cs="Times New Roman"/>
          <w:sz w:val="24"/>
          <w:szCs w:val="24"/>
        </w:rPr>
        <w:t>puts holes</w:t>
      </w:r>
      <w:r w:rsidR="00573F31">
        <w:rPr>
          <w:rFonts w:ascii="Times New Roman" w:hAnsi="Times New Roman" w:cs="Times New Roman"/>
          <w:sz w:val="24"/>
          <w:szCs w:val="24"/>
        </w:rPr>
        <w:t xml:space="preserve"> to his claim.</w:t>
      </w:r>
      <w:r>
        <w:rPr>
          <w:rFonts w:ascii="Times New Roman" w:hAnsi="Times New Roman" w:cs="Times New Roman"/>
          <w:sz w:val="24"/>
          <w:szCs w:val="24"/>
        </w:rPr>
        <w:t xml:space="preserve"> That affidavit s</w:t>
      </w:r>
      <w:r w:rsidR="000A2AE5">
        <w:rPr>
          <w:rFonts w:ascii="Times New Roman" w:hAnsi="Times New Roman" w:cs="Times New Roman"/>
          <w:sz w:val="24"/>
          <w:szCs w:val="24"/>
        </w:rPr>
        <w:t>tipulates that</w:t>
      </w:r>
      <w:r>
        <w:rPr>
          <w:rFonts w:ascii="Times New Roman" w:hAnsi="Times New Roman" w:cs="Times New Roman"/>
          <w:sz w:val="24"/>
          <w:szCs w:val="24"/>
        </w:rPr>
        <w:t xml:space="preserve"> the offer letter he is relying on is null and void</w:t>
      </w:r>
      <w:r w:rsidR="00573F31">
        <w:rPr>
          <w:rFonts w:ascii="Times New Roman" w:hAnsi="Times New Roman" w:cs="Times New Roman"/>
          <w:sz w:val="24"/>
          <w:szCs w:val="24"/>
        </w:rPr>
        <w:t>.</w:t>
      </w:r>
      <w:r w:rsidR="000A2AE5">
        <w:rPr>
          <w:rFonts w:ascii="Times New Roman" w:hAnsi="Times New Roman" w:cs="Times New Roman"/>
          <w:sz w:val="24"/>
          <w:szCs w:val="24"/>
        </w:rPr>
        <w:t xml:space="preserve"> </w:t>
      </w:r>
      <w:r w:rsidR="00573F31">
        <w:rPr>
          <w:rFonts w:ascii="Times New Roman" w:hAnsi="Times New Roman" w:cs="Times New Roman"/>
          <w:sz w:val="24"/>
          <w:szCs w:val="24"/>
        </w:rPr>
        <w:t>T</w:t>
      </w:r>
      <w:r>
        <w:rPr>
          <w:rFonts w:ascii="Times New Roman" w:hAnsi="Times New Roman" w:cs="Times New Roman"/>
          <w:sz w:val="24"/>
          <w:szCs w:val="24"/>
        </w:rPr>
        <w:t xml:space="preserve">his is </w:t>
      </w:r>
      <w:r w:rsidR="00AF4E6D">
        <w:rPr>
          <w:rFonts w:ascii="Times New Roman" w:hAnsi="Times New Roman" w:cs="Times New Roman"/>
          <w:sz w:val="24"/>
          <w:szCs w:val="24"/>
        </w:rPr>
        <w:t xml:space="preserve">factually and legally correct. </w:t>
      </w:r>
      <w:r>
        <w:rPr>
          <w:rFonts w:ascii="Times New Roman" w:hAnsi="Times New Roman" w:cs="Times New Roman"/>
          <w:sz w:val="24"/>
          <w:szCs w:val="24"/>
        </w:rPr>
        <w:t>The proclamation</w:t>
      </w:r>
      <w:r w:rsidR="008D729E">
        <w:rPr>
          <w:rFonts w:ascii="Times New Roman" w:hAnsi="Times New Roman" w:cs="Times New Roman"/>
          <w:sz w:val="24"/>
          <w:szCs w:val="24"/>
        </w:rPr>
        <w:t xml:space="preserve"> incorporating LOT 1</w:t>
      </w:r>
      <w:r w:rsidR="00BB0B0C">
        <w:rPr>
          <w:rFonts w:ascii="Times New Roman" w:hAnsi="Times New Roman" w:cs="Times New Roman"/>
          <w:sz w:val="24"/>
          <w:szCs w:val="24"/>
        </w:rPr>
        <w:t xml:space="preserve">A Johannesburg into Norton Town Council area was done in 2002.  So by 2009 when the offer letter was done, the property was already urban land by a prior Government Act.  So indeed, the offer letter which was given to the second respondent </w:t>
      </w:r>
      <w:r w:rsidR="00F31541">
        <w:rPr>
          <w:rFonts w:ascii="Times New Roman" w:hAnsi="Times New Roman" w:cs="Times New Roman"/>
          <w:sz w:val="24"/>
          <w:szCs w:val="24"/>
        </w:rPr>
        <w:t>in 2009 is null and void because land which had already been proclaimed and gazetted as urban land for urban expansion could not, a few years down the line, be compulsor</w:t>
      </w:r>
      <w:r w:rsidR="00573F31">
        <w:rPr>
          <w:rFonts w:ascii="Times New Roman" w:hAnsi="Times New Roman" w:cs="Times New Roman"/>
          <w:sz w:val="24"/>
          <w:szCs w:val="24"/>
        </w:rPr>
        <w:t>il</w:t>
      </w:r>
      <w:r w:rsidR="00F31541">
        <w:rPr>
          <w:rFonts w:ascii="Times New Roman" w:hAnsi="Times New Roman" w:cs="Times New Roman"/>
          <w:sz w:val="24"/>
          <w:szCs w:val="24"/>
        </w:rPr>
        <w:t>y acquired for the agricultural purposes covered by the offer letter.  And once the offer letter is null and void, then the second respondent</w:t>
      </w:r>
      <w:r w:rsidR="00E15C6D">
        <w:rPr>
          <w:rFonts w:ascii="Times New Roman" w:hAnsi="Times New Roman" w:cs="Times New Roman"/>
          <w:sz w:val="24"/>
          <w:szCs w:val="24"/>
        </w:rPr>
        <w:t>’s</w:t>
      </w:r>
      <w:r w:rsidR="00F31541">
        <w:rPr>
          <w:rFonts w:ascii="Times New Roman" w:hAnsi="Times New Roman" w:cs="Times New Roman"/>
          <w:sz w:val="24"/>
          <w:szCs w:val="24"/>
        </w:rPr>
        <w:t xml:space="preserve"> claim to Lot 1 A above has no legal basis because as stated in </w:t>
      </w:r>
      <w:r w:rsidR="00F31541" w:rsidRPr="00533769">
        <w:rPr>
          <w:rFonts w:ascii="Times New Roman" w:hAnsi="Times New Roman" w:cs="Times New Roman"/>
          <w:i/>
          <w:sz w:val="24"/>
          <w:szCs w:val="24"/>
        </w:rPr>
        <w:t>Mc Foy</w:t>
      </w:r>
      <w:r w:rsidR="00F31541">
        <w:rPr>
          <w:rFonts w:ascii="Times New Roman" w:hAnsi="Times New Roman" w:cs="Times New Roman"/>
          <w:sz w:val="24"/>
          <w:szCs w:val="24"/>
        </w:rPr>
        <w:t xml:space="preserve"> </w:t>
      </w:r>
      <w:r w:rsidR="000A2AE5">
        <w:rPr>
          <w:rFonts w:ascii="Times New Roman" w:hAnsi="Times New Roman" w:cs="Times New Roman"/>
          <w:sz w:val="24"/>
          <w:szCs w:val="24"/>
        </w:rPr>
        <w:t xml:space="preserve">v </w:t>
      </w:r>
      <w:r w:rsidR="00976C9A">
        <w:rPr>
          <w:rFonts w:ascii="Times New Roman" w:hAnsi="Times New Roman" w:cs="Times New Roman"/>
          <w:i/>
          <w:sz w:val="24"/>
          <w:szCs w:val="24"/>
        </w:rPr>
        <w:t>United Africa Company L</w:t>
      </w:r>
      <w:r w:rsidR="000A2AE5" w:rsidRPr="00533769">
        <w:rPr>
          <w:rFonts w:ascii="Times New Roman" w:hAnsi="Times New Roman" w:cs="Times New Roman"/>
          <w:i/>
          <w:sz w:val="24"/>
          <w:szCs w:val="24"/>
        </w:rPr>
        <w:t>td</w:t>
      </w:r>
      <w:r w:rsidR="000A2AE5">
        <w:rPr>
          <w:rFonts w:ascii="Times New Roman" w:hAnsi="Times New Roman" w:cs="Times New Roman"/>
          <w:sz w:val="24"/>
          <w:szCs w:val="24"/>
        </w:rPr>
        <w:t xml:space="preserve"> 1961 3 ALLER p 1169</w:t>
      </w:r>
      <w:r w:rsidR="00573F31">
        <w:rPr>
          <w:rFonts w:ascii="Times New Roman" w:hAnsi="Times New Roman" w:cs="Times New Roman"/>
          <w:sz w:val="24"/>
          <w:szCs w:val="24"/>
        </w:rPr>
        <w:t xml:space="preserve"> at p 1172, </w:t>
      </w:r>
    </w:p>
    <w:p w:rsidR="00E15C6D" w:rsidRDefault="00851B75" w:rsidP="0053376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“If an a</w:t>
      </w:r>
      <w:r w:rsidR="00573F31">
        <w:rPr>
          <w:rFonts w:ascii="Times New Roman" w:hAnsi="Times New Roman" w:cs="Times New Roman"/>
          <w:sz w:val="24"/>
          <w:szCs w:val="24"/>
        </w:rPr>
        <w:t>ct is void,</w:t>
      </w:r>
      <w:r w:rsidR="008A0D95">
        <w:rPr>
          <w:rFonts w:ascii="Times New Roman" w:hAnsi="Times New Roman" w:cs="Times New Roman"/>
          <w:sz w:val="24"/>
          <w:szCs w:val="24"/>
        </w:rPr>
        <w:t xml:space="preserve"> then it is in law a nullity ...</w:t>
      </w:r>
      <w:r w:rsidR="00573F31">
        <w:rPr>
          <w:rFonts w:ascii="Times New Roman" w:hAnsi="Times New Roman" w:cs="Times New Roman"/>
          <w:sz w:val="24"/>
          <w:szCs w:val="24"/>
        </w:rPr>
        <w:t>. There is no need for an order of court to set it aside. It is automatically null</w:t>
      </w:r>
      <w:r>
        <w:rPr>
          <w:rFonts w:ascii="Times New Roman" w:hAnsi="Times New Roman" w:cs="Times New Roman"/>
          <w:sz w:val="24"/>
          <w:szCs w:val="24"/>
        </w:rPr>
        <w:t xml:space="preserve"> and void without more </w:t>
      </w:r>
      <w:r w:rsidR="009115D2">
        <w:rPr>
          <w:rFonts w:ascii="Times New Roman" w:hAnsi="Times New Roman" w:cs="Times New Roman"/>
          <w:sz w:val="24"/>
          <w:szCs w:val="24"/>
        </w:rPr>
        <w:t>ado, ...</w:t>
      </w:r>
      <w:r>
        <w:rPr>
          <w:rFonts w:ascii="Times New Roman" w:hAnsi="Times New Roman" w:cs="Times New Roman"/>
          <w:sz w:val="24"/>
          <w:szCs w:val="24"/>
        </w:rPr>
        <w:t xml:space="preserve"> </w:t>
      </w:r>
      <w:r w:rsidR="00573F31">
        <w:rPr>
          <w:rFonts w:ascii="Times New Roman" w:hAnsi="Times New Roman" w:cs="Times New Roman"/>
          <w:sz w:val="24"/>
          <w:szCs w:val="24"/>
        </w:rPr>
        <w:t xml:space="preserve">and </w:t>
      </w:r>
      <w:r w:rsidR="00E15C6D">
        <w:rPr>
          <w:rFonts w:ascii="Times New Roman" w:hAnsi="Times New Roman" w:cs="Times New Roman"/>
          <w:sz w:val="24"/>
          <w:szCs w:val="24"/>
        </w:rPr>
        <w:t>every proceeding which is founded on it is also bad and incurably bad.  You cannot put something on nothing and expect it to stay there.  It will collapse</w:t>
      </w:r>
      <w:r w:rsidR="00573F31">
        <w:rPr>
          <w:rFonts w:ascii="Times New Roman" w:hAnsi="Times New Roman" w:cs="Times New Roman"/>
          <w:sz w:val="24"/>
          <w:szCs w:val="24"/>
        </w:rPr>
        <w:t>.</w:t>
      </w:r>
      <w:r w:rsidR="00E15C6D">
        <w:rPr>
          <w:rFonts w:ascii="Times New Roman" w:hAnsi="Times New Roman" w:cs="Times New Roman"/>
          <w:sz w:val="24"/>
          <w:szCs w:val="24"/>
        </w:rPr>
        <w:t>”</w:t>
      </w:r>
    </w:p>
    <w:p w:rsidR="00533769" w:rsidRDefault="00533769" w:rsidP="00533769">
      <w:pPr>
        <w:spacing w:after="0" w:line="240" w:lineRule="auto"/>
        <w:ind w:left="720"/>
        <w:jc w:val="both"/>
        <w:rPr>
          <w:rFonts w:ascii="Times New Roman" w:hAnsi="Times New Roman" w:cs="Times New Roman"/>
          <w:sz w:val="24"/>
          <w:szCs w:val="24"/>
        </w:rPr>
      </w:pPr>
    </w:p>
    <w:p w:rsidR="00F31541" w:rsidRDefault="00F31541" w:rsidP="00395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respondent has said he intends to withdraw the offer to second respondent, but even if there is no withdrawal, the fact still remain</w:t>
      </w:r>
      <w:r w:rsidR="00D25BC3">
        <w:rPr>
          <w:rFonts w:ascii="Times New Roman" w:hAnsi="Times New Roman" w:cs="Times New Roman"/>
          <w:sz w:val="24"/>
          <w:szCs w:val="24"/>
        </w:rPr>
        <w:t>s</w:t>
      </w:r>
      <w:r>
        <w:rPr>
          <w:rFonts w:ascii="Times New Roman" w:hAnsi="Times New Roman" w:cs="Times New Roman"/>
          <w:sz w:val="24"/>
          <w:szCs w:val="24"/>
        </w:rPr>
        <w:t xml:space="preserve"> that a null and void offer amounts to nothing as stated in the above case.</w:t>
      </w:r>
    </w:p>
    <w:p w:rsidR="00773EDD" w:rsidRDefault="00773EDD" w:rsidP="00902D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heads of argument, the second respondent objects to the High Court’s jurisdiction to hear the current application and he uses s 16 B (3) (a) of the Constitution of Zimbabwe.  </w:t>
      </w:r>
      <w:r w:rsidR="00E7065A">
        <w:rPr>
          <w:rFonts w:ascii="Times New Roman" w:hAnsi="Times New Roman" w:cs="Times New Roman"/>
          <w:sz w:val="24"/>
          <w:szCs w:val="24"/>
        </w:rPr>
        <w:t>T</w:t>
      </w:r>
      <w:r>
        <w:rPr>
          <w:rFonts w:ascii="Times New Roman" w:hAnsi="Times New Roman" w:cs="Times New Roman"/>
          <w:sz w:val="24"/>
          <w:szCs w:val="24"/>
        </w:rPr>
        <w:t>he secon</w:t>
      </w:r>
      <w:r w:rsidR="00FB254F">
        <w:rPr>
          <w:rFonts w:ascii="Times New Roman" w:hAnsi="Times New Roman" w:cs="Times New Roman"/>
          <w:sz w:val="24"/>
          <w:szCs w:val="24"/>
        </w:rPr>
        <w:t>d respondent did not raise this</w:t>
      </w:r>
      <w:r>
        <w:rPr>
          <w:rFonts w:ascii="Times New Roman" w:hAnsi="Times New Roman" w:cs="Times New Roman"/>
          <w:sz w:val="24"/>
          <w:szCs w:val="24"/>
        </w:rPr>
        <w:t xml:space="preserve"> objection in his opposing affidavit.  </w:t>
      </w:r>
      <w:r w:rsidR="00BB4C7F">
        <w:rPr>
          <w:rFonts w:ascii="Times New Roman" w:hAnsi="Times New Roman" w:cs="Times New Roman"/>
          <w:sz w:val="24"/>
          <w:szCs w:val="24"/>
        </w:rPr>
        <w:t>Raising</w:t>
      </w:r>
      <w:r>
        <w:rPr>
          <w:rFonts w:ascii="Times New Roman" w:hAnsi="Times New Roman" w:cs="Times New Roman"/>
          <w:sz w:val="24"/>
          <w:szCs w:val="24"/>
        </w:rPr>
        <w:t xml:space="preserve"> the issue for the first time in his heads of arguments is therefore irregular.  However, for the avoidance of doubt, it should be noted that s 16 B (3)</w:t>
      </w:r>
      <w:r w:rsidR="00BB4C7F">
        <w:rPr>
          <w:rFonts w:ascii="Times New Roman" w:hAnsi="Times New Roman" w:cs="Times New Roman"/>
          <w:sz w:val="24"/>
          <w:szCs w:val="24"/>
        </w:rPr>
        <w:t xml:space="preserve"> (a) of the Constitution does not apply to invalid acquisition</w:t>
      </w:r>
      <w:r w:rsidR="00FB254F">
        <w:rPr>
          <w:rFonts w:ascii="Times New Roman" w:hAnsi="Times New Roman" w:cs="Times New Roman"/>
          <w:sz w:val="24"/>
          <w:szCs w:val="24"/>
        </w:rPr>
        <w:t>s</w:t>
      </w:r>
      <w:r w:rsidR="00BB4C7F">
        <w:rPr>
          <w:rFonts w:ascii="Times New Roman" w:hAnsi="Times New Roman" w:cs="Times New Roman"/>
          <w:sz w:val="24"/>
          <w:szCs w:val="24"/>
        </w:rPr>
        <w:t xml:space="preserve"> and offer letters.  So </w:t>
      </w:r>
      <w:r w:rsidR="00D25BC3">
        <w:rPr>
          <w:rFonts w:ascii="Times New Roman" w:hAnsi="Times New Roman" w:cs="Times New Roman"/>
          <w:sz w:val="24"/>
          <w:szCs w:val="24"/>
        </w:rPr>
        <w:t xml:space="preserve">once more the first respondent’s affidavit </w:t>
      </w:r>
      <w:r w:rsidR="00BB4C7F">
        <w:rPr>
          <w:rFonts w:ascii="Times New Roman" w:hAnsi="Times New Roman" w:cs="Times New Roman"/>
          <w:sz w:val="24"/>
          <w:szCs w:val="24"/>
        </w:rPr>
        <w:t>clarifies the issue because the above section applies only if the acquisition is legal and first respondent has conceded that the acquisition and subsequent offer letter was done in error.</w:t>
      </w:r>
    </w:p>
    <w:p w:rsidR="00BB4C7F" w:rsidRDefault="00BB4C7F" w:rsidP="00395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issue of the sale having been irregular, the case of </w:t>
      </w:r>
      <w:r w:rsidRPr="00BB4C7F">
        <w:rPr>
          <w:rFonts w:ascii="Times New Roman" w:hAnsi="Times New Roman" w:cs="Times New Roman"/>
          <w:i/>
          <w:sz w:val="24"/>
          <w:szCs w:val="24"/>
        </w:rPr>
        <w:t>Mapedzamombe</w:t>
      </w:r>
      <w:r>
        <w:rPr>
          <w:rFonts w:ascii="Times New Roman" w:hAnsi="Times New Roman" w:cs="Times New Roman"/>
          <w:sz w:val="24"/>
          <w:szCs w:val="24"/>
        </w:rPr>
        <w:t xml:space="preserve"> v </w:t>
      </w:r>
      <w:r w:rsidRPr="00BB4C7F">
        <w:rPr>
          <w:rFonts w:ascii="Times New Roman" w:hAnsi="Times New Roman" w:cs="Times New Roman"/>
          <w:i/>
          <w:sz w:val="24"/>
          <w:szCs w:val="24"/>
        </w:rPr>
        <w:t>Commercial Bank of Zimbabwe and Anor</w:t>
      </w:r>
      <w:r>
        <w:rPr>
          <w:rFonts w:ascii="Times New Roman" w:hAnsi="Times New Roman" w:cs="Times New Roman"/>
          <w:sz w:val="24"/>
          <w:szCs w:val="24"/>
        </w:rPr>
        <w:t>, 1996 (1) ZLR 257 (S) referred to by the applicant is relevant.  It states as follows:</w:t>
      </w:r>
    </w:p>
    <w:p w:rsidR="00BB4C7F" w:rsidRDefault="00BB4C7F" w:rsidP="007B2A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“.....under common law, immovable property sold by judicial decree cannot after transfer had been passed, be impeached in the absence of an allegation of bad faith or knowledge of prior irregularities in the sale or fraud.”</w:t>
      </w:r>
    </w:p>
    <w:p w:rsidR="007B2AC3" w:rsidRDefault="007B2AC3" w:rsidP="007B2AC3">
      <w:pPr>
        <w:spacing w:after="0" w:line="240" w:lineRule="auto"/>
        <w:ind w:left="720"/>
        <w:jc w:val="both"/>
        <w:rPr>
          <w:rFonts w:ascii="Times New Roman" w:hAnsi="Times New Roman" w:cs="Times New Roman"/>
          <w:sz w:val="24"/>
          <w:szCs w:val="24"/>
        </w:rPr>
      </w:pPr>
    </w:p>
    <w:p w:rsidR="00BB4C7F" w:rsidRDefault="007B2AC3" w:rsidP="007B2A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respondent is free to institute the common law proceedings referred to above and allege bad faith, knowledge of prior irregularities in the sale or fraud but until that is done, the sale and subsequent transfer of LOT 1A Johannesburg to the applicant is valid and lawful.</w:t>
      </w:r>
      <w:r w:rsidR="00E7065A" w:rsidRPr="00E7065A">
        <w:rPr>
          <w:rFonts w:ascii="Times New Roman" w:hAnsi="Times New Roman" w:cs="Times New Roman"/>
          <w:sz w:val="24"/>
          <w:szCs w:val="24"/>
        </w:rPr>
        <w:t xml:space="preserve"> </w:t>
      </w:r>
      <w:r w:rsidR="00E7065A">
        <w:rPr>
          <w:rFonts w:ascii="Times New Roman" w:hAnsi="Times New Roman" w:cs="Times New Roman"/>
          <w:sz w:val="24"/>
          <w:szCs w:val="24"/>
        </w:rPr>
        <w:t xml:space="preserve">So it is irregular for the second respondent to allege irregularities surrounding the sale in the present proceedings where the Sheriff is not cited as a party.  </w:t>
      </w:r>
    </w:p>
    <w:p w:rsidR="007B2AC3" w:rsidRDefault="007B2AC3" w:rsidP="007B2A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Consequently, it is ordered that</w:t>
      </w:r>
      <w:r w:rsidR="00D25BC3">
        <w:rPr>
          <w:rFonts w:ascii="Times New Roman" w:hAnsi="Times New Roman" w:cs="Times New Roman"/>
          <w:sz w:val="24"/>
          <w:szCs w:val="24"/>
        </w:rPr>
        <w:t>:</w:t>
      </w:r>
    </w:p>
    <w:p w:rsidR="007B2AC3" w:rsidRDefault="00D25BC3" w:rsidP="007B2AC3">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7B2AC3">
        <w:rPr>
          <w:rFonts w:ascii="Times New Roman" w:hAnsi="Times New Roman" w:cs="Times New Roman"/>
          <w:sz w:val="24"/>
          <w:szCs w:val="24"/>
        </w:rPr>
        <w:t xml:space="preserve"> applicant be and is hereby declared the legal owner of LOT 1 A of Johannesburg measuring 111, 9776 hectares held under Deed of Transfer number 1231/98.</w:t>
      </w:r>
    </w:p>
    <w:p w:rsidR="007B2AC3" w:rsidRDefault="00D25BC3" w:rsidP="007B2AC3">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7B2AC3">
        <w:rPr>
          <w:rFonts w:ascii="Times New Roman" w:hAnsi="Times New Roman" w:cs="Times New Roman"/>
          <w:sz w:val="24"/>
          <w:szCs w:val="24"/>
        </w:rPr>
        <w:t xml:space="preserve"> second respondent be and is hereby ordered to vacate the said plot forthwith and not to interfere with the applicant’s project.</w:t>
      </w:r>
    </w:p>
    <w:p w:rsidR="007B2AC3" w:rsidRDefault="00D25BC3" w:rsidP="007B2AC3">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7B2AC3">
        <w:rPr>
          <w:rFonts w:ascii="Times New Roman" w:hAnsi="Times New Roman" w:cs="Times New Roman"/>
          <w:sz w:val="24"/>
          <w:szCs w:val="24"/>
        </w:rPr>
        <w:t xml:space="preserve"> second respondent pays the costs of suit.</w:t>
      </w:r>
    </w:p>
    <w:p w:rsidR="00D25BC3" w:rsidRDefault="00D25BC3" w:rsidP="00D25BC3">
      <w:pPr>
        <w:spacing w:after="0" w:line="360" w:lineRule="auto"/>
        <w:jc w:val="both"/>
        <w:rPr>
          <w:rFonts w:ascii="Times New Roman" w:hAnsi="Times New Roman" w:cs="Times New Roman"/>
          <w:sz w:val="24"/>
          <w:szCs w:val="24"/>
        </w:rPr>
      </w:pPr>
    </w:p>
    <w:p w:rsidR="00300503" w:rsidRDefault="00300503" w:rsidP="00D25BC3">
      <w:pPr>
        <w:spacing w:after="0" w:line="360" w:lineRule="auto"/>
        <w:jc w:val="both"/>
        <w:rPr>
          <w:rFonts w:ascii="Times New Roman" w:hAnsi="Times New Roman" w:cs="Times New Roman"/>
          <w:sz w:val="24"/>
          <w:szCs w:val="24"/>
        </w:rPr>
      </w:pPr>
    </w:p>
    <w:p w:rsidR="00300503" w:rsidRPr="0068527C" w:rsidRDefault="00300503" w:rsidP="00D25BC3">
      <w:pPr>
        <w:spacing w:after="0" w:line="360" w:lineRule="auto"/>
        <w:jc w:val="both"/>
        <w:rPr>
          <w:rFonts w:ascii="Times New Roman" w:hAnsi="Times New Roman" w:cs="Times New Roman"/>
          <w:i/>
          <w:sz w:val="24"/>
          <w:szCs w:val="24"/>
        </w:rPr>
      </w:pPr>
    </w:p>
    <w:p w:rsidR="00D25BC3" w:rsidRPr="00D25BC3" w:rsidRDefault="00D25BC3" w:rsidP="00300503">
      <w:pPr>
        <w:spacing w:after="0" w:line="240" w:lineRule="auto"/>
        <w:jc w:val="both"/>
        <w:rPr>
          <w:rFonts w:ascii="Times New Roman" w:hAnsi="Times New Roman" w:cs="Times New Roman"/>
          <w:sz w:val="24"/>
          <w:szCs w:val="24"/>
        </w:rPr>
      </w:pPr>
      <w:r w:rsidRPr="0068527C">
        <w:rPr>
          <w:rFonts w:ascii="Times New Roman" w:hAnsi="Times New Roman" w:cs="Times New Roman"/>
          <w:i/>
          <w:sz w:val="24"/>
          <w:szCs w:val="24"/>
        </w:rPr>
        <w:t>Messrs Ngarava, Moyo &amp; Chikono</w:t>
      </w:r>
      <w:r w:rsidRPr="00D25BC3">
        <w:rPr>
          <w:rFonts w:ascii="Times New Roman" w:hAnsi="Times New Roman" w:cs="Times New Roman"/>
          <w:sz w:val="24"/>
          <w:szCs w:val="24"/>
        </w:rPr>
        <w:t>, applicant’s legal practitioners</w:t>
      </w:r>
    </w:p>
    <w:p w:rsidR="00D25BC3" w:rsidRDefault="00D25BC3" w:rsidP="00300503">
      <w:pPr>
        <w:spacing w:after="0" w:line="240" w:lineRule="auto"/>
        <w:jc w:val="both"/>
        <w:rPr>
          <w:rFonts w:ascii="Times New Roman" w:hAnsi="Times New Roman" w:cs="Times New Roman"/>
          <w:sz w:val="24"/>
          <w:szCs w:val="24"/>
        </w:rPr>
      </w:pPr>
      <w:r w:rsidRPr="0068527C">
        <w:rPr>
          <w:rFonts w:ascii="Times New Roman" w:hAnsi="Times New Roman" w:cs="Times New Roman"/>
          <w:i/>
          <w:sz w:val="24"/>
          <w:szCs w:val="24"/>
        </w:rPr>
        <w:t>Attorney General’s Office</w:t>
      </w:r>
      <w:r>
        <w:rPr>
          <w:rFonts w:ascii="Times New Roman" w:hAnsi="Times New Roman" w:cs="Times New Roman"/>
          <w:sz w:val="24"/>
          <w:szCs w:val="24"/>
        </w:rPr>
        <w:t>,1</w:t>
      </w:r>
      <w:r w:rsidRPr="00D25BC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p w:rsidR="00D25BC3" w:rsidRPr="00D25BC3" w:rsidRDefault="00D25BC3" w:rsidP="00300503">
      <w:pPr>
        <w:spacing w:after="0" w:line="240" w:lineRule="auto"/>
        <w:jc w:val="both"/>
        <w:rPr>
          <w:rFonts w:ascii="Times New Roman" w:hAnsi="Times New Roman" w:cs="Times New Roman"/>
          <w:sz w:val="24"/>
          <w:szCs w:val="24"/>
        </w:rPr>
      </w:pPr>
      <w:r w:rsidRPr="00D25BC3">
        <w:rPr>
          <w:rFonts w:ascii="Times New Roman" w:hAnsi="Times New Roman" w:cs="Times New Roman"/>
          <w:i/>
          <w:sz w:val="24"/>
          <w:szCs w:val="24"/>
        </w:rPr>
        <w:t>M.E. Motsi &amp; Associates</w:t>
      </w:r>
      <w:r>
        <w:rPr>
          <w:rFonts w:ascii="Times New Roman" w:hAnsi="Times New Roman" w:cs="Times New Roman"/>
          <w:sz w:val="24"/>
          <w:szCs w:val="24"/>
        </w:rPr>
        <w:t>, 2</w:t>
      </w:r>
      <w:r w:rsidRPr="00D25BC3">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w:t>
      </w:r>
    </w:p>
    <w:p w:rsidR="007B2AC3" w:rsidRDefault="007B2AC3" w:rsidP="00300503">
      <w:pPr>
        <w:spacing w:after="0" w:line="240" w:lineRule="auto"/>
        <w:ind w:firstLine="720"/>
        <w:jc w:val="both"/>
        <w:rPr>
          <w:rFonts w:ascii="Times New Roman" w:hAnsi="Times New Roman" w:cs="Times New Roman"/>
          <w:sz w:val="24"/>
          <w:szCs w:val="24"/>
        </w:rPr>
      </w:pPr>
    </w:p>
    <w:p w:rsidR="007B2AC3" w:rsidRDefault="007B2AC3" w:rsidP="00BB4C7F">
      <w:pPr>
        <w:spacing w:after="0" w:line="360" w:lineRule="auto"/>
        <w:ind w:left="720"/>
        <w:jc w:val="both"/>
        <w:rPr>
          <w:rFonts w:ascii="Times New Roman" w:hAnsi="Times New Roman" w:cs="Times New Roman"/>
          <w:sz w:val="24"/>
          <w:szCs w:val="24"/>
        </w:rPr>
      </w:pPr>
    </w:p>
    <w:p w:rsidR="00F31541" w:rsidRDefault="00F31541" w:rsidP="003951CE">
      <w:pPr>
        <w:spacing w:after="0" w:line="360" w:lineRule="auto"/>
        <w:jc w:val="both"/>
        <w:rPr>
          <w:rFonts w:ascii="Times New Roman" w:hAnsi="Times New Roman" w:cs="Times New Roman"/>
          <w:sz w:val="24"/>
          <w:szCs w:val="24"/>
        </w:rPr>
      </w:pPr>
    </w:p>
    <w:p w:rsidR="00C77538" w:rsidRDefault="00C77538" w:rsidP="00AC7F46">
      <w:pPr>
        <w:spacing w:after="0" w:line="360" w:lineRule="auto"/>
        <w:ind w:firstLine="720"/>
        <w:jc w:val="both"/>
        <w:rPr>
          <w:rFonts w:ascii="Times New Roman" w:hAnsi="Times New Roman" w:cs="Times New Roman"/>
          <w:sz w:val="24"/>
          <w:szCs w:val="24"/>
        </w:rPr>
      </w:pPr>
    </w:p>
    <w:p w:rsidR="006F5382" w:rsidRDefault="006F5382" w:rsidP="00AC7F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111E8A" w:rsidRDefault="00111E8A" w:rsidP="005C6E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11E8A" w:rsidRDefault="00111E8A" w:rsidP="005C6E15">
      <w:pPr>
        <w:spacing w:after="0" w:line="360" w:lineRule="auto"/>
        <w:jc w:val="both"/>
        <w:rPr>
          <w:rFonts w:ascii="Times New Roman" w:hAnsi="Times New Roman" w:cs="Times New Roman"/>
          <w:sz w:val="24"/>
          <w:szCs w:val="24"/>
        </w:rPr>
      </w:pPr>
    </w:p>
    <w:p w:rsidR="00925DAE" w:rsidRDefault="00925DAE" w:rsidP="005C6E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8353FD" w:rsidRDefault="008353FD" w:rsidP="00312527">
      <w:pPr>
        <w:spacing w:after="0" w:line="360" w:lineRule="auto"/>
        <w:ind w:firstLine="720"/>
        <w:jc w:val="both"/>
        <w:rPr>
          <w:rFonts w:ascii="Times New Roman" w:hAnsi="Times New Roman" w:cs="Times New Roman"/>
          <w:sz w:val="24"/>
          <w:szCs w:val="24"/>
        </w:rPr>
      </w:pPr>
    </w:p>
    <w:p w:rsidR="00452FED" w:rsidRDefault="008353FD" w:rsidP="000475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5A4123" w:rsidRPr="00047592" w:rsidRDefault="005A4123" w:rsidP="00047592">
      <w:pPr>
        <w:spacing w:after="0" w:line="360" w:lineRule="auto"/>
        <w:ind w:firstLine="720"/>
        <w:jc w:val="both"/>
        <w:rPr>
          <w:rFonts w:ascii="Times New Roman" w:hAnsi="Times New Roman" w:cs="Times New Roman"/>
          <w:sz w:val="24"/>
          <w:szCs w:val="24"/>
        </w:rPr>
      </w:pPr>
      <w:r w:rsidRPr="00047592">
        <w:rPr>
          <w:rFonts w:ascii="Times New Roman" w:hAnsi="Times New Roman" w:cs="Times New Roman"/>
          <w:sz w:val="24"/>
          <w:szCs w:val="24"/>
        </w:rPr>
        <w:t xml:space="preserve">   </w:t>
      </w:r>
    </w:p>
    <w:p w:rsidR="005A4123" w:rsidRPr="00C00E1D" w:rsidRDefault="005A4123" w:rsidP="005A41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35FE2" w:rsidRDefault="00635FE2"/>
    <w:sectPr w:rsidR="00635FE2" w:rsidSect="00A73D92">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865" w:rsidRDefault="00977865" w:rsidP="005A4123">
      <w:pPr>
        <w:spacing w:after="0" w:line="240" w:lineRule="auto"/>
      </w:pPr>
      <w:r>
        <w:separator/>
      </w:r>
    </w:p>
  </w:endnote>
  <w:endnote w:type="continuationSeparator" w:id="0">
    <w:p w:rsidR="00977865" w:rsidRDefault="00977865" w:rsidP="005A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865" w:rsidRDefault="00977865" w:rsidP="005A4123">
      <w:pPr>
        <w:spacing w:after="0" w:line="240" w:lineRule="auto"/>
      </w:pPr>
      <w:r>
        <w:separator/>
      </w:r>
    </w:p>
  </w:footnote>
  <w:footnote w:type="continuationSeparator" w:id="0">
    <w:p w:rsidR="00977865" w:rsidRDefault="00977865" w:rsidP="005A4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8401"/>
      <w:docPartObj>
        <w:docPartGallery w:val="Page Numbers (Top of Page)"/>
        <w:docPartUnique/>
      </w:docPartObj>
    </w:sdtPr>
    <w:sdtEndPr/>
    <w:sdtContent>
      <w:p w:rsidR="00966B8D" w:rsidRDefault="00977865">
        <w:pPr>
          <w:pStyle w:val="Header"/>
          <w:jc w:val="right"/>
        </w:pPr>
        <w:r>
          <w:fldChar w:fldCharType="begin"/>
        </w:r>
        <w:r>
          <w:instrText xml:space="preserve"> PAGE   \* MERGEFORMAT </w:instrText>
        </w:r>
        <w:r>
          <w:fldChar w:fldCharType="separate"/>
        </w:r>
        <w:r w:rsidR="00EB036B">
          <w:rPr>
            <w:noProof/>
          </w:rPr>
          <w:t>2</w:t>
        </w:r>
        <w:r>
          <w:rPr>
            <w:noProof/>
          </w:rPr>
          <w:fldChar w:fldCharType="end"/>
        </w:r>
      </w:p>
      <w:p w:rsidR="00966B8D" w:rsidRDefault="00BC7E9C">
        <w:pPr>
          <w:pStyle w:val="Header"/>
          <w:jc w:val="right"/>
        </w:pPr>
        <w:r>
          <w:t>HH44-14</w:t>
        </w:r>
      </w:p>
      <w:p w:rsidR="00966B8D" w:rsidRDefault="00966B8D">
        <w:pPr>
          <w:pStyle w:val="Header"/>
          <w:jc w:val="right"/>
        </w:pPr>
        <w:r>
          <w:t>HC10222/11</w:t>
        </w:r>
      </w:p>
    </w:sdtContent>
  </w:sdt>
  <w:p w:rsidR="00966B8D" w:rsidRDefault="00966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13F7"/>
    <w:multiLevelType w:val="hybridMultilevel"/>
    <w:tmpl w:val="3926E196"/>
    <w:lvl w:ilvl="0" w:tplc="B8040132">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C5D33C1"/>
    <w:multiLevelType w:val="multilevel"/>
    <w:tmpl w:val="47B6988C"/>
    <w:lvl w:ilvl="0">
      <w:start w:val="1"/>
      <w:numFmt w:val="decimal"/>
      <w:lvlText w:val="%1."/>
      <w:lvlJc w:val="left"/>
      <w:pPr>
        <w:ind w:left="108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363B2E81"/>
    <w:multiLevelType w:val="hybridMultilevel"/>
    <w:tmpl w:val="27BA7292"/>
    <w:lvl w:ilvl="0" w:tplc="D7E4BD76">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3B8C30F6"/>
    <w:multiLevelType w:val="hybridMultilevel"/>
    <w:tmpl w:val="FA2E6410"/>
    <w:lvl w:ilvl="0" w:tplc="D23A887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426858FB"/>
    <w:multiLevelType w:val="multilevel"/>
    <w:tmpl w:val="9D1484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49F381B"/>
    <w:multiLevelType w:val="hybridMultilevel"/>
    <w:tmpl w:val="F88E03EA"/>
    <w:lvl w:ilvl="0" w:tplc="759A05DE">
      <w:start w:val="1"/>
      <w:numFmt w:val="lowerRoman"/>
      <w:lvlText w:val="%1)"/>
      <w:lvlJc w:val="left"/>
      <w:pPr>
        <w:ind w:left="1440" w:hanging="72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60002E86"/>
    <w:multiLevelType w:val="hybridMultilevel"/>
    <w:tmpl w:val="8BC82326"/>
    <w:lvl w:ilvl="0" w:tplc="815E5BA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712E4477"/>
    <w:multiLevelType w:val="hybridMultilevel"/>
    <w:tmpl w:val="C33A298C"/>
    <w:lvl w:ilvl="0" w:tplc="D8C6D05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5"/>
  </w:num>
  <w:num w:numId="2">
    <w:abstractNumId w:val="6"/>
  </w:num>
  <w:num w:numId="3">
    <w:abstractNumId w:val="7"/>
  </w:num>
  <w:num w:numId="4">
    <w:abstractNumId w:val="1"/>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4123"/>
    <w:rsid w:val="00047592"/>
    <w:rsid w:val="00066AA2"/>
    <w:rsid w:val="00066DAC"/>
    <w:rsid w:val="000719C9"/>
    <w:rsid w:val="000743A4"/>
    <w:rsid w:val="00080983"/>
    <w:rsid w:val="00081515"/>
    <w:rsid w:val="00093972"/>
    <w:rsid w:val="000A2AE5"/>
    <w:rsid w:val="000D7DA1"/>
    <w:rsid w:val="000E65D1"/>
    <w:rsid w:val="000F155C"/>
    <w:rsid w:val="000F7AA5"/>
    <w:rsid w:val="00111E8A"/>
    <w:rsid w:val="00112A15"/>
    <w:rsid w:val="00140D2A"/>
    <w:rsid w:val="001449B7"/>
    <w:rsid w:val="00150CAF"/>
    <w:rsid w:val="001573F9"/>
    <w:rsid w:val="001900B4"/>
    <w:rsid w:val="00194265"/>
    <w:rsid w:val="001D3A88"/>
    <w:rsid w:val="002303D1"/>
    <w:rsid w:val="002848EE"/>
    <w:rsid w:val="002928CD"/>
    <w:rsid w:val="00296613"/>
    <w:rsid w:val="00300503"/>
    <w:rsid w:val="00312527"/>
    <w:rsid w:val="00324657"/>
    <w:rsid w:val="0033033F"/>
    <w:rsid w:val="00330911"/>
    <w:rsid w:val="00342FBF"/>
    <w:rsid w:val="00360532"/>
    <w:rsid w:val="00380646"/>
    <w:rsid w:val="00382E48"/>
    <w:rsid w:val="003951CE"/>
    <w:rsid w:val="003A4B5F"/>
    <w:rsid w:val="003C248E"/>
    <w:rsid w:val="003C5ABE"/>
    <w:rsid w:val="003C759C"/>
    <w:rsid w:val="00421854"/>
    <w:rsid w:val="00444C3E"/>
    <w:rsid w:val="00452FED"/>
    <w:rsid w:val="00457B84"/>
    <w:rsid w:val="00460D02"/>
    <w:rsid w:val="00462B21"/>
    <w:rsid w:val="004978C3"/>
    <w:rsid w:val="00533769"/>
    <w:rsid w:val="0056388C"/>
    <w:rsid w:val="00573F31"/>
    <w:rsid w:val="00581685"/>
    <w:rsid w:val="0058311D"/>
    <w:rsid w:val="005912FA"/>
    <w:rsid w:val="00591825"/>
    <w:rsid w:val="005939CF"/>
    <w:rsid w:val="005A4123"/>
    <w:rsid w:val="005C6E15"/>
    <w:rsid w:val="005D33A1"/>
    <w:rsid w:val="005E05C0"/>
    <w:rsid w:val="005E369B"/>
    <w:rsid w:val="00605118"/>
    <w:rsid w:val="00611721"/>
    <w:rsid w:val="0062068C"/>
    <w:rsid w:val="00635FE2"/>
    <w:rsid w:val="006434BD"/>
    <w:rsid w:val="00646377"/>
    <w:rsid w:val="0065304E"/>
    <w:rsid w:val="006833D4"/>
    <w:rsid w:val="0068527C"/>
    <w:rsid w:val="006F5382"/>
    <w:rsid w:val="00760787"/>
    <w:rsid w:val="0077338A"/>
    <w:rsid w:val="00773EDD"/>
    <w:rsid w:val="00777128"/>
    <w:rsid w:val="00791B3D"/>
    <w:rsid w:val="007B2AC3"/>
    <w:rsid w:val="007C4174"/>
    <w:rsid w:val="007F4FBF"/>
    <w:rsid w:val="008166A2"/>
    <w:rsid w:val="008353FD"/>
    <w:rsid w:val="0084553C"/>
    <w:rsid w:val="00847ECF"/>
    <w:rsid w:val="00851B75"/>
    <w:rsid w:val="008538C8"/>
    <w:rsid w:val="00872A13"/>
    <w:rsid w:val="00886EC9"/>
    <w:rsid w:val="008A0D95"/>
    <w:rsid w:val="008A4FED"/>
    <w:rsid w:val="008B396C"/>
    <w:rsid w:val="008B4173"/>
    <w:rsid w:val="008D729E"/>
    <w:rsid w:val="00902D65"/>
    <w:rsid w:val="00907098"/>
    <w:rsid w:val="009115D2"/>
    <w:rsid w:val="0091236F"/>
    <w:rsid w:val="00915D1B"/>
    <w:rsid w:val="00925DAE"/>
    <w:rsid w:val="0095600F"/>
    <w:rsid w:val="00966B8D"/>
    <w:rsid w:val="00970C9D"/>
    <w:rsid w:val="00976C9A"/>
    <w:rsid w:val="009776A0"/>
    <w:rsid w:val="00977865"/>
    <w:rsid w:val="009A4CEC"/>
    <w:rsid w:val="009A7C8F"/>
    <w:rsid w:val="00A12574"/>
    <w:rsid w:val="00A73D92"/>
    <w:rsid w:val="00A76BD8"/>
    <w:rsid w:val="00A96B67"/>
    <w:rsid w:val="00AC7F46"/>
    <w:rsid w:val="00AD1B1B"/>
    <w:rsid w:val="00AF4E6D"/>
    <w:rsid w:val="00B014D1"/>
    <w:rsid w:val="00B26C0B"/>
    <w:rsid w:val="00B518F7"/>
    <w:rsid w:val="00B57719"/>
    <w:rsid w:val="00B67341"/>
    <w:rsid w:val="00BA304A"/>
    <w:rsid w:val="00BB0B0C"/>
    <w:rsid w:val="00BB4C7F"/>
    <w:rsid w:val="00BC7449"/>
    <w:rsid w:val="00BC7E9C"/>
    <w:rsid w:val="00BD70E9"/>
    <w:rsid w:val="00BF4915"/>
    <w:rsid w:val="00C332B3"/>
    <w:rsid w:val="00C37ED7"/>
    <w:rsid w:val="00C63D5F"/>
    <w:rsid w:val="00C70F79"/>
    <w:rsid w:val="00C77538"/>
    <w:rsid w:val="00C90DC5"/>
    <w:rsid w:val="00CA7C5E"/>
    <w:rsid w:val="00CB12C5"/>
    <w:rsid w:val="00CB4BD1"/>
    <w:rsid w:val="00CF1985"/>
    <w:rsid w:val="00CF2B70"/>
    <w:rsid w:val="00D25BC3"/>
    <w:rsid w:val="00D56A4C"/>
    <w:rsid w:val="00D63756"/>
    <w:rsid w:val="00D805C0"/>
    <w:rsid w:val="00D8203E"/>
    <w:rsid w:val="00D849B9"/>
    <w:rsid w:val="00DF2BDF"/>
    <w:rsid w:val="00E020DE"/>
    <w:rsid w:val="00E15C6D"/>
    <w:rsid w:val="00E4618A"/>
    <w:rsid w:val="00E7065A"/>
    <w:rsid w:val="00E81F01"/>
    <w:rsid w:val="00EB036B"/>
    <w:rsid w:val="00EC386F"/>
    <w:rsid w:val="00F01AD5"/>
    <w:rsid w:val="00F064F9"/>
    <w:rsid w:val="00F31541"/>
    <w:rsid w:val="00F56388"/>
    <w:rsid w:val="00F66D1A"/>
    <w:rsid w:val="00F73546"/>
    <w:rsid w:val="00F73F2B"/>
    <w:rsid w:val="00F92D99"/>
    <w:rsid w:val="00FA6824"/>
    <w:rsid w:val="00FB254F"/>
    <w:rsid w:val="00FB512D"/>
    <w:rsid w:val="00FD1605"/>
    <w:rsid w:val="00FD59D5"/>
    <w:rsid w:val="00FF58EA"/>
    <w:rsid w:val="00FF7C3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123"/>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BF"/>
    <w:pPr>
      <w:ind w:left="720"/>
      <w:contextualSpacing/>
    </w:pPr>
  </w:style>
  <w:style w:type="paragraph" w:styleId="IntenseQuote">
    <w:name w:val="Intense Quote"/>
    <w:basedOn w:val="Normal"/>
    <w:next w:val="Normal"/>
    <w:link w:val="IntenseQuoteChar"/>
    <w:uiPriority w:val="30"/>
    <w:qFormat/>
    <w:rsid w:val="00342FBF"/>
    <w:pPr>
      <w:pBdr>
        <w:bottom w:val="single" w:sz="4" w:space="4" w:color="4F81BD"/>
      </w:pBdr>
      <w:spacing w:before="200" w:after="280"/>
      <w:ind w:left="936" w:right="936"/>
    </w:pPr>
    <w:rPr>
      <w:b/>
      <w:bCs/>
      <w:i/>
      <w:iCs/>
      <w:color w:val="4F81BD"/>
      <w:sz w:val="20"/>
      <w:szCs w:val="20"/>
      <w:lang w:eastAsia="en-ZW"/>
    </w:rPr>
  </w:style>
  <w:style w:type="character" w:customStyle="1" w:styleId="IntenseQuoteChar">
    <w:name w:val="Intense Quote Char"/>
    <w:basedOn w:val="DefaultParagraphFont"/>
    <w:link w:val="IntenseQuote"/>
    <w:uiPriority w:val="30"/>
    <w:rsid w:val="00342FBF"/>
    <w:rPr>
      <w:b/>
      <w:bCs/>
      <w:i/>
      <w:iCs/>
      <w:color w:val="4F81BD"/>
    </w:rPr>
  </w:style>
  <w:style w:type="character" w:styleId="SubtleEmphasis">
    <w:name w:val="Subtle Emphasis"/>
    <w:basedOn w:val="DefaultParagraphFont"/>
    <w:uiPriority w:val="19"/>
    <w:qFormat/>
    <w:rsid w:val="00342FBF"/>
    <w:rPr>
      <w:i/>
      <w:iCs/>
      <w:color w:val="808080"/>
    </w:rPr>
  </w:style>
  <w:style w:type="paragraph" w:styleId="Header">
    <w:name w:val="header"/>
    <w:basedOn w:val="Normal"/>
    <w:link w:val="HeaderChar"/>
    <w:uiPriority w:val="99"/>
    <w:unhideWhenUsed/>
    <w:rsid w:val="005A4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123"/>
    <w:rPr>
      <w:rFonts w:asciiTheme="minorHAnsi" w:eastAsiaTheme="minorHAnsi" w:hAnsiTheme="minorHAnsi" w:cstheme="minorBidi"/>
      <w:sz w:val="22"/>
      <w:szCs w:val="22"/>
      <w:lang w:eastAsia="en-US"/>
    </w:rPr>
  </w:style>
  <w:style w:type="paragraph" w:styleId="Footer">
    <w:name w:val="footer"/>
    <w:basedOn w:val="Normal"/>
    <w:link w:val="FooterChar"/>
    <w:uiPriority w:val="99"/>
    <w:semiHidden/>
    <w:unhideWhenUsed/>
    <w:rsid w:val="005A41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412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44D56-82FF-456B-B03B-8EE7BBE6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cp:lastPrinted>2014-01-31T06:31:00Z</cp:lastPrinted>
  <dcterms:created xsi:type="dcterms:W3CDTF">2014-03-03T10:07:00Z</dcterms:created>
  <dcterms:modified xsi:type="dcterms:W3CDTF">2014-03-03T10:07:00Z</dcterms:modified>
</cp:coreProperties>
</file>