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E1" w:rsidRDefault="00D914E1" w:rsidP="001820B2">
      <w:pPr>
        <w:pStyle w:val="NoSpacing"/>
      </w:pPr>
      <w:bookmarkStart w:id="0" w:name="_GoBack"/>
      <w:bookmarkEnd w:id="0"/>
      <w:r w:rsidRPr="0032418C">
        <w:t xml:space="preserve">                                                                 </w:t>
      </w:r>
      <w:r w:rsidR="0079194B">
        <w:t xml:space="preserve">    </w:t>
      </w:r>
    </w:p>
    <w:p w:rsidR="001820B2" w:rsidRPr="0032418C" w:rsidRDefault="001820B2" w:rsidP="001820B2">
      <w:pPr>
        <w:pStyle w:val="NoSpacing"/>
      </w:pPr>
    </w:p>
    <w:p w:rsidR="00D914E1" w:rsidRPr="0079194B" w:rsidRDefault="00D914E1" w:rsidP="0079194B">
      <w:pPr>
        <w:spacing w:after="0" w:line="240" w:lineRule="auto"/>
        <w:rPr>
          <w:rFonts w:ascii="Times New Roman" w:hAnsi="Times New Roman" w:cs="Times New Roman"/>
          <w:sz w:val="24"/>
          <w:szCs w:val="24"/>
        </w:rPr>
      </w:pPr>
      <w:r w:rsidRPr="0079194B">
        <w:rPr>
          <w:rFonts w:ascii="Times New Roman" w:hAnsi="Times New Roman" w:cs="Times New Roman"/>
          <w:sz w:val="24"/>
          <w:szCs w:val="24"/>
        </w:rPr>
        <w:t>TENDAYI CHIYANGWA</w:t>
      </w:r>
    </w:p>
    <w:p w:rsidR="00D914E1" w:rsidRPr="0079194B" w:rsidRDefault="0079194B" w:rsidP="0079194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D914E1" w:rsidRDefault="00D914E1" w:rsidP="0079194B">
      <w:pPr>
        <w:spacing w:after="0" w:line="240" w:lineRule="auto"/>
        <w:rPr>
          <w:rFonts w:ascii="Times New Roman" w:hAnsi="Times New Roman" w:cs="Times New Roman"/>
          <w:sz w:val="24"/>
          <w:szCs w:val="24"/>
        </w:rPr>
      </w:pPr>
      <w:r w:rsidRPr="0079194B">
        <w:rPr>
          <w:rFonts w:ascii="Times New Roman" w:hAnsi="Times New Roman" w:cs="Times New Roman"/>
          <w:sz w:val="24"/>
          <w:szCs w:val="24"/>
        </w:rPr>
        <w:t>THE STATE</w:t>
      </w:r>
    </w:p>
    <w:p w:rsidR="0079194B" w:rsidRDefault="0079194B" w:rsidP="0079194B">
      <w:pPr>
        <w:spacing w:after="0" w:line="240" w:lineRule="auto"/>
        <w:rPr>
          <w:rFonts w:ascii="Times New Roman" w:hAnsi="Times New Roman" w:cs="Times New Roman"/>
          <w:sz w:val="24"/>
          <w:szCs w:val="24"/>
        </w:rPr>
      </w:pPr>
    </w:p>
    <w:p w:rsidR="0079194B" w:rsidRDefault="0079194B" w:rsidP="0079194B">
      <w:pPr>
        <w:spacing w:after="0" w:line="240" w:lineRule="auto"/>
        <w:rPr>
          <w:rFonts w:ascii="Times New Roman" w:hAnsi="Times New Roman" w:cs="Times New Roman"/>
          <w:sz w:val="24"/>
          <w:szCs w:val="24"/>
        </w:rPr>
      </w:pPr>
    </w:p>
    <w:p w:rsidR="0079194B" w:rsidRPr="0079194B" w:rsidRDefault="0079194B" w:rsidP="0079194B">
      <w:pPr>
        <w:spacing w:after="0" w:line="240" w:lineRule="auto"/>
        <w:rPr>
          <w:rFonts w:ascii="Times New Roman" w:hAnsi="Times New Roman" w:cs="Times New Roman"/>
          <w:sz w:val="24"/>
          <w:szCs w:val="24"/>
        </w:rPr>
      </w:pPr>
    </w:p>
    <w:p w:rsidR="00D914E1" w:rsidRPr="0079194B" w:rsidRDefault="00D914E1" w:rsidP="00263FAB">
      <w:pPr>
        <w:pStyle w:val="NoSpacing"/>
        <w:rPr>
          <w:rFonts w:ascii="Times New Roman" w:hAnsi="Times New Roman" w:cs="Times New Roman"/>
          <w:sz w:val="24"/>
          <w:szCs w:val="24"/>
        </w:rPr>
      </w:pPr>
      <w:r w:rsidRPr="0079194B">
        <w:rPr>
          <w:rFonts w:ascii="Times New Roman" w:hAnsi="Times New Roman" w:cs="Times New Roman"/>
          <w:sz w:val="24"/>
          <w:szCs w:val="24"/>
        </w:rPr>
        <w:t>HIGH COURT OF ZIMBABWE</w:t>
      </w:r>
    </w:p>
    <w:p w:rsidR="00D914E1" w:rsidRPr="0079194B" w:rsidRDefault="00D914E1" w:rsidP="00263FAB">
      <w:pPr>
        <w:pStyle w:val="NoSpacing"/>
        <w:rPr>
          <w:rFonts w:ascii="Times New Roman" w:hAnsi="Times New Roman" w:cs="Times New Roman"/>
          <w:sz w:val="24"/>
          <w:szCs w:val="24"/>
        </w:rPr>
      </w:pPr>
      <w:r w:rsidRPr="0079194B">
        <w:rPr>
          <w:rFonts w:ascii="Times New Roman" w:hAnsi="Times New Roman" w:cs="Times New Roman"/>
          <w:sz w:val="24"/>
          <w:szCs w:val="24"/>
        </w:rPr>
        <w:t>TAGU J</w:t>
      </w:r>
    </w:p>
    <w:p w:rsidR="00D914E1" w:rsidRDefault="00D914E1" w:rsidP="00263FAB">
      <w:pPr>
        <w:pStyle w:val="NoSpacing"/>
        <w:rPr>
          <w:rFonts w:ascii="Times New Roman" w:hAnsi="Times New Roman" w:cs="Times New Roman"/>
          <w:sz w:val="24"/>
          <w:szCs w:val="24"/>
        </w:rPr>
      </w:pPr>
      <w:r w:rsidRPr="0079194B">
        <w:rPr>
          <w:rFonts w:ascii="Times New Roman" w:hAnsi="Times New Roman" w:cs="Times New Roman"/>
          <w:sz w:val="24"/>
          <w:szCs w:val="24"/>
        </w:rPr>
        <w:t>HARARE</w:t>
      </w:r>
      <w:r w:rsidR="0079194B">
        <w:rPr>
          <w:rFonts w:ascii="Times New Roman" w:hAnsi="Times New Roman" w:cs="Times New Roman"/>
          <w:sz w:val="24"/>
          <w:szCs w:val="24"/>
        </w:rPr>
        <w:t>,</w:t>
      </w:r>
      <w:r w:rsidRPr="0079194B">
        <w:rPr>
          <w:rFonts w:ascii="Times New Roman" w:hAnsi="Times New Roman" w:cs="Times New Roman"/>
          <w:sz w:val="24"/>
          <w:szCs w:val="24"/>
        </w:rPr>
        <w:t xml:space="preserve"> 4 F</w:t>
      </w:r>
      <w:r w:rsidR="0079194B" w:rsidRPr="0079194B">
        <w:rPr>
          <w:rFonts w:ascii="Times New Roman" w:hAnsi="Times New Roman" w:cs="Times New Roman"/>
          <w:sz w:val="24"/>
          <w:szCs w:val="24"/>
        </w:rPr>
        <w:t>ebruary</w:t>
      </w:r>
      <w:r w:rsidRPr="0079194B">
        <w:rPr>
          <w:rFonts w:ascii="Times New Roman" w:hAnsi="Times New Roman" w:cs="Times New Roman"/>
          <w:sz w:val="24"/>
          <w:szCs w:val="24"/>
        </w:rPr>
        <w:t xml:space="preserve"> 2015</w:t>
      </w:r>
      <w:r w:rsidR="00036153" w:rsidRPr="0079194B">
        <w:rPr>
          <w:rFonts w:ascii="Times New Roman" w:hAnsi="Times New Roman" w:cs="Times New Roman"/>
          <w:sz w:val="24"/>
          <w:szCs w:val="24"/>
        </w:rPr>
        <w:t xml:space="preserve"> and 11 February 2015</w:t>
      </w:r>
    </w:p>
    <w:p w:rsidR="0079194B" w:rsidRDefault="0079194B" w:rsidP="00263FAB">
      <w:pPr>
        <w:pStyle w:val="NoSpacing"/>
        <w:rPr>
          <w:rFonts w:ascii="Times New Roman" w:hAnsi="Times New Roman" w:cs="Times New Roman"/>
          <w:sz w:val="24"/>
          <w:szCs w:val="24"/>
        </w:rPr>
      </w:pPr>
    </w:p>
    <w:p w:rsidR="0079194B" w:rsidRPr="0079194B" w:rsidRDefault="0079194B" w:rsidP="00263FAB">
      <w:pPr>
        <w:pStyle w:val="NoSpacing"/>
        <w:rPr>
          <w:rFonts w:ascii="Times New Roman" w:hAnsi="Times New Roman" w:cs="Times New Roman"/>
          <w:sz w:val="24"/>
          <w:szCs w:val="24"/>
        </w:rPr>
      </w:pPr>
    </w:p>
    <w:p w:rsidR="00263FAB" w:rsidRPr="0079194B" w:rsidRDefault="00263FAB" w:rsidP="00263FAB">
      <w:pPr>
        <w:pStyle w:val="NoSpacing"/>
        <w:rPr>
          <w:rFonts w:ascii="Times New Roman" w:hAnsi="Times New Roman" w:cs="Times New Roman"/>
          <w:sz w:val="24"/>
          <w:szCs w:val="24"/>
        </w:rPr>
      </w:pPr>
    </w:p>
    <w:p w:rsidR="00D914E1" w:rsidRDefault="00D914E1">
      <w:pPr>
        <w:rPr>
          <w:rFonts w:ascii="Times New Roman" w:hAnsi="Times New Roman" w:cs="Times New Roman"/>
          <w:b/>
          <w:sz w:val="24"/>
          <w:szCs w:val="24"/>
        </w:rPr>
      </w:pPr>
      <w:r w:rsidRPr="0079194B">
        <w:rPr>
          <w:rFonts w:ascii="Times New Roman" w:hAnsi="Times New Roman" w:cs="Times New Roman"/>
          <w:b/>
          <w:sz w:val="24"/>
          <w:szCs w:val="24"/>
        </w:rPr>
        <w:t>Application for bail pending appeal</w:t>
      </w:r>
    </w:p>
    <w:p w:rsidR="0079194B" w:rsidRDefault="0079194B">
      <w:pPr>
        <w:rPr>
          <w:rFonts w:ascii="Times New Roman" w:hAnsi="Times New Roman" w:cs="Times New Roman"/>
          <w:b/>
          <w:sz w:val="24"/>
          <w:szCs w:val="24"/>
        </w:rPr>
      </w:pPr>
    </w:p>
    <w:p w:rsidR="00B940F0" w:rsidRPr="0079194B" w:rsidRDefault="00B940F0" w:rsidP="00263FAB">
      <w:pPr>
        <w:pStyle w:val="NoSpacing"/>
        <w:rPr>
          <w:rFonts w:ascii="Times New Roman" w:hAnsi="Times New Roman" w:cs="Times New Roman"/>
          <w:sz w:val="24"/>
          <w:szCs w:val="24"/>
        </w:rPr>
      </w:pPr>
      <w:r w:rsidRPr="0079194B">
        <w:rPr>
          <w:rFonts w:ascii="Times New Roman" w:hAnsi="Times New Roman" w:cs="Times New Roman"/>
          <w:i/>
          <w:sz w:val="24"/>
          <w:szCs w:val="24"/>
        </w:rPr>
        <w:t xml:space="preserve">B </w:t>
      </w:r>
      <w:proofErr w:type="spellStart"/>
      <w:r w:rsidRPr="0079194B">
        <w:rPr>
          <w:rFonts w:ascii="Times New Roman" w:hAnsi="Times New Roman" w:cs="Times New Roman"/>
          <w:i/>
          <w:sz w:val="24"/>
          <w:szCs w:val="24"/>
        </w:rPr>
        <w:t>Chidenga</w:t>
      </w:r>
      <w:proofErr w:type="spellEnd"/>
      <w:r w:rsidRPr="0079194B">
        <w:rPr>
          <w:rFonts w:ascii="Times New Roman" w:hAnsi="Times New Roman" w:cs="Times New Roman"/>
          <w:sz w:val="24"/>
          <w:szCs w:val="24"/>
        </w:rPr>
        <w:t>, for applicant</w:t>
      </w:r>
    </w:p>
    <w:p w:rsidR="00B940F0" w:rsidRPr="0079194B" w:rsidRDefault="00B940F0" w:rsidP="00263FAB">
      <w:pPr>
        <w:pStyle w:val="NoSpacing"/>
        <w:rPr>
          <w:rFonts w:ascii="Times New Roman" w:hAnsi="Times New Roman" w:cs="Times New Roman"/>
          <w:sz w:val="24"/>
          <w:szCs w:val="24"/>
        </w:rPr>
      </w:pPr>
      <w:r w:rsidRPr="0079194B">
        <w:rPr>
          <w:rFonts w:ascii="Times New Roman" w:hAnsi="Times New Roman" w:cs="Times New Roman"/>
          <w:i/>
          <w:sz w:val="24"/>
          <w:szCs w:val="24"/>
        </w:rPr>
        <w:t xml:space="preserve">R </w:t>
      </w:r>
      <w:proofErr w:type="spellStart"/>
      <w:r w:rsidRPr="0079194B">
        <w:rPr>
          <w:rFonts w:ascii="Times New Roman" w:hAnsi="Times New Roman" w:cs="Times New Roman"/>
          <w:i/>
          <w:sz w:val="24"/>
          <w:szCs w:val="24"/>
        </w:rPr>
        <w:t>Chikosha</w:t>
      </w:r>
      <w:proofErr w:type="spellEnd"/>
      <w:r w:rsidRPr="0079194B">
        <w:rPr>
          <w:rFonts w:ascii="Times New Roman" w:hAnsi="Times New Roman" w:cs="Times New Roman"/>
          <w:sz w:val="24"/>
          <w:szCs w:val="24"/>
        </w:rPr>
        <w:t>, for respondent</w:t>
      </w:r>
    </w:p>
    <w:p w:rsidR="00263FAB" w:rsidRPr="0079194B" w:rsidRDefault="00263FAB" w:rsidP="00263FAB">
      <w:pPr>
        <w:pStyle w:val="NoSpacing"/>
        <w:rPr>
          <w:rFonts w:ascii="Times New Roman" w:hAnsi="Times New Roman" w:cs="Times New Roman"/>
          <w:sz w:val="24"/>
          <w:szCs w:val="24"/>
        </w:rPr>
      </w:pPr>
    </w:p>
    <w:p w:rsidR="005026B2" w:rsidRPr="0079194B" w:rsidRDefault="00B940F0" w:rsidP="008F6143">
      <w:pPr>
        <w:spacing w:after="0" w:line="360" w:lineRule="auto"/>
        <w:jc w:val="both"/>
        <w:rPr>
          <w:rFonts w:ascii="Times New Roman" w:hAnsi="Times New Roman" w:cs="Times New Roman"/>
          <w:sz w:val="24"/>
          <w:szCs w:val="24"/>
        </w:rPr>
      </w:pPr>
      <w:r w:rsidRPr="0079194B">
        <w:rPr>
          <w:rFonts w:ascii="Times New Roman" w:hAnsi="Times New Roman" w:cs="Times New Roman"/>
          <w:b/>
          <w:sz w:val="24"/>
          <w:szCs w:val="24"/>
        </w:rPr>
        <w:t xml:space="preserve">                </w:t>
      </w:r>
      <w:r w:rsidRPr="0079194B">
        <w:rPr>
          <w:rFonts w:ascii="Times New Roman" w:hAnsi="Times New Roman" w:cs="Times New Roman"/>
          <w:sz w:val="24"/>
          <w:szCs w:val="24"/>
        </w:rPr>
        <w:t>TAGU J</w:t>
      </w:r>
      <w:r w:rsidRPr="0079194B">
        <w:rPr>
          <w:rFonts w:ascii="Times New Roman" w:hAnsi="Times New Roman" w:cs="Times New Roman"/>
          <w:b/>
          <w:sz w:val="24"/>
          <w:szCs w:val="24"/>
        </w:rPr>
        <w:t>:</w:t>
      </w:r>
      <w:r w:rsidRPr="0079194B">
        <w:rPr>
          <w:rFonts w:ascii="Times New Roman" w:hAnsi="Times New Roman" w:cs="Times New Roman"/>
          <w:sz w:val="24"/>
          <w:szCs w:val="24"/>
        </w:rPr>
        <w:t xml:space="preserve"> </w:t>
      </w:r>
      <w:r w:rsidR="0079194B">
        <w:rPr>
          <w:rFonts w:ascii="Times New Roman" w:hAnsi="Times New Roman" w:cs="Times New Roman"/>
          <w:sz w:val="24"/>
          <w:szCs w:val="24"/>
        </w:rPr>
        <w:t xml:space="preserve"> </w:t>
      </w:r>
      <w:r w:rsidRPr="0079194B">
        <w:rPr>
          <w:rFonts w:ascii="Times New Roman" w:hAnsi="Times New Roman" w:cs="Times New Roman"/>
          <w:sz w:val="24"/>
          <w:szCs w:val="24"/>
        </w:rPr>
        <w:t xml:space="preserve">The applicant was jointly charged with one </w:t>
      </w:r>
      <w:proofErr w:type="spellStart"/>
      <w:r w:rsidRPr="0079194B">
        <w:rPr>
          <w:rFonts w:ascii="Times New Roman" w:hAnsi="Times New Roman" w:cs="Times New Roman"/>
          <w:sz w:val="24"/>
          <w:szCs w:val="24"/>
        </w:rPr>
        <w:t>Onismas</w:t>
      </w:r>
      <w:proofErr w:type="spellEnd"/>
      <w:r w:rsidRPr="0079194B">
        <w:rPr>
          <w:rFonts w:ascii="Times New Roman" w:hAnsi="Times New Roman" w:cs="Times New Roman"/>
          <w:sz w:val="24"/>
          <w:szCs w:val="24"/>
        </w:rPr>
        <w:t xml:space="preserve"> </w:t>
      </w:r>
      <w:proofErr w:type="spellStart"/>
      <w:r w:rsidRPr="0079194B">
        <w:rPr>
          <w:rFonts w:ascii="Times New Roman" w:hAnsi="Times New Roman" w:cs="Times New Roman"/>
          <w:sz w:val="24"/>
          <w:szCs w:val="24"/>
        </w:rPr>
        <w:t>Chitemere</w:t>
      </w:r>
      <w:proofErr w:type="spellEnd"/>
      <w:r w:rsidRPr="0079194B">
        <w:rPr>
          <w:rFonts w:ascii="Times New Roman" w:hAnsi="Times New Roman" w:cs="Times New Roman"/>
          <w:sz w:val="24"/>
          <w:szCs w:val="24"/>
        </w:rPr>
        <w:t>, a truck driver who was acquitted, on a charge of unlawful dealing in dangerous dr</w:t>
      </w:r>
      <w:r w:rsidR="008F6143">
        <w:rPr>
          <w:rFonts w:ascii="Times New Roman" w:hAnsi="Times New Roman" w:cs="Times New Roman"/>
          <w:sz w:val="24"/>
          <w:szCs w:val="24"/>
        </w:rPr>
        <w:t>ugs as defined in   s</w:t>
      </w:r>
      <w:r w:rsidRPr="0079194B">
        <w:rPr>
          <w:rFonts w:ascii="Times New Roman" w:hAnsi="Times New Roman" w:cs="Times New Roman"/>
          <w:sz w:val="24"/>
          <w:szCs w:val="24"/>
        </w:rPr>
        <w:t xml:space="preserve"> 156 (1) (a) of the Criminal Law (C</w:t>
      </w:r>
      <w:r w:rsidR="008F6143">
        <w:rPr>
          <w:rFonts w:ascii="Times New Roman" w:hAnsi="Times New Roman" w:cs="Times New Roman"/>
          <w:sz w:val="24"/>
          <w:szCs w:val="24"/>
        </w:rPr>
        <w:t>odification and Reform) Act [</w:t>
      </w:r>
      <w:r w:rsidR="008F6143" w:rsidRPr="008F6143">
        <w:rPr>
          <w:rFonts w:ascii="Times New Roman" w:hAnsi="Times New Roman" w:cs="Times New Roman"/>
          <w:i/>
          <w:sz w:val="24"/>
          <w:szCs w:val="24"/>
        </w:rPr>
        <w:t>Chapter 9:</w:t>
      </w:r>
      <w:r w:rsidRPr="008F6143">
        <w:rPr>
          <w:rFonts w:ascii="Times New Roman" w:hAnsi="Times New Roman" w:cs="Times New Roman"/>
          <w:i/>
          <w:sz w:val="24"/>
          <w:szCs w:val="24"/>
        </w:rPr>
        <w:t>23</w:t>
      </w:r>
      <w:r w:rsidRPr="0079194B">
        <w:rPr>
          <w:rFonts w:ascii="Times New Roman" w:hAnsi="Times New Roman" w:cs="Times New Roman"/>
          <w:sz w:val="24"/>
          <w:szCs w:val="24"/>
        </w:rPr>
        <w:t xml:space="preserve">.] </w:t>
      </w:r>
      <w:r w:rsidR="005026B2" w:rsidRPr="0079194B">
        <w:rPr>
          <w:rFonts w:ascii="Times New Roman" w:hAnsi="Times New Roman" w:cs="Times New Roman"/>
          <w:sz w:val="24"/>
          <w:szCs w:val="24"/>
        </w:rPr>
        <w:t>The applicant was convicted after a contest</w:t>
      </w:r>
      <w:r w:rsidR="008F6143">
        <w:rPr>
          <w:rFonts w:ascii="Times New Roman" w:hAnsi="Times New Roman" w:cs="Times New Roman"/>
          <w:sz w:val="24"/>
          <w:szCs w:val="24"/>
        </w:rPr>
        <w:t>ed trial, and was sentenced to eight years imprisonment of which two</w:t>
      </w:r>
      <w:r w:rsidR="005026B2" w:rsidRPr="0079194B">
        <w:rPr>
          <w:rFonts w:ascii="Times New Roman" w:hAnsi="Times New Roman" w:cs="Times New Roman"/>
          <w:sz w:val="24"/>
          <w:szCs w:val="24"/>
        </w:rPr>
        <w:t xml:space="preserve"> years i</w:t>
      </w:r>
      <w:r w:rsidR="008F6143">
        <w:rPr>
          <w:rFonts w:ascii="Times New Roman" w:hAnsi="Times New Roman" w:cs="Times New Roman"/>
          <w:sz w:val="24"/>
          <w:szCs w:val="24"/>
        </w:rPr>
        <w:t>mprisonment were suspended for five</w:t>
      </w:r>
      <w:r w:rsidR="005026B2" w:rsidRPr="0079194B">
        <w:rPr>
          <w:rFonts w:ascii="Times New Roman" w:hAnsi="Times New Roman" w:cs="Times New Roman"/>
          <w:sz w:val="24"/>
          <w:szCs w:val="24"/>
        </w:rPr>
        <w:t xml:space="preserve"> years on the usual conditions of good behaviour.</w:t>
      </w:r>
    </w:p>
    <w:p w:rsidR="005026B2" w:rsidRPr="0079194B" w:rsidRDefault="005026B2" w:rsidP="008F6143">
      <w:pPr>
        <w:spacing w:after="0" w:line="360" w:lineRule="auto"/>
        <w:ind w:firstLine="720"/>
        <w:jc w:val="both"/>
        <w:rPr>
          <w:rFonts w:ascii="Times New Roman" w:hAnsi="Times New Roman" w:cs="Times New Roman"/>
          <w:sz w:val="24"/>
          <w:szCs w:val="24"/>
        </w:rPr>
      </w:pPr>
      <w:r w:rsidRPr="0079194B">
        <w:rPr>
          <w:rFonts w:ascii="Times New Roman" w:hAnsi="Times New Roman" w:cs="Times New Roman"/>
          <w:sz w:val="24"/>
          <w:szCs w:val="24"/>
        </w:rPr>
        <w:t>Dissatisfied with the conviction and sentence she noted an appeal to this court under case number HC 656/14. Pending the determination of her appeal, she has approached this court for bail.</w:t>
      </w:r>
    </w:p>
    <w:p w:rsidR="005026B2" w:rsidRPr="0079194B" w:rsidRDefault="005026B2" w:rsidP="008F6143">
      <w:pPr>
        <w:spacing w:after="0" w:line="360" w:lineRule="auto"/>
        <w:ind w:firstLine="720"/>
        <w:jc w:val="both"/>
        <w:rPr>
          <w:rFonts w:ascii="Times New Roman" w:hAnsi="Times New Roman" w:cs="Times New Roman"/>
          <w:sz w:val="24"/>
          <w:szCs w:val="24"/>
        </w:rPr>
      </w:pPr>
      <w:r w:rsidRPr="0079194B">
        <w:rPr>
          <w:rFonts w:ascii="Times New Roman" w:hAnsi="Times New Roman" w:cs="Times New Roman"/>
          <w:sz w:val="24"/>
          <w:szCs w:val="24"/>
        </w:rPr>
        <w:t>The application is opposed by the respondent.</w:t>
      </w:r>
    </w:p>
    <w:p w:rsidR="00666CF0" w:rsidRPr="0079194B" w:rsidRDefault="005026B2" w:rsidP="008F6143">
      <w:pPr>
        <w:spacing w:after="0" w:line="360" w:lineRule="auto"/>
        <w:ind w:firstLine="720"/>
        <w:jc w:val="both"/>
        <w:rPr>
          <w:rFonts w:ascii="Times New Roman" w:hAnsi="Times New Roman" w:cs="Times New Roman"/>
          <w:sz w:val="24"/>
          <w:szCs w:val="24"/>
        </w:rPr>
      </w:pPr>
      <w:r w:rsidRPr="0079194B">
        <w:rPr>
          <w:rFonts w:ascii="Times New Roman" w:hAnsi="Times New Roman" w:cs="Times New Roman"/>
          <w:sz w:val="24"/>
          <w:szCs w:val="24"/>
        </w:rPr>
        <w:t>The allegations were that the applicant unlawfully imported, delivered or transported 76</w:t>
      </w:r>
      <w:r w:rsidR="00C3716E">
        <w:rPr>
          <w:rFonts w:ascii="Times New Roman" w:hAnsi="Times New Roman" w:cs="Times New Roman"/>
          <w:sz w:val="24"/>
          <w:szCs w:val="24"/>
        </w:rPr>
        <w:t>.96 kilogrammes of dagga from Mo</w:t>
      </w:r>
      <w:r w:rsidRPr="0079194B">
        <w:rPr>
          <w:rFonts w:ascii="Times New Roman" w:hAnsi="Times New Roman" w:cs="Times New Roman"/>
          <w:sz w:val="24"/>
          <w:szCs w:val="24"/>
        </w:rPr>
        <w:t xml:space="preserve">zambique into </w:t>
      </w:r>
      <w:r w:rsidR="00666CF0" w:rsidRPr="0079194B">
        <w:rPr>
          <w:rFonts w:ascii="Times New Roman" w:hAnsi="Times New Roman" w:cs="Times New Roman"/>
          <w:sz w:val="24"/>
          <w:szCs w:val="24"/>
        </w:rPr>
        <w:t xml:space="preserve">Zimbabwe through </w:t>
      </w:r>
      <w:proofErr w:type="spellStart"/>
      <w:r w:rsidR="00666CF0" w:rsidRPr="0079194B">
        <w:rPr>
          <w:rFonts w:ascii="Times New Roman" w:hAnsi="Times New Roman" w:cs="Times New Roman"/>
          <w:sz w:val="24"/>
          <w:szCs w:val="24"/>
        </w:rPr>
        <w:t>Nyamapanda</w:t>
      </w:r>
      <w:proofErr w:type="spellEnd"/>
      <w:r w:rsidR="00666CF0" w:rsidRPr="0079194B">
        <w:rPr>
          <w:rFonts w:ascii="Times New Roman" w:hAnsi="Times New Roman" w:cs="Times New Roman"/>
          <w:sz w:val="24"/>
          <w:szCs w:val="24"/>
        </w:rPr>
        <w:t xml:space="preserve"> Boarder Post. The dagga was being ferried in a vehicle, a Load Master horse registration numbers BM08PLGP, and a trailer bearing registration numbers BM03LSGP being driven by </w:t>
      </w:r>
      <w:proofErr w:type="spellStart"/>
      <w:r w:rsidR="00666CF0" w:rsidRPr="0079194B">
        <w:rPr>
          <w:rFonts w:ascii="Times New Roman" w:hAnsi="Times New Roman" w:cs="Times New Roman"/>
          <w:sz w:val="24"/>
          <w:szCs w:val="24"/>
        </w:rPr>
        <w:t>Onismas</w:t>
      </w:r>
      <w:proofErr w:type="spellEnd"/>
      <w:r w:rsidR="00666CF0" w:rsidRPr="0079194B">
        <w:rPr>
          <w:rFonts w:ascii="Times New Roman" w:hAnsi="Times New Roman" w:cs="Times New Roman"/>
          <w:sz w:val="24"/>
          <w:szCs w:val="24"/>
        </w:rPr>
        <w:t xml:space="preserve"> </w:t>
      </w:r>
      <w:proofErr w:type="spellStart"/>
      <w:r w:rsidR="00666CF0" w:rsidRPr="0079194B">
        <w:rPr>
          <w:rFonts w:ascii="Times New Roman" w:hAnsi="Times New Roman" w:cs="Times New Roman"/>
          <w:sz w:val="24"/>
          <w:szCs w:val="24"/>
        </w:rPr>
        <w:t>Chitemere</w:t>
      </w:r>
      <w:proofErr w:type="spellEnd"/>
      <w:r w:rsidR="00666CF0" w:rsidRPr="0079194B">
        <w:rPr>
          <w:rFonts w:ascii="Times New Roman" w:hAnsi="Times New Roman" w:cs="Times New Roman"/>
          <w:sz w:val="24"/>
          <w:szCs w:val="24"/>
        </w:rPr>
        <w:t>.</w:t>
      </w:r>
    </w:p>
    <w:p w:rsidR="003D16A5" w:rsidRPr="0079194B" w:rsidRDefault="00666CF0" w:rsidP="00C3716E">
      <w:pPr>
        <w:spacing w:after="0" w:line="360" w:lineRule="auto"/>
        <w:ind w:firstLine="720"/>
        <w:jc w:val="both"/>
        <w:rPr>
          <w:rFonts w:ascii="Times New Roman" w:hAnsi="Times New Roman" w:cs="Times New Roman"/>
          <w:sz w:val="24"/>
          <w:szCs w:val="24"/>
        </w:rPr>
      </w:pPr>
      <w:r w:rsidRPr="0079194B">
        <w:rPr>
          <w:rFonts w:ascii="Times New Roman" w:hAnsi="Times New Roman" w:cs="Times New Roman"/>
          <w:sz w:val="24"/>
          <w:szCs w:val="24"/>
        </w:rPr>
        <w:t>The undisputed facts were that the applicant boarded the said vehicle in Malawi which w</w:t>
      </w:r>
      <w:r w:rsidR="00CA11E7" w:rsidRPr="0079194B">
        <w:rPr>
          <w:rFonts w:ascii="Times New Roman" w:hAnsi="Times New Roman" w:cs="Times New Roman"/>
          <w:sz w:val="24"/>
          <w:szCs w:val="24"/>
        </w:rPr>
        <w:t xml:space="preserve">as </w:t>
      </w:r>
      <w:proofErr w:type="spellStart"/>
      <w:r w:rsidR="00CA11E7" w:rsidRPr="0079194B">
        <w:rPr>
          <w:rFonts w:ascii="Times New Roman" w:hAnsi="Times New Roman" w:cs="Times New Roman"/>
          <w:sz w:val="24"/>
          <w:szCs w:val="24"/>
        </w:rPr>
        <w:t>enroute</w:t>
      </w:r>
      <w:proofErr w:type="spellEnd"/>
      <w:r w:rsidR="00CA11E7" w:rsidRPr="0079194B">
        <w:rPr>
          <w:rFonts w:ascii="Times New Roman" w:hAnsi="Times New Roman" w:cs="Times New Roman"/>
          <w:sz w:val="24"/>
          <w:szCs w:val="24"/>
        </w:rPr>
        <w:t xml:space="preserve"> to Durban</w:t>
      </w:r>
      <w:r w:rsidRPr="0079194B">
        <w:rPr>
          <w:rFonts w:ascii="Times New Roman" w:hAnsi="Times New Roman" w:cs="Times New Roman"/>
          <w:sz w:val="24"/>
          <w:szCs w:val="24"/>
        </w:rPr>
        <w:t xml:space="preserve"> in the Republic of South Africa. It is not in dispute that the vehicle was occupied by two people only, that is, the applicant and the driver. When the </w:t>
      </w:r>
      <w:r w:rsidRPr="0079194B">
        <w:rPr>
          <w:rFonts w:ascii="Times New Roman" w:hAnsi="Times New Roman" w:cs="Times New Roman"/>
          <w:sz w:val="24"/>
          <w:szCs w:val="24"/>
        </w:rPr>
        <w:lastRenderedPageBreak/>
        <w:t xml:space="preserve">vehicle arrived at </w:t>
      </w:r>
      <w:proofErr w:type="spellStart"/>
      <w:r w:rsidRPr="0079194B">
        <w:rPr>
          <w:rFonts w:ascii="Times New Roman" w:hAnsi="Times New Roman" w:cs="Times New Roman"/>
          <w:sz w:val="24"/>
          <w:szCs w:val="24"/>
        </w:rPr>
        <w:t>Nyamapanda</w:t>
      </w:r>
      <w:proofErr w:type="spellEnd"/>
      <w:r w:rsidRPr="0079194B">
        <w:rPr>
          <w:rFonts w:ascii="Times New Roman" w:hAnsi="Times New Roman" w:cs="Times New Roman"/>
          <w:sz w:val="24"/>
          <w:szCs w:val="24"/>
        </w:rPr>
        <w:t xml:space="preserve"> </w:t>
      </w:r>
      <w:r w:rsidR="003D16A5" w:rsidRPr="0079194B">
        <w:rPr>
          <w:rFonts w:ascii="Times New Roman" w:hAnsi="Times New Roman" w:cs="Times New Roman"/>
          <w:sz w:val="24"/>
          <w:szCs w:val="24"/>
        </w:rPr>
        <w:t>Boarder Post the driver declared his consignment. The applicant did not declare anything. She proceeded</w:t>
      </w:r>
      <w:r w:rsidR="00C3716E">
        <w:rPr>
          <w:rFonts w:ascii="Times New Roman" w:hAnsi="Times New Roman" w:cs="Times New Roman"/>
          <w:sz w:val="24"/>
          <w:szCs w:val="24"/>
        </w:rPr>
        <w:t xml:space="preserve"> to the Zimbabwean side of the b</w:t>
      </w:r>
      <w:r w:rsidR="003D16A5" w:rsidRPr="0079194B">
        <w:rPr>
          <w:rFonts w:ascii="Times New Roman" w:hAnsi="Times New Roman" w:cs="Times New Roman"/>
          <w:sz w:val="24"/>
          <w:szCs w:val="24"/>
        </w:rPr>
        <w:t>oarder. The dagga was discovered by ZIMRA Officials by use of sniffer dogs when they were searching the said vehicle.</w:t>
      </w:r>
    </w:p>
    <w:p w:rsidR="00412BD8" w:rsidRPr="0079194B" w:rsidRDefault="003D16A5" w:rsidP="00C3716E">
      <w:pPr>
        <w:spacing w:after="0" w:line="360" w:lineRule="auto"/>
        <w:ind w:firstLine="720"/>
        <w:jc w:val="both"/>
        <w:rPr>
          <w:rFonts w:ascii="Times New Roman" w:hAnsi="Times New Roman" w:cs="Times New Roman"/>
          <w:sz w:val="24"/>
          <w:szCs w:val="24"/>
        </w:rPr>
      </w:pPr>
      <w:r w:rsidRPr="0079194B">
        <w:rPr>
          <w:rFonts w:ascii="Times New Roman" w:hAnsi="Times New Roman" w:cs="Times New Roman"/>
          <w:sz w:val="24"/>
          <w:szCs w:val="24"/>
        </w:rPr>
        <w:t>Upon discovery of the dagga</w:t>
      </w:r>
      <w:r w:rsidR="00C3716E">
        <w:rPr>
          <w:rFonts w:ascii="Times New Roman" w:hAnsi="Times New Roman" w:cs="Times New Roman"/>
          <w:sz w:val="24"/>
          <w:szCs w:val="24"/>
        </w:rPr>
        <w:t>,</w:t>
      </w:r>
      <w:r w:rsidRPr="0079194B">
        <w:rPr>
          <w:rFonts w:ascii="Times New Roman" w:hAnsi="Times New Roman" w:cs="Times New Roman"/>
          <w:sz w:val="24"/>
          <w:szCs w:val="24"/>
        </w:rPr>
        <w:t xml:space="preserve"> the driver was very cooperative. He immediately told the ZIMRA Officials that the dagga belonged to a passenger he had given a lift, and had crossed the Zimbabwean Boarder Post. He further told the officials that the said passenger was waiting for him. He asked the officials to hide in the vehicle so that he could s</w:t>
      </w:r>
      <w:r w:rsidR="00412BD8" w:rsidRPr="0079194B">
        <w:rPr>
          <w:rFonts w:ascii="Times New Roman" w:hAnsi="Times New Roman" w:cs="Times New Roman"/>
          <w:sz w:val="24"/>
          <w:szCs w:val="24"/>
        </w:rPr>
        <w:t>how them the owner of the dagga. This led to the arrest of the applicant.</w:t>
      </w:r>
    </w:p>
    <w:p w:rsidR="00412BD8" w:rsidRPr="0079194B" w:rsidRDefault="00412BD8" w:rsidP="00C3716E">
      <w:pPr>
        <w:spacing w:after="0" w:line="360" w:lineRule="auto"/>
        <w:ind w:firstLine="720"/>
        <w:jc w:val="both"/>
        <w:rPr>
          <w:rFonts w:ascii="Times New Roman" w:hAnsi="Times New Roman" w:cs="Times New Roman"/>
          <w:sz w:val="24"/>
          <w:szCs w:val="24"/>
        </w:rPr>
      </w:pPr>
      <w:r w:rsidRPr="0079194B">
        <w:rPr>
          <w:rFonts w:ascii="Times New Roman" w:hAnsi="Times New Roman" w:cs="Times New Roman"/>
          <w:sz w:val="24"/>
          <w:szCs w:val="24"/>
        </w:rPr>
        <w:t>The applicant’s defence is simply that the dagga did not belong to her. She shifted the possession to the driver of the vehicle. She did not dispute the fact that she was a passenger in the said vehicle. Other than being a passenger she told the court that she was now in love with the said driver who had proposed love to her.</w:t>
      </w:r>
    </w:p>
    <w:p w:rsidR="00412BD8" w:rsidRPr="0079194B" w:rsidRDefault="00412BD8" w:rsidP="00C3716E">
      <w:pPr>
        <w:spacing w:after="0" w:line="360" w:lineRule="auto"/>
        <w:ind w:firstLine="360"/>
        <w:jc w:val="both"/>
        <w:rPr>
          <w:rFonts w:ascii="Times New Roman" w:hAnsi="Times New Roman" w:cs="Times New Roman"/>
          <w:sz w:val="24"/>
          <w:szCs w:val="24"/>
        </w:rPr>
      </w:pPr>
      <w:r w:rsidRPr="0079194B">
        <w:rPr>
          <w:rFonts w:ascii="Times New Roman" w:hAnsi="Times New Roman" w:cs="Times New Roman"/>
          <w:sz w:val="24"/>
          <w:szCs w:val="24"/>
        </w:rPr>
        <w:t xml:space="preserve">The principles governing applications of this nature were </w:t>
      </w:r>
      <w:r w:rsidR="00C3716E">
        <w:rPr>
          <w:rFonts w:ascii="Times New Roman" w:hAnsi="Times New Roman" w:cs="Times New Roman"/>
          <w:sz w:val="24"/>
          <w:szCs w:val="24"/>
        </w:rPr>
        <w:t xml:space="preserve">well settled in the cases of </w:t>
      </w:r>
      <w:r w:rsidR="00C3716E" w:rsidRPr="00C3716E">
        <w:rPr>
          <w:rFonts w:ascii="Times New Roman" w:hAnsi="Times New Roman" w:cs="Times New Roman"/>
          <w:i/>
          <w:sz w:val="24"/>
          <w:szCs w:val="24"/>
        </w:rPr>
        <w:t xml:space="preserve">S </w:t>
      </w:r>
      <w:r w:rsidR="00C3716E" w:rsidRPr="00C3716E">
        <w:rPr>
          <w:rFonts w:ascii="Times New Roman" w:hAnsi="Times New Roman" w:cs="Times New Roman"/>
          <w:sz w:val="24"/>
          <w:szCs w:val="24"/>
        </w:rPr>
        <w:t>v</w:t>
      </w:r>
      <w:r w:rsidRPr="00C3716E">
        <w:rPr>
          <w:rFonts w:ascii="Times New Roman" w:hAnsi="Times New Roman" w:cs="Times New Roman"/>
          <w:sz w:val="24"/>
          <w:szCs w:val="24"/>
        </w:rPr>
        <w:t xml:space="preserve"> </w:t>
      </w:r>
      <w:proofErr w:type="spellStart"/>
      <w:r w:rsidRPr="00C3716E">
        <w:rPr>
          <w:rFonts w:ascii="Times New Roman" w:hAnsi="Times New Roman" w:cs="Times New Roman"/>
          <w:i/>
          <w:sz w:val="24"/>
          <w:szCs w:val="24"/>
        </w:rPr>
        <w:t>Dzawo</w:t>
      </w:r>
      <w:proofErr w:type="spellEnd"/>
      <w:r w:rsidR="00C3716E">
        <w:rPr>
          <w:rFonts w:ascii="Times New Roman" w:hAnsi="Times New Roman" w:cs="Times New Roman"/>
          <w:sz w:val="24"/>
          <w:szCs w:val="24"/>
        </w:rPr>
        <w:t xml:space="preserve"> (1) 1996 ZLR 536, </w:t>
      </w:r>
      <w:r w:rsidR="00C3716E" w:rsidRPr="00C3716E">
        <w:rPr>
          <w:rFonts w:ascii="Times New Roman" w:hAnsi="Times New Roman" w:cs="Times New Roman"/>
          <w:i/>
          <w:sz w:val="24"/>
          <w:szCs w:val="24"/>
        </w:rPr>
        <w:t xml:space="preserve">S </w:t>
      </w:r>
      <w:r w:rsidR="00C3716E" w:rsidRPr="00C3716E">
        <w:rPr>
          <w:rFonts w:ascii="Times New Roman" w:hAnsi="Times New Roman" w:cs="Times New Roman"/>
          <w:sz w:val="24"/>
          <w:szCs w:val="24"/>
        </w:rPr>
        <w:t>v</w:t>
      </w:r>
      <w:r w:rsidRPr="00C3716E">
        <w:rPr>
          <w:rFonts w:ascii="Times New Roman" w:hAnsi="Times New Roman" w:cs="Times New Roman"/>
          <w:sz w:val="24"/>
          <w:szCs w:val="24"/>
        </w:rPr>
        <w:t xml:space="preserve"> </w:t>
      </w:r>
      <w:proofErr w:type="spellStart"/>
      <w:r w:rsidRPr="00C3716E">
        <w:rPr>
          <w:rFonts w:ascii="Times New Roman" w:hAnsi="Times New Roman" w:cs="Times New Roman"/>
          <w:i/>
          <w:sz w:val="24"/>
          <w:szCs w:val="24"/>
        </w:rPr>
        <w:t>Musasa</w:t>
      </w:r>
      <w:proofErr w:type="spellEnd"/>
      <w:r w:rsidRPr="0079194B">
        <w:rPr>
          <w:rFonts w:ascii="Times New Roman" w:hAnsi="Times New Roman" w:cs="Times New Roman"/>
          <w:sz w:val="24"/>
          <w:szCs w:val="24"/>
        </w:rPr>
        <w:t xml:space="preserve"> S</w:t>
      </w:r>
      <w:r w:rsidR="00C3716E">
        <w:rPr>
          <w:rFonts w:ascii="Times New Roman" w:hAnsi="Times New Roman" w:cs="Times New Roman"/>
          <w:sz w:val="24"/>
          <w:szCs w:val="24"/>
        </w:rPr>
        <w:t xml:space="preserve">C 45/ 02 and in </w:t>
      </w:r>
      <w:r w:rsidR="00C3716E" w:rsidRPr="00C3716E">
        <w:rPr>
          <w:rFonts w:ascii="Times New Roman" w:hAnsi="Times New Roman" w:cs="Times New Roman"/>
          <w:i/>
          <w:sz w:val="24"/>
          <w:szCs w:val="24"/>
        </w:rPr>
        <w:t xml:space="preserve">S </w:t>
      </w:r>
      <w:r w:rsidR="00C3716E" w:rsidRPr="00C3716E">
        <w:rPr>
          <w:rFonts w:ascii="Times New Roman" w:hAnsi="Times New Roman" w:cs="Times New Roman"/>
          <w:sz w:val="24"/>
          <w:szCs w:val="24"/>
        </w:rPr>
        <w:t>v</w:t>
      </w:r>
      <w:r w:rsidRPr="00C3716E">
        <w:rPr>
          <w:rFonts w:ascii="Times New Roman" w:hAnsi="Times New Roman" w:cs="Times New Roman"/>
          <w:i/>
          <w:sz w:val="24"/>
          <w:szCs w:val="24"/>
        </w:rPr>
        <w:t xml:space="preserve"> </w:t>
      </w:r>
      <w:proofErr w:type="spellStart"/>
      <w:proofErr w:type="gramStart"/>
      <w:r w:rsidRPr="00C3716E">
        <w:rPr>
          <w:rFonts w:ascii="Times New Roman" w:hAnsi="Times New Roman" w:cs="Times New Roman"/>
          <w:i/>
          <w:sz w:val="24"/>
          <w:szCs w:val="24"/>
        </w:rPr>
        <w:t>Labuschagne</w:t>
      </w:r>
      <w:proofErr w:type="spellEnd"/>
      <w:r w:rsidRPr="0079194B">
        <w:rPr>
          <w:rFonts w:ascii="Times New Roman" w:hAnsi="Times New Roman" w:cs="Times New Roman"/>
          <w:sz w:val="24"/>
          <w:szCs w:val="24"/>
        </w:rPr>
        <w:t xml:space="preserve">  2003</w:t>
      </w:r>
      <w:proofErr w:type="gramEnd"/>
      <w:r w:rsidRPr="0079194B">
        <w:rPr>
          <w:rFonts w:ascii="Times New Roman" w:hAnsi="Times New Roman" w:cs="Times New Roman"/>
          <w:sz w:val="24"/>
          <w:szCs w:val="24"/>
        </w:rPr>
        <w:t xml:space="preserve"> (3) ZLR 644 (S). The following were held to be </w:t>
      </w:r>
      <w:r w:rsidR="006E1553" w:rsidRPr="0079194B">
        <w:rPr>
          <w:rFonts w:ascii="Times New Roman" w:hAnsi="Times New Roman" w:cs="Times New Roman"/>
          <w:sz w:val="24"/>
          <w:szCs w:val="24"/>
        </w:rPr>
        <w:t>the primary considerations:</w:t>
      </w:r>
    </w:p>
    <w:p w:rsidR="006E1553" w:rsidRPr="0079194B" w:rsidRDefault="006E1553" w:rsidP="008F6143">
      <w:pPr>
        <w:pStyle w:val="ListParagraph"/>
        <w:numPr>
          <w:ilvl w:val="0"/>
          <w:numId w:val="1"/>
        </w:numPr>
        <w:spacing w:after="0" w:line="360" w:lineRule="auto"/>
        <w:jc w:val="both"/>
        <w:rPr>
          <w:rFonts w:ascii="Times New Roman" w:hAnsi="Times New Roman" w:cs="Times New Roman"/>
          <w:sz w:val="24"/>
          <w:szCs w:val="24"/>
        </w:rPr>
      </w:pPr>
      <w:r w:rsidRPr="0079194B">
        <w:rPr>
          <w:rFonts w:ascii="Times New Roman" w:hAnsi="Times New Roman" w:cs="Times New Roman"/>
          <w:sz w:val="24"/>
          <w:szCs w:val="24"/>
        </w:rPr>
        <w:t>The prospects of success on appeal</w:t>
      </w:r>
    </w:p>
    <w:p w:rsidR="006E1553" w:rsidRPr="0079194B" w:rsidRDefault="006E1553" w:rsidP="008F6143">
      <w:pPr>
        <w:pStyle w:val="ListParagraph"/>
        <w:numPr>
          <w:ilvl w:val="0"/>
          <w:numId w:val="1"/>
        </w:numPr>
        <w:spacing w:after="0" w:line="360" w:lineRule="auto"/>
        <w:jc w:val="both"/>
        <w:rPr>
          <w:rFonts w:ascii="Times New Roman" w:hAnsi="Times New Roman" w:cs="Times New Roman"/>
          <w:sz w:val="24"/>
          <w:szCs w:val="24"/>
        </w:rPr>
      </w:pPr>
      <w:r w:rsidRPr="0079194B">
        <w:rPr>
          <w:rFonts w:ascii="Times New Roman" w:hAnsi="Times New Roman" w:cs="Times New Roman"/>
          <w:sz w:val="24"/>
          <w:szCs w:val="24"/>
        </w:rPr>
        <w:t xml:space="preserve">Likelihood of </w:t>
      </w:r>
      <w:proofErr w:type="spellStart"/>
      <w:r w:rsidRPr="0079194B">
        <w:rPr>
          <w:rFonts w:ascii="Times New Roman" w:hAnsi="Times New Roman" w:cs="Times New Roman"/>
          <w:sz w:val="24"/>
          <w:szCs w:val="24"/>
        </w:rPr>
        <w:t>abscondment</w:t>
      </w:r>
      <w:proofErr w:type="spellEnd"/>
    </w:p>
    <w:p w:rsidR="006E1553" w:rsidRPr="0079194B" w:rsidRDefault="006E1553" w:rsidP="008F6143">
      <w:pPr>
        <w:pStyle w:val="ListParagraph"/>
        <w:numPr>
          <w:ilvl w:val="0"/>
          <w:numId w:val="1"/>
        </w:numPr>
        <w:spacing w:after="0" w:line="360" w:lineRule="auto"/>
        <w:jc w:val="both"/>
        <w:rPr>
          <w:rFonts w:ascii="Times New Roman" w:hAnsi="Times New Roman" w:cs="Times New Roman"/>
          <w:sz w:val="24"/>
          <w:szCs w:val="24"/>
        </w:rPr>
      </w:pPr>
      <w:r w:rsidRPr="0079194B">
        <w:rPr>
          <w:rFonts w:ascii="Times New Roman" w:hAnsi="Times New Roman" w:cs="Times New Roman"/>
          <w:sz w:val="24"/>
          <w:szCs w:val="24"/>
        </w:rPr>
        <w:t>The rights of an individual to liberty and</w:t>
      </w:r>
    </w:p>
    <w:p w:rsidR="006E1553" w:rsidRPr="0079194B" w:rsidRDefault="006E1553" w:rsidP="008F6143">
      <w:pPr>
        <w:pStyle w:val="ListParagraph"/>
        <w:numPr>
          <w:ilvl w:val="0"/>
          <w:numId w:val="1"/>
        </w:numPr>
        <w:spacing w:after="0" w:line="360" w:lineRule="auto"/>
        <w:jc w:val="both"/>
        <w:rPr>
          <w:rFonts w:ascii="Times New Roman" w:hAnsi="Times New Roman" w:cs="Times New Roman"/>
          <w:sz w:val="24"/>
          <w:szCs w:val="24"/>
        </w:rPr>
      </w:pPr>
      <w:r w:rsidRPr="0079194B">
        <w:rPr>
          <w:rFonts w:ascii="Times New Roman" w:hAnsi="Times New Roman" w:cs="Times New Roman"/>
          <w:sz w:val="24"/>
          <w:szCs w:val="24"/>
        </w:rPr>
        <w:t>The potential length of delay before the appeal is heard.</w:t>
      </w:r>
    </w:p>
    <w:p w:rsidR="00596316" w:rsidRPr="0079194B" w:rsidRDefault="006E1553" w:rsidP="00C3716E">
      <w:pPr>
        <w:spacing w:after="0" w:line="360" w:lineRule="auto"/>
        <w:ind w:firstLine="360"/>
        <w:jc w:val="both"/>
        <w:rPr>
          <w:rFonts w:ascii="Times New Roman" w:hAnsi="Times New Roman" w:cs="Times New Roman"/>
          <w:sz w:val="24"/>
          <w:szCs w:val="24"/>
        </w:rPr>
      </w:pPr>
      <w:r w:rsidRPr="0079194B">
        <w:rPr>
          <w:rFonts w:ascii="Times New Roman" w:hAnsi="Times New Roman" w:cs="Times New Roman"/>
          <w:sz w:val="24"/>
          <w:szCs w:val="24"/>
        </w:rPr>
        <w:t>I carefully perused the record of proceedings attached to this application. There is nothing untoward on the manner the officials testified. They gave their evidence very well. They even corroborated the driver on the fact that applicant admitted that the dagga was hers. She even asked to be pardoned. When she was arrested she e</w:t>
      </w:r>
      <w:r w:rsidR="00C3716E">
        <w:rPr>
          <w:rFonts w:ascii="Times New Roman" w:hAnsi="Times New Roman" w:cs="Times New Roman"/>
          <w:sz w:val="24"/>
          <w:szCs w:val="24"/>
        </w:rPr>
        <w:t>ven asked to collect her $ 100-0</w:t>
      </w:r>
      <w:r w:rsidRPr="0079194B">
        <w:rPr>
          <w:rFonts w:ascii="Times New Roman" w:hAnsi="Times New Roman" w:cs="Times New Roman"/>
          <w:sz w:val="24"/>
          <w:szCs w:val="24"/>
        </w:rPr>
        <w:t xml:space="preserve">00 which she had stashed in the dash board of the vehicle. When they arrested her she was the one who was calling the driver to find out where the driver was. This is contrary to her evidence that when she got at the boarder she left the driver so that she proceeded on her own </w:t>
      </w:r>
      <w:r w:rsidR="00596316" w:rsidRPr="0079194B">
        <w:rPr>
          <w:rFonts w:ascii="Times New Roman" w:hAnsi="Times New Roman" w:cs="Times New Roman"/>
          <w:sz w:val="24"/>
          <w:szCs w:val="24"/>
        </w:rPr>
        <w:t xml:space="preserve">to Harare. The driver was not initially arrested, but was actually a state witness. He was made an accused by the prosecutors after the accused was now denying possession of the dagga. The court therefore, from the evidence on record did not misdirect </w:t>
      </w:r>
      <w:r w:rsidR="00B83B20" w:rsidRPr="0079194B">
        <w:rPr>
          <w:rFonts w:ascii="Times New Roman" w:hAnsi="Times New Roman" w:cs="Times New Roman"/>
          <w:sz w:val="24"/>
          <w:szCs w:val="24"/>
        </w:rPr>
        <w:t>it</w:t>
      </w:r>
      <w:r w:rsidR="00596316" w:rsidRPr="0079194B">
        <w:rPr>
          <w:rFonts w:ascii="Times New Roman" w:hAnsi="Times New Roman" w:cs="Times New Roman"/>
          <w:sz w:val="24"/>
          <w:szCs w:val="24"/>
        </w:rPr>
        <w:t xml:space="preserve">self when </w:t>
      </w:r>
      <w:r w:rsidR="0050404B" w:rsidRPr="0079194B">
        <w:rPr>
          <w:rFonts w:ascii="Times New Roman" w:hAnsi="Times New Roman" w:cs="Times New Roman"/>
          <w:sz w:val="24"/>
          <w:szCs w:val="24"/>
        </w:rPr>
        <w:t>it</w:t>
      </w:r>
      <w:r w:rsidR="00596316" w:rsidRPr="0079194B">
        <w:rPr>
          <w:rFonts w:ascii="Times New Roman" w:hAnsi="Times New Roman" w:cs="Times New Roman"/>
          <w:sz w:val="24"/>
          <w:szCs w:val="24"/>
        </w:rPr>
        <w:t xml:space="preserve"> acquitted the driver.</w:t>
      </w:r>
    </w:p>
    <w:p w:rsidR="001D02F6" w:rsidRDefault="00596316" w:rsidP="00C3716E">
      <w:pPr>
        <w:spacing w:after="0" w:line="360" w:lineRule="auto"/>
        <w:ind w:firstLine="720"/>
        <w:jc w:val="both"/>
        <w:rPr>
          <w:rFonts w:ascii="Times New Roman" w:hAnsi="Times New Roman" w:cs="Times New Roman"/>
          <w:sz w:val="24"/>
          <w:szCs w:val="24"/>
        </w:rPr>
      </w:pPr>
      <w:r w:rsidRPr="0079194B">
        <w:rPr>
          <w:rFonts w:ascii="Times New Roman" w:hAnsi="Times New Roman" w:cs="Times New Roman"/>
          <w:sz w:val="24"/>
          <w:szCs w:val="24"/>
        </w:rPr>
        <w:lastRenderedPageBreak/>
        <w:t>The court properly found the driver to be a credible witness though he was an accomplice. While</w:t>
      </w:r>
      <w:r w:rsidR="00C3716E">
        <w:rPr>
          <w:rFonts w:ascii="Times New Roman" w:hAnsi="Times New Roman" w:cs="Times New Roman"/>
          <w:sz w:val="24"/>
          <w:szCs w:val="24"/>
        </w:rPr>
        <w:t xml:space="preserve"> it is trite that the S</w:t>
      </w:r>
      <w:r w:rsidRPr="0079194B">
        <w:rPr>
          <w:rFonts w:ascii="Times New Roman" w:hAnsi="Times New Roman" w:cs="Times New Roman"/>
          <w:sz w:val="24"/>
          <w:szCs w:val="24"/>
        </w:rPr>
        <w:t>tate must prove its case beyond a reasonable</w:t>
      </w:r>
      <w:r w:rsidR="00180AB7">
        <w:rPr>
          <w:rFonts w:ascii="Times New Roman" w:hAnsi="Times New Roman" w:cs="Times New Roman"/>
          <w:sz w:val="24"/>
          <w:szCs w:val="24"/>
        </w:rPr>
        <w:t xml:space="preserve"> doubt</w:t>
      </w:r>
      <w:r w:rsidRPr="0079194B">
        <w:rPr>
          <w:rFonts w:ascii="Times New Roman" w:hAnsi="Times New Roman" w:cs="Times New Roman"/>
          <w:sz w:val="24"/>
          <w:szCs w:val="24"/>
        </w:rPr>
        <w:t>, and that an accused has no onus to discharge, t</w:t>
      </w:r>
      <w:r w:rsidR="00C3716E">
        <w:rPr>
          <w:rFonts w:ascii="Times New Roman" w:hAnsi="Times New Roman" w:cs="Times New Roman"/>
          <w:sz w:val="24"/>
          <w:szCs w:val="24"/>
        </w:rPr>
        <w:t>he findings of the court on p</w:t>
      </w:r>
      <w:r w:rsidRPr="0079194B">
        <w:rPr>
          <w:rFonts w:ascii="Times New Roman" w:hAnsi="Times New Roman" w:cs="Times New Roman"/>
          <w:sz w:val="24"/>
          <w:szCs w:val="24"/>
        </w:rPr>
        <w:t xml:space="preserve"> 219 of the record is unassailable. The appellant contradicted herself in material respects leaving her defence</w:t>
      </w:r>
      <w:r w:rsidR="001D02F6" w:rsidRPr="0079194B">
        <w:rPr>
          <w:rFonts w:ascii="Times New Roman" w:hAnsi="Times New Roman" w:cs="Times New Roman"/>
          <w:sz w:val="24"/>
          <w:szCs w:val="24"/>
        </w:rPr>
        <w:t xml:space="preserve"> unreasonable. The court said</w:t>
      </w:r>
      <w:r w:rsidR="00C3716E">
        <w:rPr>
          <w:rFonts w:ascii="Times New Roman" w:hAnsi="Times New Roman" w:cs="Times New Roman"/>
          <w:sz w:val="24"/>
          <w:szCs w:val="24"/>
        </w:rPr>
        <w:t>:</w:t>
      </w:r>
      <w:r w:rsidR="001D02F6" w:rsidRPr="0079194B">
        <w:rPr>
          <w:rFonts w:ascii="Times New Roman" w:hAnsi="Times New Roman" w:cs="Times New Roman"/>
          <w:sz w:val="24"/>
          <w:szCs w:val="24"/>
        </w:rPr>
        <w:t>-</w:t>
      </w:r>
    </w:p>
    <w:p w:rsidR="00C3716E" w:rsidRPr="0079194B" w:rsidRDefault="00C3716E" w:rsidP="00C3716E">
      <w:pPr>
        <w:spacing w:after="0" w:line="360" w:lineRule="auto"/>
        <w:ind w:firstLine="720"/>
        <w:jc w:val="both"/>
        <w:rPr>
          <w:rFonts w:ascii="Times New Roman" w:hAnsi="Times New Roman" w:cs="Times New Roman"/>
          <w:sz w:val="24"/>
          <w:szCs w:val="24"/>
        </w:rPr>
      </w:pPr>
    </w:p>
    <w:p w:rsidR="001B6E11" w:rsidRPr="00C3716E" w:rsidRDefault="001D02F6" w:rsidP="00C3716E">
      <w:pPr>
        <w:spacing w:after="0" w:line="240" w:lineRule="auto"/>
        <w:ind w:left="720"/>
        <w:jc w:val="both"/>
        <w:rPr>
          <w:rFonts w:ascii="Times New Roman" w:hAnsi="Times New Roman" w:cs="Times New Roman"/>
        </w:rPr>
      </w:pPr>
      <w:proofErr w:type="gramStart"/>
      <w:r w:rsidRPr="00C3716E">
        <w:rPr>
          <w:rFonts w:ascii="Times New Roman" w:hAnsi="Times New Roman" w:cs="Times New Roman"/>
        </w:rPr>
        <w:t>“ upon</w:t>
      </w:r>
      <w:proofErr w:type="gramEnd"/>
      <w:r w:rsidRPr="00C3716E">
        <w:rPr>
          <w:rFonts w:ascii="Times New Roman" w:hAnsi="Times New Roman" w:cs="Times New Roman"/>
        </w:rPr>
        <w:t xml:space="preserve"> arrest accused (1) admitted to the offence. At one point she indicated that she admitted to the offence on the instruction of accused (2) and because she deeply loved him. At another point she admitted fearing assaults which threats she indicated at some point came from accused (2) and later stated that it was from the manner she was arrested. Surprisingly according to her testimony at </w:t>
      </w:r>
      <w:proofErr w:type="spellStart"/>
      <w:r w:rsidRPr="00C3716E">
        <w:rPr>
          <w:rFonts w:ascii="Times New Roman" w:hAnsi="Times New Roman" w:cs="Times New Roman"/>
        </w:rPr>
        <w:t>Zimra</w:t>
      </w:r>
      <w:proofErr w:type="spellEnd"/>
      <w:r w:rsidRPr="00C3716E">
        <w:rPr>
          <w:rFonts w:ascii="Times New Roman" w:hAnsi="Times New Roman" w:cs="Times New Roman"/>
        </w:rPr>
        <w:t xml:space="preserve"> yard she tried to dispute or </w:t>
      </w:r>
      <w:proofErr w:type="gramStart"/>
      <w:r w:rsidRPr="00C3716E">
        <w:rPr>
          <w:rFonts w:ascii="Times New Roman" w:hAnsi="Times New Roman" w:cs="Times New Roman"/>
        </w:rPr>
        <w:t>deny</w:t>
      </w:r>
      <w:proofErr w:type="gramEnd"/>
      <w:r w:rsidRPr="00C3716E">
        <w:rPr>
          <w:rFonts w:ascii="Times New Roman" w:hAnsi="Times New Roman" w:cs="Times New Roman"/>
        </w:rPr>
        <w:t xml:space="preserve"> the offence but she was threatened with assaults by an unspecified person……In the foregoing, I found inconsistences in the evidence of accused (1) which attacks credibility. This against the background of the two state witnesses which accused (1) </w:t>
      </w:r>
      <w:r w:rsidR="001B6E11" w:rsidRPr="00C3716E">
        <w:rPr>
          <w:rFonts w:ascii="Times New Roman" w:hAnsi="Times New Roman" w:cs="Times New Roman"/>
        </w:rPr>
        <w:t>indicated had no reason whatsoever to lie against her and their evidence was corroborative…Circumstantially, the defence of accused (1) is not only improper but cannot be accepted”.</w:t>
      </w:r>
    </w:p>
    <w:p w:rsidR="00C3716E" w:rsidRDefault="00C3716E" w:rsidP="00C3716E">
      <w:pPr>
        <w:spacing w:after="0" w:line="240" w:lineRule="auto"/>
        <w:ind w:left="720"/>
        <w:jc w:val="both"/>
        <w:rPr>
          <w:rFonts w:ascii="Times New Roman" w:hAnsi="Times New Roman" w:cs="Times New Roman"/>
          <w:sz w:val="24"/>
          <w:szCs w:val="24"/>
        </w:rPr>
      </w:pPr>
    </w:p>
    <w:p w:rsidR="00C3716E" w:rsidRPr="0079194B" w:rsidRDefault="00C3716E" w:rsidP="00C3716E">
      <w:pPr>
        <w:spacing w:after="0" w:line="240" w:lineRule="auto"/>
        <w:ind w:left="720"/>
        <w:jc w:val="both"/>
        <w:rPr>
          <w:rFonts w:ascii="Times New Roman" w:hAnsi="Times New Roman" w:cs="Times New Roman"/>
          <w:sz w:val="24"/>
          <w:szCs w:val="24"/>
        </w:rPr>
      </w:pPr>
    </w:p>
    <w:p w:rsidR="001B6E11" w:rsidRPr="0079194B" w:rsidRDefault="001B6E11" w:rsidP="00C3716E">
      <w:pPr>
        <w:spacing w:after="0" w:line="360" w:lineRule="auto"/>
        <w:ind w:firstLine="720"/>
        <w:jc w:val="both"/>
        <w:rPr>
          <w:rFonts w:ascii="Times New Roman" w:hAnsi="Times New Roman" w:cs="Times New Roman"/>
          <w:sz w:val="24"/>
          <w:szCs w:val="24"/>
        </w:rPr>
      </w:pPr>
      <w:r w:rsidRPr="0079194B">
        <w:rPr>
          <w:rFonts w:ascii="Times New Roman" w:hAnsi="Times New Roman" w:cs="Times New Roman"/>
          <w:sz w:val="24"/>
          <w:szCs w:val="24"/>
        </w:rPr>
        <w:t>Having gone through the record of proceedings I share the same views. There are therefore, no prospects of success in this appeal.</w:t>
      </w:r>
    </w:p>
    <w:p w:rsidR="00FE296C" w:rsidRPr="0079194B" w:rsidRDefault="001B6E11" w:rsidP="00C3716E">
      <w:pPr>
        <w:spacing w:after="0" w:line="360" w:lineRule="auto"/>
        <w:ind w:firstLine="720"/>
        <w:jc w:val="both"/>
        <w:rPr>
          <w:rFonts w:ascii="Times New Roman" w:hAnsi="Times New Roman" w:cs="Times New Roman"/>
          <w:sz w:val="24"/>
          <w:szCs w:val="24"/>
        </w:rPr>
      </w:pPr>
      <w:r w:rsidRPr="0079194B">
        <w:rPr>
          <w:rFonts w:ascii="Times New Roman" w:hAnsi="Times New Roman" w:cs="Times New Roman"/>
          <w:sz w:val="24"/>
          <w:szCs w:val="24"/>
        </w:rPr>
        <w:t>Given the fact that applicant was sentenc</w:t>
      </w:r>
      <w:r w:rsidR="00C3716E">
        <w:rPr>
          <w:rFonts w:ascii="Times New Roman" w:hAnsi="Times New Roman" w:cs="Times New Roman"/>
          <w:sz w:val="24"/>
          <w:szCs w:val="24"/>
        </w:rPr>
        <w:t>ed to an effective sentence of six</w:t>
      </w:r>
      <w:r w:rsidRPr="0079194B">
        <w:rPr>
          <w:rFonts w:ascii="Times New Roman" w:hAnsi="Times New Roman" w:cs="Times New Roman"/>
          <w:sz w:val="24"/>
          <w:szCs w:val="24"/>
        </w:rPr>
        <w:t xml:space="preserve"> years, there is a likelihood that she would abscond once released on bail. Further, it must be noted that the applicant has a heavy onus to prove. </w:t>
      </w:r>
      <w:r w:rsidR="00427386" w:rsidRPr="0079194B">
        <w:rPr>
          <w:rFonts w:ascii="Times New Roman" w:hAnsi="Times New Roman" w:cs="Times New Roman"/>
          <w:sz w:val="24"/>
          <w:szCs w:val="24"/>
        </w:rPr>
        <w:t>S</w:t>
      </w:r>
      <w:r w:rsidRPr="0079194B">
        <w:rPr>
          <w:rFonts w:ascii="Times New Roman" w:hAnsi="Times New Roman" w:cs="Times New Roman"/>
          <w:sz w:val="24"/>
          <w:szCs w:val="24"/>
        </w:rPr>
        <w:t>he is no longer presumed innocent</w:t>
      </w:r>
      <w:r w:rsidR="00FE296C" w:rsidRPr="0079194B">
        <w:rPr>
          <w:rFonts w:ascii="Times New Roman" w:hAnsi="Times New Roman" w:cs="Times New Roman"/>
          <w:sz w:val="24"/>
          <w:szCs w:val="24"/>
        </w:rPr>
        <w:t>. Her presumption of innocence has fallen away. Hence her rights to liberty are weighed against that of the administration of justice. The amount of dagga she imported into the country is very substantial.  A sentence in the region of 10 years imprisonment was called for. She was lucky to get away</w:t>
      </w:r>
      <w:r w:rsidR="00C3716E">
        <w:rPr>
          <w:rFonts w:ascii="Times New Roman" w:hAnsi="Times New Roman" w:cs="Times New Roman"/>
          <w:sz w:val="24"/>
          <w:szCs w:val="24"/>
        </w:rPr>
        <w:t xml:space="preserve"> with an effective sentence of six</w:t>
      </w:r>
      <w:r w:rsidR="00FE296C" w:rsidRPr="0079194B">
        <w:rPr>
          <w:rFonts w:ascii="Times New Roman" w:hAnsi="Times New Roman" w:cs="Times New Roman"/>
          <w:sz w:val="24"/>
          <w:szCs w:val="24"/>
        </w:rPr>
        <w:t xml:space="preserve"> years</w:t>
      </w:r>
      <w:r w:rsidR="001046ED" w:rsidRPr="0079194B">
        <w:rPr>
          <w:rFonts w:ascii="Times New Roman" w:hAnsi="Times New Roman" w:cs="Times New Roman"/>
          <w:sz w:val="24"/>
          <w:szCs w:val="24"/>
        </w:rPr>
        <w:t xml:space="preserve"> imprisonment</w:t>
      </w:r>
      <w:r w:rsidR="00FE296C" w:rsidRPr="0079194B">
        <w:rPr>
          <w:rFonts w:ascii="Times New Roman" w:hAnsi="Times New Roman" w:cs="Times New Roman"/>
          <w:sz w:val="24"/>
          <w:szCs w:val="24"/>
        </w:rPr>
        <w:t>. This however, is appropriate given that she was a female offender. A different court would</w:t>
      </w:r>
      <w:r w:rsidR="00C3716E">
        <w:rPr>
          <w:rFonts w:ascii="Times New Roman" w:hAnsi="Times New Roman" w:cs="Times New Roman"/>
          <w:sz w:val="24"/>
          <w:szCs w:val="24"/>
        </w:rPr>
        <w:t xml:space="preserve"> not impose anything less than six</w:t>
      </w:r>
      <w:r w:rsidR="00FE296C" w:rsidRPr="0079194B">
        <w:rPr>
          <w:rFonts w:ascii="Times New Roman" w:hAnsi="Times New Roman" w:cs="Times New Roman"/>
          <w:sz w:val="24"/>
          <w:szCs w:val="24"/>
        </w:rPr>
        <w:t xml:space="preserve"> years imprisonment. The applicant therefore, is not a good candidate for bail at this stage.</w:t>
      </w:r>
    </w:p>
    <w:p w:rsidR="008A5D28" w:rsidRPr="0079194B" w:rsidRDefault="008A5D28" w:rsidP="00C3716E">
      <w:pPr>
        <w:spacing w:after="0" w:line="360" w:lineRule="auto"/>
        <w:ind w:firstLine="720"/>
        <w:jc w:val="both"/>
        <w:rPr>
          <w:rFonts w:ascii="Times New Roman" w:hAnsi="Times New Roman" w:cs="Times New Roman"/>
          <w:sz w:val="24"/>
          <w:szCs w:val="24"/>
        </w:rPr>
      </w:pPr>
      <w:r w:rsidRPr="0079194B">
        <w:rPr>
          <w:rFonts w:ascii="Times New Roman" w:hAnsi="Times New Roman" w:cs="Times New Roman"/>
          <w:sz w:val="24"/>
          <w:szCs w:val="24"/>
        </w:rPr>
        <w:t>Lastly, on the potential length of delay before the appeal is heard, this is no longer a valid ground for admitting a convicted person to bail. Appeals are currently being expeditiously dealt with.</w:t>
      </w:r>
    </w:p>
    <w:p w:rsidR="008A5D28" w:rsidRPr="0079194B" w:rsidRDefault="008A5D28" w:rsidP="00C3716E">
      <w:pPr>
        <w:spacing w:after="0" w:line="360" w:lineRule="auto"/>
        <w:ind w:firstLine="720"/>
        <w:jc w:val="both"/>
        <w:rPr>
          <w:rFonts w:ascii="Times New Roman" w:hAnsi="Times New Roman" w:cs="Times New Roman"/>
          <w:sz w:val="24"/>
          <w:szCs w:val="24"/>
        </w:rPr>
      </w:pPr>
      <w:r w:rsidRPr="0079194B">
        <w:rPr>
          <w:rFonts w:ascii="Times New Roman" w:hAnsi="Times New Roman" w:cs="Times New Roman"/>
          <w:sz w:val="24"/>
          <w:szCs w:val="24"/>
        </w:rPr>
        <w:t>In the result, and for the foregoing, the application for bail pending appeal is dismissed.</w:t>
      </w:r>
    </w:p>
    <w:p w:rsidR="008A5D28" w:rsidRDefault="008A5D28" w:rsidP="008F6143">
      <w:pPr>
        <w:spacing w:after="0" w:line="360" w:lineRule="auto"/>
        <w:jc w:val="both"/>
        <w:rPr>
          <w:rFonts w:ascii="Times New Roman" w:hAnsi="Times New Roman" w:cs="Times New Roman"/>
          <w:sz w:val="24"/>
          <w:szCs w:val="24"/>
        </w:rPr>
      </w:pPr>
    </w:p>
    <w:p w:rsidR="00C3716E" w:rsidRPr="0079194B" w:rsidRDefault="00C3716E" w:rsidP="008F6143">
      <w:pPr>
        <w:spacing w:after="0" w:line="360" w:lineRule="auto"/>
        <w:jc w:val="both"/>
        <w:rPr>
          <w:rFonts w:ascii="Times New Roman" w:hAnsi="Times New Roman" w:cs="Times New Roman"/>
          <w:sz w:val="24"/>
          <w:szCs w:val="24"/>
        </w:rPr>
      </w:pPr>
    </w:p>
    <w:p w:rsidR="008A5D28" w:rsidRPr="0079194B" w:rsidRDefault="004A60F6" w:rsidP="008F6143">
      <w:pPr>
        <w:pStyle w:val="NoSpacing"/>
        <w:jc w:val="both"/>
        <w:rPr>
          <w:rFonts w:ascii="Times New Roman" w:hAnsi="Times New Roman" w:cs="Times New Roman"/>
          <w:sz w:val="24"/>
          <w:szCs w:val="24"/>
        </w:rPr>
      </w:pPr>
      <w:proofErr w:type="spellStart"/>
      <w:r w:rsidRPr="008F6143">
        <w:rPr>
          <w:rFonts w:ascii="Times New Roman" w:hAnsi="Times New Roman" w:cs="Times New Roman"/>
          <w:i/>
          <w:sz w:val="24"/>
          <w:szCs w:val="24"/>
        </w:rPr>
        <w:lastRenderedPageBreak/>
        <w:t>Mak</w:t>
      </w:r>
      <w:r w:rsidR="008A5D28" w:rsidRPr="008F6143">
        <w:rPr>
          <w:rFonts w:ascii="Times New Roman" w:hAnsi="Times New Roman" w:cs="Times New Roman"/>
          <w:i/>
          <w:sz w:val="24"/>
          <w:szCs w:val="24"/>
        </w:rPr>
        <w:t>iya</w:t>
      </w:r>
      <w:proofErr w:type="spellEnd"/>
      <w:r w:rsidR="008A5D28" w:rsidRPr="008F6143">
        <w:rPr>
          <w:rFonts w:ascii="Times New Roman" w:hAnsi="Times New Roman" w:cs="Times New Roman"/>
          <w:i/>
          <w:sz w:val="24"/>
          <w:szCs w:val="24"/>
        </w:rPr>
        <w:t xml:space="preserve"> and Partners</w:t>
      </w:r>
      <w:r w:rsidR="008A5D28" w:rsidRPr="0079194B">
        <w:rPr>
          <w:rFonts w:ascii="Times New Roman" w:hAnsi="Times New Roman" w:cs="Times New Roman"/>
          <w:sz w:val="24"/>
          <w:szCs w:val="24"/>
        </w:rPr>
        <w:t>, applicant’s legal practitioners</w:t>
      </w:r>
    </w:p>
    <w:p w:rsidR="008A5D28" w:rsidRPr="0079194B" w:rsidRDefault="008A5D28" w:rsidP="008F6143">
      <w:pPr>
        <w:pStyle w:val="NoSpacing"/>
        <w:jc w:val="both"/>
        <w:rPr>
          <w:rFonts w:ascii="Times New Roman" w:hAnsi="Times New Roman" w:cs="Times New Roman"/>
          <w:sz w:val="24"/>
          <w:szCs w:val="24"/>
        </w:rPr>
      </w:pPr>
      <w:r w:rsidRPr="008F6143">
        <w:rPr>
          <w:rFonts w:ascii="Times New Roman" w:hAnsi="Times New Roman" w:cs="Times New Roman"/>
          <w:i/>
          <w:sz w:val="24"/>
          <w:szCs w:val="24"/>
        </w:rPr>
        <w:t>National Prosecuting Authority,</w:t>
      </w:r>
      <w:r w:rsidRPr="0079194B">
        <w:rPr>
          <w:rFonts w:ascii="Times New Roman" w:hAnsi="Times New Roman" w:cs="Times New Roman"/>
          <w:sz w:val="24"/>
          <w:szCs w:val="24"/>
        </w:rPr>
        <w:t xml:space="preserve"> respondent’s legal practitioners.      </w:t>
      </w:r>
    </w:p>
    <w:p w:rsidR="001D02F6" w:rsidRPr="0079194B" w:rsidRDefault="00FE296C" w:rsidP="008F6143">
      <w:pPr>
        <w:pStyle w:val="NoSpacing"/>
        <w:jc w:val="both"/>
        <w:rPr>
          <w:rFonts w:ascii="Times New Roman" w:hAnsi="Times New Roman" w:cs="Times New Roman"/>
          <w:sz w:val="24"/>
          <w:szCs w:val="24"/>
        </w:rPr>
      </w:pPr>
      <w:r w:rsidRPr="0079194B">
        <w:rPr>
          <w:rFonts w:ascii="Times New Roman" w:hAnsi="Times New Roman" w:cs="Times New Roman"/>
          <w:sz w:val="24"/>
          <w:szCs w:val="24"/>
        </w:rPr>
        <w:t xml:space="preserve"> </w:t>
      </w:r>
      <w:r w:rsidR="001D02F6" w:rsidRPr="0079194B">
        <w:rPr>
          <w:rFonts w:ascii="Times New Roman" w:hAnsi="Times New Roman" w:cs="Times New Roman"/>
          <w:sz w:val="24"/>
          <w:szCs w:val="24"/>
        </w:rPr>
        <w:t xml:space="preserve"> </w:t>
      </w:r>
    </w:p>
    <w:p w:rsidR="00B940F0" w:rsidRPr="0079194B" w:rsidRDefault="00596316" w:rsidP="008F6143">
      <w:pPr>
        <w:spacing w:after="0" w:line="360" w:lineRule="auto"/>
        <w:jc w:val="both"/>
        <w:rPr>
          <w:rFonts w:ascii="Times New Roman" w:hAnsi="Times New Roman" w:cs="Times New Roman"/>
          <w:sz w:val="24"/>
          <w:szCs w:val="24"/>
        </w:rPr>
      </w:pPr>
      <w:r w:rsidRPr="0079194B">
        <w:rPr>
          <w:rFonts w:ascii="Times New Roman" w:hAnsi="Times New Roman" w:cs="Times New Roman"/>
          <w:sz w:val="24"/>
          <w:szCs w:val="24"/>
        </w:rPr>
        <w:t xml:space="preserve">  </w:t>
      </w:r>
      <w:r w:rsidR="006E1553" w:rsidRPr="0079194B">
        <w:rPr>
          <w:rFonts w:ascii="Times New Roman" w:hAnsi="Times New Roman" w:cs="Times New Roman"/>
          <w:sz w:val="24"/>
          <w:szCs w:val="24"/>
        </w:rPr>
        <w:t xml:space="preserve">  </w:t>
      </w:r>
      <w:r w:rsidR="003D16A5" w:rsidRPr="0079194B">
        <w:rPr>
          <w:rFonts w:ascii="Times New Roman" w:hAnsi="Times New Roman" w:cs="Times New Roman"/>
          <w:sz w:val="24"/>
          <w:szCs w:val="24"/>
        </w:rPr>
        <w:t xml:space="preserve">    </w:t>
      </w:r>
      <w:r w:rsidR="00666CF0" w:rsidRPr="0079194B">
        <w:rPr>
          <w:rFonts w:ascii="Times New Roman" w:hAnsi="Times New Roman" w:cs="Times New Roman"/>
          <w:sz w:val="24"/>
          <w:szCs w:val="24"/>
        </w:rPr>
        <w:t xml:space="preserve">  </w:t>
      </w:r>
      <w:r w:rsidR="005026B2" w:rsidRPr="0079194B">
        <w:rPr>
          <w:rFonts w:ascii="Times New Roman" w:hAnsi="Times New Roman" w:cs="Times New Roman"/>
          <w:sz w:val="24"/>
          <w:szCs w:val="24"/>
        </w:rPr>
        <w:t xml:space="preserve"> </w:t>
      </w:r>
      <w:r w:rsidR="00B940F0" w:rsidRPr="0079194B">
        <w:rPr>
          <w:rFonts w:ascii="Times New Roman" w:hAnsi="Times New Roman" w:cs="Times New Roman"/>
          <w:sz w:val="24"/>
          <w:szCs w:val="24"/>
        </w:rPr>
        <w:t xml:space="preserve"> </w:t>
      </w:r>
    </w:p>
    <w:sectPr w:rsidR="00B940F0" w:rsidRPr="007919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61" w:rsidRDefault="001F4A61" w:rsidP="0079194B">
      <w:pPr>
        <w:spacing w:after="0" w:line="240" w:lineRule="auto"/>
      </w:pPr>
      <w:r>
        <w:separator/>
      </w:r>
    </w:p>
  </w:endnote>
  <w:endnote w:type="continuationSeparator" w:id="0">
    <w:p w:rsidR="001F4A61" w:rsidRDefault="001F4A61" w:rsidP="0079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10" w:rsidRDefault="00374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10" w:rsidRDefault="00374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10" w:rsidRDefault="00374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61" w:rsidRDefault="001F4A61" w:rsidP="0079194B">
      <w:pPr>
        <w:spacing w:after="0" w:line="240" w:lineRule="auto"/>
      </w:pPr>
      <w:r>
        <w:separator/>
      </w:r>
    </w:p>
  </w:footnote>
  <w:footnote w:type="continuationSeparator" w:id="0">
    <w:p w:rsidR="001F4A61" w:rsidRDefault="001F4A61" w:rsidP="0079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10" w:rsidRDefault="00374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835550"/>
      <w:docPartObj>
        <w:docPartGallery w:val="Page Numbers (Top of Page)"/>
        <w:docPartUnique/>
      </w:docPartObj>
    </w:sdtPr>
    <w:sdtEndPr>
      <w:rPr>
        <w:noProof/>
      </w:rPr>
    </w:sdtEndPr>
    <w:sdtContent>
      <w:p w:rsidR="0079194B" w:rsidRDefault="0079194B">
        <w:pPr>
          <w:pStyle w:val="Header"/>
          <w:jc w:val="right"/>
          <w:rPr>
            <w:noProof/>
          </w:rPr>
        </w:pPr>
        <w:r>
          <w:fldChar w:fldCharType="begin"/>
        </w:r>
        <w:r>
          <w:instrText xml:space="preserve"> PAGE   \* MERGEFORMAT </w:instrText>
        </w:r>
        <w:r>
          <w:fldChar w:fldCharType="separate"/>
        </w:r>
        <w:r w:rsidR="00890F41">
          <w:rPr>
            <w:noProof/>
          </w:rPr>
          <w:t>1</w:t>
        </w:r>
        <w:r>
          <w:rPr>
            <w:noProof/>
          </w:rPr>
          <w:fldChar w:fldCharType="end"/>
        </w:r>
      </w:p>
      <w:p w:rsidR="0079194B" w:rsidRDefault="0079194B">
        <w:pPr>
          <w:pStyle w:val="Header"/>
          <w:jc w:val="right"/>
          <w:rPr>
            <w:noProof/>
          </w:rPr>
        </w:pPr>
        <w:r>
          <w:rPr>
            <w:noProof/>
          </w:rPr>
          <w:t>HH</w:t>
        </w:r>
        <w:r w:rsidR="00374A10">
          <w:rPr>
            <w:noProof/>
          </w:rPr>
          <w:t xml:space="preserve"> 131-15</w:t>
        </w:r>
      </w:p>
      <w:p w:rsidR="0079194B" w:rsidRDefault="0079194B">
        <w:pPr>
          <w:pStyle w:val="Header"/>
          <w:jc w:val="right"/>
          <w:rPr>
            <w:noProof/>
          </w:rPr>
        </w:pPr>
        <w:r>
          <w:rPr>
            <w:noProof/>
          </w:rPr>
          <w:t>CRB NO. B 932/14</w:t>
        </w:r>
      </w:p>
      <w:p w:rsidR="0079194B" w:rsidRDefault="0079194B">
        <w:pPr>
          <w:pStyle w:val="Header"/>
          <w:jc w:val="right"/>
        </w:pPr>
        <w:r>
          <w:rPr>
            <w:noProof/>
          </w:rPr>
          <w:t>REF CASE CRB KOT 134-5/14</w:t>
        </w:r>
      </w:p>
    </w:sdtContent>
  </w:sdt>
  <w:p w:rsidR="0079194B" w:rsidRDefault="00791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10" w:rsidRDefault="00374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22FB"/>
    <w:multiLevelType w:val="hybridMultilevel"/>
    <w:tmpl w:val="D07844B2"/>
    <w:lvl w:ilvl="0" w:tplc="001EC9B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E1"/>
    <w:rsid w:val="00036153"/>
    <w:rsid w:val="001046ED"/>
    <w:rsid w:val="00180AB7"/>
    <w:rsid w:val="001820B2"/>
    <w:rsid w:val="001B6E11"/>
    <w:rsid w:val="001D02F6"/>
    <w:rsid w:val="001F4A61"/>
    <w:rsid w:val="002419A4"/>
    <w:rsid w:val="00263FAB"/>
    <w:rsid w:val="0032418C"/>
    <w:rsid w:val="00374A10"/>
    <w:rsid w:val="003D16A5"/>
    <w:rsid w:val="00412BD8"/>
    <w:rsid w:val="00427386"/>
    <w:rsid w:val="004A60F6"/>
    <w:rsid w:val="004B7237"/>
    <w:rsid w:val="005026B2"/>
    <w:rsid w:val="0050404B"/>
    <w:rsid w:val="00596316"/>
    <w:rsid w:val="00600075"/>
    <w:rsid w:val="00666CF0"/>
    <w:rsid w:val="006E1553"/>
    <w:rsid w:val="0079194B"/>
    <w:rsid w:val="00890F41"/>
    <w:rsid w:val="008923D2"/>
    <w:rsid w:val="008A5D28"/>
    <w:rsid w:val="008F6143"/>
    <w:rsid w:val="0098713C"/>
    <w:rsid w:val="009F1F53"/>
    <w:rsid w:val="00B83B20"/>
    <w:rsid w:val="00B940F0"/>
    <w:rsid w:val="00C3716E"/>
    <w:rsid w:val="00CA11E7"/>
    <w:rsid w:val="00D914E1"/>
    <w:rsid w:val="00FE296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53"/>
    <w:pPr>
      <w:ind w:left="720"/>
      <w:contextualSpacing/>
    </w:pPr>
  </w:style>
  <w:style w:type="paragraph" w:styleId="NoSpacing">
    <w:name w:val="No Spacing"/>
    <w:uiPriority w:val="1"/>
    <w:qFormat/>
    <w:rsid w:val="004A60F6"/>
    <w:pPr>
      <w:spacing w:after="0" w:line="240" w:lineRule="auto"/>
    </w:pPr>
  </w:style>
  <w:style w:type="paragraph" w:styleId="Header">
    <w:name w:val="header"/>
    <w:basedOn w:val="Normal"/>
    <w:link w:val="HeaderChar"/>
    <w:uiPriority w:val="99"/>
    <w:unhideWhenUsed/>
    <w:rsid w:val="00791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94B"/>
  </w:style>
  <w:style w:type="paragraph" w:styleId="Footer">
    <w:name w:val="footer"/>
    <w:basedOn w:val="Normal"/>
    <w:link w:val="FooterChar"/>
    <w:uiPriority w:val="99"/>
    <w:unhideWhenUsed/>
    <w:rsid w:val="00791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53"/>
    <w:pPr>
      <w:ind w:left="720"/>
      <w:contextualSpacing/>
    </w:pPr>
  </w:style>
  <w:style w:type="paragraph" w:styleId="NoSpacing">
    <w:name w:val="No Spacing"/>
    <w:uiPriority w:val="1"/>
    <w:qFormat/>
    <w:rsid w:val="004A60F6"/>
    <w:pPr>
      <w:spacing w:after="0" w:line="240" w:lineRule="auto"/>
    </w:pPr>
  </w:style>
  <w:style w:type="paragraph" w:styleId="Header">
    <w:name w:val="header"/>
    <w:basedOn w:val="Normal"/>
    <w:link w:val="HeaderChar"/>
    <w:uiPriority w:val="99"/>
    <w:unhideWhenUsed/>
    <w:rsid w:val="00791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94B"/>
  </w:style>
  <w:style w:type="paragraph" w:styleId="Footer">
    <w:name w:val="footer"/>
    <w:basedOn w:val="Normal"/>
    <w:link w:val="FooterChar"/>
    <w:uiPriority w:val="99"/>
    <w:unhideWhenUsed/>
    <w:rsid w:val="00791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dcterms:created xsi:type="dcterms:W3CDTF">2015-02-10T12:40:00Z</dcterms:created>
  <dcterms:modified xsi:type="dcterms:W3CDTF">2015-02-10T12:40:00Z</dcterms:modified>
</cp:coreProperties>
</file>