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89" w:rsidRDefault="005E5720" w:rsidP="003F4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5E5720" w:rsidRDefault="005E5720" w:rsidP="003F444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E5720" w:rsidRDefault="005E5720" w:rsidP="003F4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SIMBARASHE LEONARD MUPAWAENDA</w:t>
      </w:r>
    </w:p>
    <w:p w:rsidR="005E5720" w:rsidRDefault="005E5720" w:rsidP="003F4449">
      <w:pPr>
        <w:spacing w:after="0" w:line="240" w:lineRule="auto"/>
        <w:jc w:val="both"/>
        <w:rPr>
          <w:rFonts w:ascii="Times New Roman" w:hAnsi="Times New Roman" w:cs="Times New Roman"/>
          <w:sz w:val="24"/>
          <w:szCs w:val="24"/>
        </w:rPr>
      </w:pPr>
    </w:p>
    <w:p w:rsidR="005E5720" w:rsidRDefault="005E5720" w:rsidP="003F4449">
      <w:pPr>
        <w:spacing w:after="0" w:line="240" w:lineRule="auto"/>
        <w:jc w:val="both"/>
        <w:rPr>
          <w:rFonts w:ascii="Times New Roman" w:hAnsi="Times New Roman" w:cs="Times New Roman"/>
          <w:sz w:val="24"/>
          <w:szCs w:val="24"/>
        </w:rPr>
      </w:pPr>
    </w:p>
    <w:p w:rsidR="005E5720" w:rsidRDefault="005E5720" w:rsidP="003F4449">
      <w:pPr>
        <w:spacing w:after="0" w:line="240" w:lineRule="auto"/>
        <w:jc w:val="both"/>
        <w:rPr>
          <w:rFonts w:ascii="Times New Roman" w:hAnsi="Times New Roman" w:cs="Times New Roman"/>
          <w:sz w:val="24"/>
          <w:szCs w:val="24"/>
        </w:rPr>
      </w:pPr>
    </w:p>
    <w:p w:rsidR="005E5720" w:rsidRDefault="005E5720" w:rsidP="003F4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5E5720" w:rsidRDefault="005E5720" w:rsidP="003F4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5E5720" w:rsidRDefault="005E5720" w:rsidP="003F4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MUTARE, 27 October 2015</w:t>
      </w:r>
      <w:r w:rsidR="009B6299">
        <w:rPr>
          <w:rFonts w:ascii="Times New Roman" w:hAnsi="Times New Roman" w:cs="Times New Roman"/>
          <w:sz w:val="24"/>
          <w:szCs w:val="24"/>
        </w:rPr>
        <w:t>; 2, 3 &amp; 4 November 2015</w:t>
      </w:r>
    </w:p>
    <w:p w:rsidR="005E5720" w:rsidRDefault="005E5720" w:rsidP="003F4449">
      <w:pPr>
        <w:spacing w:after="0" w:line="240" w:lineRule="auto"/>
        <w:jc w:val="both"/>
        <w:rPr>
          <w:rFonts w:ascii="Times New Roman" w:hAnsi="Times New Roman" w:cs="Times New Roman"/>
          <w:sz w:val="24"/>
          <w:szCs w:val="24"/>
        </w:rPr>
      </w:pPr>
    </w:p>
    <w:p w:rsidR="005E5720" w:rsidRDefault="005E5720" w:rsidP="003F4449">
      <w:pPr>
        <w:spacing w:after="0" w:line="240" w:lineRule="auto"/>
        <w:jc w:val="both"/>
        <w:rPr>
          <w:rFonts w:ascii="Times New Roman" w:hAnsi="Times New Roman" w:cs="Times New Roman"/>
          <w:sz w:val="24"/>
          <w:szCs w:val="24"/>
        </w:rPr>
      </w:pPr>
    </w:p>
    <w:p w:rsidR="005E5720" w:rsidRDefault="005E5720" w:rsidP="003F4449">
      <w:pPr>
        <w:spacing w:after="0" w:line="240" w:lineRule="auto"/>
        <w:jc w:val="both"/>
        <w:rPr>
          <w:rFonts w:ascii="Times New Roman" w:hAnsi="Times New Roman" w:cs="Times New Roman"/>
          <w:sz w:val="24"/>
          <w:szCs w:val="24"/>
        </w:rPr>
      </w:pPr>
    </w:p>
    <w:p w:rsidR="005E5720" w:rsidRDefault="005E5720" w:rsidP="003F444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Assessors</w:t>
      </w:r>
      <w:r>
        <w:rPr>
          <w:rFonts w:ascii="Times New Roman" w:hAnsi="Times New Roman" w:cs="Times New Roman"/>
          <w:sz w:val="24"/>
          <w:szCs w:val="24"/>
        </w:rPr>
        <w:tab/>
        <w:t>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Rajah</w:t>
      </w:r>
    </w:p>
    <w:p w:rsidR="005E5720" w:rsidRDefault="005E5720" w:rsidP="003F4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Chipere</w:t>
      </w:r>
      <w:proofErr w:type="spellEnd"/>
      <w:r>
        <w:rPr>
          <w:rFonts w:ascii="Times New Roman" w:hAnsi="Times New Roman" w:cs="Times New Roman"/>
          <w:sz w:val="24"/>
          <w:szCs w:val="24"/>
        </w:rPr>
        <w:t xml:space="preserve"> </w:t>
      </w:r>
    </w:p>
    <w:p w:rsidR="005E5720" w:rsidRDefault="005E5720" w:rsidP="003F4449">
      <w:pPr>
        <w:spacing w:after="0" w:line="240" w:lineRule="auto"/>
        <w:jc w:val="both"/>
        <w:rPr>
          <w:rFonts w:ascii="Times New Roman" w:hAnsi="Times New Roman" w:cs="Times New Roman"/>
          <w:sz w:val="24"/>
          <w:szCs w:val="24"/>
        </w:rPr>
      </w:pPr>
    </w:p>
    <w:p w:rsidR="005E5720" w:rsidRDefault="005E5720" w:rsidP="003F4449">
      <w:pPr>
        <w:spacing w:after="0" w:line="240" w:lineRule="auto"/>
        <w:jc w:val="both"/>
        <w:rPr>
          <w:rFonts w:ascii="Times New Roman" w:hAnsi="Times New Roman" w:cs="Times New Roman"/>
          <w:sz w:val="24"/>
          <w:szCs w:val="24"/>
        </w:rPr>
      </w:pPr>
    </w:p>
    <w:p w:rsidR="005E5720" w:rsidRDefault="005E5720" w:rsidP="003F4449">
      <w:pPr>
        <w:spacing w:after="0" w:line="240" w:lineRule="auto"/>
        <w:jc w:val="both"/>
        <w:rPr>
          <w:rFonts w:ascii="Times New Roman" w:hAnsi="Times New Roman" w:cs="Times New Roman"/>
          <w:sz w:val="24"/>
          <w:szCs w:val="24"/>
        </w:rPr>
      </w:pPr>
    </w:p>
    <w:p w:rsidR="005E5720" w:rsidRDefault="005E5720" w:rsidP="003F44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5E5720" w:rsidRDefault="005E5720" w:rsidP="003F4449">
      <w:pPr>
        <w:spacing w:after="0" w:line="240" w:lineRule="auto"/>
        <w:jc w:val="both"/>
        <w:rPr>
          <w:rFonts w:ascii="Times New Roman" w:hAnsi="Times New Roman" w:cs="Times New Roman"/>
          <w:b/>
          <w:sz w:val="24"/>
          <w:szCs w:val="24"/>
        </w:rPr>
      </w:pPr>
    </w:p>
    <w:p w:rsidR="005E5720" w:rsidRDefault="005E5720" w:rsidP="003F4449">
      <w:pPr>
        <w:spacing w:after="0" w:line="240" w:lineRule="auto"/>
        <w:jc w:val="both"/>
        <w:rPr>
          <w:rFonts w:ascii="Times New Roman" w:hAnsi="Times New Roman" w:cs="Times New Roman"/>
          <w:b/>
          <w:sz w:val="24"/>
          <w:szCs w:val="24"/>
        </w:rPr>
      </w:pPr>
    </w:p>
    <w:p w:rsidR="005E5720" w:rsidRDefault="005E5720" w:rsidP="003F4449">
      <w:pPr>
        <w:spacing w:after="0" w:line="240" w:lineRule="auto"/>
        <w:jc w:val="both"/>
        <w:rPr>
          <w:rFonts w:ascii="Times New Roman" w:hAnsi="Times New Roman" w:cs="Times New Roman"/>
          <w:b/>
          <w:sz w:val="24"/>
          <w:szCs w:val="24"/>
        </w:rPr>
      </w:pPr>
    </w:p>
    <w:p w:rsidR="005E5720" w:rsidRDefault="005E5720" w:rsidP="003F444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Musarurwa</w:t>
      </w:r>
      <w:proofErr w:type="spellEnd"/>
      <w:r>
        <w:rPr>
          <w:rFonts w:ascii="Times New Roman" w:hAnsi="Times New Roman" w:cs="Times New Roman"/>
          <w:sz w:val="24"/>
          <w:szCs w:val="24"/>
        </w:rPr>
        <w:t>, for the state</w:t>
      </w:r>
    </w:p>
    <w:p w:rsidR="005E5720" w:rsidRDefault="005E5720" w:rsidP="003F444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 Rajah/D </w:t>
      </w:r>
      <w:proofErr w:type="spellStart"/>
      <w:r>
        <w:rPr>
          <w:rFonts w:ascii="Times New Roman" w:hAnsi="Times New Roman" w:cs="Times New Roman"/>
          <w:i/>
          <w:sz w:val="24"/>
          <w:szCs w:val="24"/>
        </w:rPr>
        <w:t>Tandiri</w:t>
      </w:r>
      <w:proofErr w:type="spellEnd"/>
      <w:r>
        <w:rPr>
          <w:rFonts w:ascii="Times New Roman" w:hAnsi="Times New Roman" w:cs="Times New Roman"/>
          <w:sz w:val="24"/>
          <w:szCs w:val="24"/>
        </w:rPr>
        <w:t xml:space="preserve">, for the </w:t>
      </w:r>
      <w:proofErr w:type="spellStart"/>
      <w:r>
        <w:rPr>
          <w:rFonts w:ascii="Times New Roman" w:hAnsi="Times New Roman" w:cs="Times New Roman"/>
          <w:sz w:val="24"/>
          <w:szCs w:val="24"/>
        </w:rPr>
        <w:t>defence</w:t>
      </w:r>
      <w:proofErr w:type="spellEnd"/>
    </w:p>
    <w:p w:rsidR="005E5720" w:rsidRDefault="005E5720" w:rsidP="003F4449">
      <w:pPr>
        <w:spacing w:after="0" w:line="240" w:lineRule="auto"/>
        <w:jc w:val="both"/>
        <w:rPr>
          <w:rFonts w:ascii="Times New Roman" w:hAnsi="Times New Roman" w:cs="Times New Roman"/>
          <w:sz w:val="24"/>
          <w:szCs w:val="24"/>
        </w:rPr>
      </w:pPr>
    </w:p>
    <w:p w:rsidR="005E5720" w:rsidRDefault="005E5720" w:rsidP="003F4449">
      <w:pPr>
        <w:spacing w:after="0" w:line="240" w:lineRule="auto"/>
        <w:jc w:val="both"/>
        <w:rPr>
          <w:rFonts w:ascii="Times New Roman" w:hAnsi="Times New Roman" w:cs="Times New Roman"/>
          <w:sz w:val="24"/>
          <w:szCs w:val="24"/>
        </w:rPr>
      </w:pPr>
    </w:p>
    <w:p w:rsidR="005E5720" w:rsidRDefault="005E5720" w:rsidP="005E57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HUNGWE J: </w:t>
      </w:r>
      <w:r w:rsidR="00F46436">
        <w:rPr>
          <w:rFonts w:ascii="Times New Roman" w:hAnsi="Times New Roman" w:cs="Times New Roman"/>
          <w:sz w:val="24"/>
          <w:szCs w:val="24"/>
        </w:rPr>
        <w:t xml:space="preserve"> T</w:t>
      </w:r>
      <w:r w:rsidR="0006311B">
        <w:rPr>
          <w:rFonts w:ascii="Times New Roman" w:hAnsi="Times New Roman" w:cs="Times New Roman"/>
          <w:sz w:val="24"/>
          <w:szCs w:val="24"/>
        </w:rPr>
        <w:t>he accused shot an illegal diam</w:t>
      </w:r>
      <w:r w:rsidR="00B13D65">
        <w:rPr>
          <w:rFonts w:ascii="Times New Roman" w:hAnsi="Times New Roman" w:cs="Times New Roman"/>
          <w:sz w:val="24"/>
          <w:szCs w:val="24"/>
        </w:rPr>
        <w:t xml:space="preserve">ond </w:t>
      </w:r>
      <w:proofErr w:type="spellStart"/>
      <w:r w:rsidR="00B13D65">
        <w:rPr>
          <w:rFonts w:ascii="Times New Roman" w:hAnsi="Times New Roman" w:cs="Times New Roman"/>
          <w:sz w:val="24"/>
          <w:szCs w:val="24"/>
        </w:rPr>
        <w:t>panner</w:t>
      </w:r>
      <w:proofErr w:type="spellEnd"/>
      <w:r w:rsidR="00B13D65">
        <w:rPr>
          <w:rFonts w:ascii="Times New Roman" w:hAnsi="Times New Roman" w:cs="Times New Roman"/>
          <w:sz w:val="24"/>
          <w:szCs w:val="24"/>
        </w:rPr>
        <w:t xml:space="preserve"> at night within a fen</w:t>
      </w:r>
      <w:r w:rsidR="0006311B">
        <w:rPr>
          <w:rFonts w:ascii="Times New Roman" w:hAnsi="Times New Roman" w:cs="Times New Roman"/>
          <w:sz w:val="24"/>
          <w:szCs w:val="24"/>
        </w:rPr>
        <w:t xml:space="preserve">ced and protected area in </w:t>
      </w:r>
      <w:proofErr w:type="spellStart"/>
      <w:r w:rsidR="0006311B">
        <w:rPr>
          <w:rFonts w:ascii="Times New Roman" w:hAnsi="Times New Roman" w:cs="Times New Roman"/>
          <w:sz w:val="24"/>
          <w:szCs w:val="24"/>
        </w:rPr>
        <w:t>Marange</w:t>
      </w:r>
      <w:proofErr w:type="spellEnd"/>
      <w:r w:rsidR="0006311B">
        <w:rPr>
          <w:rFonts w:ascii="Times New Roman" w:hAnsi="Times New Roman" w:cs="Times New Roman"/>
          <w:sz w:val="24"/>
          <w:szCs w:val="24"/>
        </w:rPr>
        <w:t xml:space="preserve"> diamond fields on 3 July 2014. </w:t>
      </w:r>
    </w:p>
    <w:p w:rsidR="003D7262" w:rsidRDefault="003D7262" w:rsidP="005E57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now faces a charge of murder it being alleged tha</w:t>
      </w:r>
      <w:r w:rsidR="00B13D65">
        <w:rPr>
          <w:rFonts w:ascii="Times New Roman" w:hAnsi="Times New Roman" w:cs="Times New Roman"/>
          <w:sz w:val="24"/>
          <w:szCs w:val="24"/>
        </w:rPr>
        <w:t xml:space="preserve">t he unlawfully and with intent </w:t>
      </w:r>
      <w:r>
        <w:rPr>
          <w:rFonts w:ascii="Times New Roman" w:hAnsi="Times New Roman" w:cs="Times New Roman"/>
          <w:sz w:val="24"/>
          <w:szCs w:val="24"/>
        </w:rPr>
        <w:t>to kill</w:t>
      </w:r>
      <w:r w:rsidR="00B13D65">
        <w:rPr>
          <w:rFonts w:ascii="Times New Roman" w:hAnsi="Times New Roman" w:cs="Times New Roman"/>
          <w:sz w:val="24"/>
          <w:szCs w:val="24"/>
        </w:rPr>
        <w:t xml:space="preserve">, shot </w:t>
      </w:r>
      <w:proofErr w:type="spellStart"/>
      <w:r w:rsidR="00B13D65">
        <w:rPr>
          <w:rFonts w:ascii="Times New Roman" w:hAnsi="Times New Roman" w:cs="Times New Roman"/>
          <w:sz w:val="24"/>
          <w:szCs w:val="24"/>
        </w:rPr>
        <w:t>Farai</w:t>
      </w:r>
      <w:proofErr w:type="spellEnd"/>
      <w:r w:rsidR="00B13D65">
        <w:rPr>
          <w:rFonts w:ascii="Times New Roman" w:hAnsi="Times New Roman" w:cs="Times New Roman"/>
          <w:sz w:val="24"/>
          <w:szCs w:val="24"/>
        </w:rPr>
        <w:t xml:space="preserve"> </w:t>
      </w:r>
      <w:proofErr w:type="spellStart"/>
      <w:r w:rsidR="00B13D65">
        <w:rPr>
          <w:rFonts w:ascii="Times New Roman" w:hAnsi="Times New Roman" w:cs="Times New Roman"/>
          <w:sz w:val="24"/>
          <w:szCs w:val="24"/>
        </w:rPr>
        <w:t>Madenga</w:t>
      </w:r>
      <w:proofErr w:type="spellEnd"/>
      <w:r w:rsidR="00B13D65">
        <w:rPr>
          <w:rFonts w:ascii="Times New Roman" w:hAnsi="Times New Roman" w:cs="Times New Roman"/>
          <w:sz w:val="24"/>
          <w:szCs w:val="24"/>
        </w:rPr>
        <w:t xml:space="preserve"> with a sho</w:t>
      </w:r>
      <w:r>
        <w:rPr>
          <w:rFonts w:ascii="Times New Roman" w:hAnsi="Times New Roman" w:cs="Times New Roman"/>
          <w:sz w:val="24"/>
          <w:szCs w:val="24"/>
        </w:rPr>
        <w:t>t</w:t>
      </w:r>
      <w:r w:rsidR="00B13D65">
        <w:rPr>
          <w:rFonts w:ascii="Times New Roman" w:hAnsi="Times New Roman" w:cs="Times New Roman"/>
          <w:sz w:val="24"/>
          <w:szCs w:val="24"/>
        </w:rPr>
        <w:t>-</w:t>
      </w:r>
      <w:r>
        <w:rPr>
          <w:rFonts w:ascii="Times New Roman" w:hAnsi="Times New Roman" w:cs="Times New Roman"/>
          <w:sz w:val="24"/>
          <w:szCs w:val="24"/>
        </w:rPr>
        <w:t>gun rifle on the head thereby causing injuries from which the said</w:t>
      </w:r>
      <w:r w:rsidRPr="003D7262">
        <w:rPr>
          <w:rFonts w:ascii="Times New Roman" w:hAnsi="Times New Roman" w:cs="Times New Roman"/>
          <w:sz w:val="24"/>
          <w:szCs w:val="24"/>
        </w:rPr>
        <w:t xml:space="preserve"> </w:t>
      </w:r>
      <w:proofErr w:type="spellStart"/>
      <w:r>
        <w:rPr>
          <w:rFonts w:ascii="Times New Roman" w:hAnsi="Times New Roman" w:cs="Times New Roman"/>
          <w:sz w:val="24"/>
          <w:szCs w:val="24"/>
        </w:rPr>
        <w:t>Farai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Madenga</w:t>
      </w:r>
      <w:proofErr w:type="spellEnd"/>
      <w:r>
        <w:rPr>
          <w:rFonts w:ascii="Times New Roman" w:hAnsi="Times New Roman" w:cs="Times New Roman"/>
          <w:sz w:val="24"/>
          <w:szCs w:val="24"/>
        </w:rPr>
        <w:t xml:space="preserve"> died.</w:t>
      </w:r>
    </w:p>
    <w:p w:rsidR="003D7262" w:rsidRDefault="003D7262" w:rsidP="005E57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w:t>
      </w:r>
      <w:r w:rsidR="00B13D65">
        <w:rPr>
          <w:rFonts w:ascii="Times New Roman" w:hAnsi="Times New Roman" w:cs="Times New Roman"/>
          <w:sz w:val="24"/>
          <w:szCs w:val="24"/>
        </w:rPr>
        <w:t>s are not in dispute. The issue</w:t>
      </w:r>
      <w:r>
        <w:rPr>
          <w:rFonts w:ascii="Times New Roman" w:hAnsi="Times New Roman" w:cs="Times New Roman"/>
          <w:sz w:val="24"/>
          <w:szCs w:val="24"/>
        </w:rPr>
        <w:t xml:space="preserve"> raised by this matter</w:t>
      </w:r>
      <w:r w:rsidR="00B13D65">
        <w:rPr>
          <w:rFonts w:ascii="Times New Roman" w:hAnsi="Times New Roman" w:cs="Times New Roman"/>
          <w:sz w:val="24"/>
          <w:szCs w:val="24"/>
        </w:rPr>
        <w:t xml:space="preserve"> is whether the guard on duty un</w:t>
      </w:r>
      <w:r>
        <w:rPr>
          <w:rFonts w:ascii="Times New Roman" w:hAnsi="Times New Roman" w:cs="Times New Roman"/>
          <w:sz w:val="24"/>
          <w:szCs w:val="24"/>
        </w:rPr>
        <w:t xml:space="preserve">der an unlawful attack can successfully raise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private </w:t>
      </w:r>
      <w:proofErr w:type="spellStart"/>
      <w:r>
        <w:rPr>
          <w:rFonts w:ascii="Times New Roman" w:hAnsi="Times New Roman" w:cs="Times New Roman"/>
          <w:sz w:val="24"/>
          <w:szCs w:val="24"/>
        </w:rPr>
        <w:t>defen</w:t>
      </w:r>
      <w:r w:rsidR="00B13D65">
        <w:rPr>
          <w:rFonts w:ascii="Times New Roman" w:hAnsi="Times New Roman" w:cs="Times New Roman"/>
          <w:sz w:val="24"/>
          <w:szCs w:val="24"/>
        </w:rPr>
        <w:t>ce</w:t>
      </w:r>
      <w:proofErr w:type="spellEnd"/>
      <w:r w:rsidR="00B13D65">
        <w:rPr>
          <w:rFonts w:ascii="Times New Roman" w:hAnsi="Times New Roman" w:cs="Times New Roman"/>
          <w:sz w:val="24"/>
          <w:szCs w:val="24"/>
        </w:rPr>
        <w:t xml:space="preserve"> </w:t>
      </w:r>
      <w:r w:rsidR="00B14460">
        <w:rPr>
          <w:rFonts w:ascii="Times New Roman" w:hAnsi="Times New Roman" w:cs="Times New Roman"/>
          <w:sz w:val="24"/>
          <w:szCs w:val="24"/>
        </w:rPr>
        <w:t xml:space="preserve">and </w:t>
      </w:r>
      <w:r w:rsidR="00B13D65">
        <w:rPr>
          <w:rFonts w:ascii="Times New Roman" w:hAnsi="Times New Roman" w:cs="Times New Roman"/>
          <w:sz w:val="24"/>
          <w:szCs w:val="24"/>
        </w:rPr>
        <w:t xml:space="preserve">or the </w:t>
      </w:r>
      <w:proofErr w:type="spellStart"/>
      <w:r w:rsidR="00B13D65">
        <w:rPr>
          <w:rFonts w:ascii="Times New Roman" w:hAnsi="Times New Roman" w:cs="Times New Roman"/>
          <w:sz w:val="24"/>
          <w:szCs w:val="24"/>
        </w:rPr>
        <w:t>defence</w:t>
      </w:r>
      <w:proofErr w:type="spellEnd"/>
      <w:r w:rsidR="00B13D65">
        <w:rPr>
          <w:rFonts w:ascii="Times New Roman" w:hAnsi="Times New Roman" w:cs="Times New Roman"/>
          <w:sz w:val="24"/>
          <w:szCs w:val="24"/>
        </w:rPr>
        <w:t xml:space="preserve"> of property</w:t>
      </w:r>
      <w:r>
        <w:rPr>
          <w:rFonts w:ascii="Times New Roman" w:hAnsi="Times New Roman" w:cs="Times New Roman"/>
          <w:sz w:val="24"/>
          <w:szCs w:val="24"/>
        </w:rPr>
        <w:t>.</w:t>
      </w:r>
    </w:p>
    <w:p w:rsidR="003D7262" w:rsidRDefault="003D7262" w:rsidP="005E57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which are common cause are as follows:</w:t>
      </w:r>
    </w:p>
    <w:p w:rsidR="003D7262" w:rsidRDefault="003D7262" w:rsidP="003D726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was employed by a private security company as a security guard. He was</w:t>
      </w:r>
      <w:r w:rsidR="00B13D65">
        <w:rPr>
          <w:rFonts w:ascii="Times New Roman" w:hAnsi="Times New Roman" w:cs="Times New Roman"/>
          <w:sz w:val="24"/>
          <w:szCs w:val="24"/>
        </w:rPr>
        <w:t xml:space="preserve"> deployed at </w:t>
      </w:r>
      <w:proofErr w:type="spellStart"/>
      <w:r w:rsidR="00B13D65">
        <w:rPr>
          <w:rFonts w:ascii="Times New Roman" w:hAnsi="Times New Roman" w:cs="Times New Roman"/>
          <w:sz w:val="24"/>
          <w:szCs w:val="24"/>
        </w:rPr>
        <w:t>Marange</w:t>
      </w:r>
      <w:proofErr w:type="spellEnd"/>
      <w:r w:rsidR="00B13D65">
        <w:rPr>
          <w:rFonts w:ascii="Times New Roman" w:hAnsi="Times New Roman" w:cs="Times New Roman"/>
          <w:sz w:val="24"/>
          <w:szCs w:val="24"/>
        </w:rPr>
        <w:t xml:space="preserve"> Resources d</w:t>
      </w:r>
      <w:r>
        <w:rPr>
          <w:rFonts w:ascii="Times New Roman" w:hAnsi="Times New Roman" w:cs="Times New Roman"/>
          <w:sz w:val="24"/>
          <w:szCs w:val="24"/>
        </w:rPr>
        <w:t>iamond fields</w:t>
      </w:r>
      <w:r w:rsidR="00DF4683">
        <w:rPr>
          <w:rFonts w:ascii="Times New Roman" w:hAnsi="Times New Roman" w:cs="Times New Roman"/>
          <w:sz w:val="24"/>
          <w:szCs w:val="24"/>
        </w:rPr>
        <w:t xml:space="preserve">, </w:t>
      </w:r>
      <w:proofErr w:type="spellStart"/>
      <w:r w:rsidR="00DF4683">
        <w:rPr>
          <w:rFonts w:ascii="Times New Roman" w:hAnsi="Times New Roman" w:cs="Times New Roman"/>
          <w:sz w:val="24"/>
          <w:szCs w:val="24"/>
        </w:rPr>
        <w:t>Chiadzwa</w:t>
      </w:r>
      <w:proofErr w:type="spellEnd"/>
      <w:r w:rsidR="00DF4683">
        <w:rPr>
          <w:rFonts w:ascii="Times New Roman" w:hAnsi="Times New Roman" w:cs="Times New Roman"/>
          <w:sz w:val="24"/>
          <w:szCs w:val="24"/>
        </w:rPr>
        <w:t xml:space="preserve">, </w:t>
      </w:r>
      <w:proofErr w:type="spellStart"/>
      <w:r w:rsidR="00DF4683">
        <w:rPr>
          <w:rFonts w:ascii="Times New Roman" w:hAnsi="Times New Roman" w:cs="Times New Roman"/>
          <w:sz w:val="24"/>
          <w:szCs w:val="24"/>
        </w:rPr>
        <w:t>Marange</w:t>
      </w:r>
      <w:proofErr w:type="spellEnd"/>
      <w:r w:rsidR="00DF4683">
        <w:rPr>
          <w:rFonts w:ascii="Times New Roman" w:hAnsi="Times New Roman" w:cs="Times New Roman"/>
          <w:sz w:val="24"/>
          <w:szCs w:val="24"/>
        </w:rPr>
        <w:t>.</w:t>
      </w:r>
    </w:p>
    <w:p w:rsidR="00DF4683" w:rsidRDefault="00B13D65" w:rsidP="003D726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3 July 2014 around 19h</w:t>
      </w:r>
      <w:r w:rsidR="00DF4683">
        <w:rPr>
          <w:rFonts w:ascii="Times New Roman" w:hAnsi="Times New Roman" w:cs="Times New Roman"/>
          <w:sz w:val="24"/>
          <w:szCs w:val="24"/>
        </w:rPr>
        <w:t>00 the accused was on duty together with his patrol team</w:t>
      </w:r>
      <w:r>
        <w:rPr>
          <w:rFonts w:ascii="Times New Roman" w:hAnsi="Times New Roman" w:cs="Times New Roman"/>
          <w:sz w:val="24"/>
          <w:szCs w:val="24"/>
        </w:rPr>
        <w:t>-mate. He was armed with a 12-bore sho</w:t>
      </w:r>
      <w:r w:rsidR="00DF4683">
        <w:rPr>
          <w:rFonts w:ascii="Times New Roman" w:hAnsi="Times New Roman" w:cs="Times New Roman"/>
          <w:sz w:val="24"/>
          <w:szCs w:val="24"/>
        </w:rPr>
        <w:t>t</w:t>
      </w:r>
      <w:r>
        <w:rPr>
          <w:rFonts w:ascii="Times New Roman" w:hAnsi="Times New Roman" w:cs="Times New Roman"/>
          <w:sz w:val="24"/>
          <w:szCs w:val="24"/>
        </w:rPr>
        <w:t>-</w:t>
      </w:r>
      <w:r w:rsidR="00DF4683">
        <w:rPr>
          <w:rFonts w:ascii="Times New Roman" w:hAnsi="Times New Roman" w:cs="Times New Roman"/>
          <w:sz w:val="24"/>
          <w:szCs w:val="24"/>
        </w:rPr>
        <w:t>gun rifle. His team mate was a canine handler with his patrol dog.</w:t>
      </w:r>
    </w:p>
    <w:p w:rsidR="00DF4683" w:rsidRDefault="00DF4683" w:rsidP="003D726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a dark night. Visibility was good only at 5 </w:t>
      </w:r>
      <w:proofErr w:type="spellStart"/>
      <w:r w:rsidR="00B13D65">
        <w:rPr>
          <w:rFonts w:ascii="Times New Roman" w:hAnsi="Times New Roman" w:cs="Times New Roman"/>
          <w:sz w:val="24"/>
          <w:szCs w:val="24"/>
        </w:rPr>
        <w:t>metres</w:t>
      </w:r>
      <w:proofErr w:type="spellEnd"/>
      <w:r w:rsidR="00B13D65">
        <w:rPr>
          <w:rFonts w:ascii="Times New Roman" w:hAnsi="Times New Roman" w:cs="Times New Roman"/>
          <w:sz w:val="24"/>
          <w:szCs w:val="24"/>
        </w:rPr>
        <w:t xml:space="preserve"> and poor at 10 </w:t>
      </w:r>
      <w:proofErr w:type="spellStart"/>
      <w:r w:rsidR="00B13D65">
        <w:rPr>
          <w:rFonts w:ascii="Times New Roman" w:hAnsi="Times New Roman" w:cs="Times New Roman"/>
          <w:sz w:val="24"/>
          <w:szCs w:val="24"/>
        </w:rPr>
        <w:t>metres</w:t>
      </w:r>
      <w:proofErr w:type="spellEnd"/>
      <w:r w:rsidR="00B13D65">
        <w:rPr>
          <w:rFonts w:ascii="Times New Roman" w:hAnsi="Times New Roman" w:cs="Times New Roman"/>
          <w:sz w:val="24"/>
          <w:szCs w:val="24"/>
        </w:rPr>
        <w:t xml:space="preserve"> non</w:t>
      </w:r>
      <w:r>
        <w:rPr>
          <w:rFonts w:ascii="Times New Roman" w:hAnsi="Times New Roman" w:cs="Times New Roman"/>
          <w:sz w:val="24"/>
          <w:szCs w:val="24"/>
        </w:rPr>
        <w:t xml:space="preserve">e beyond 15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They heard the sound of illegal panning activity in their area of jurisdiction.</w:t>
      </w:r>
    </w:p>
    <w:p w:rsidR="00DF4683" w:rsidRDefault="00DF4683" w:rsidP="003D726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decided to approach the scene at the same time sending a radio message for reinforcements. Before help arrived they came under </w:t>
      </w:r>
      <w:r w:rsidR="00B13D65">
        <w:rPr>
          <w:rFonts w:ascii="Times New Roman" w:hAnsi="Times New Roman" w:cs="Times New Roman"/>
          <w:sz w:val="24"/>
          <w:szCs w:val="24"/>
        </w:rPr>
        <w:t>attack from a stone throwing mob</w:t>
      </w:r>
      <w:r>
        <w:rPr>
          <w:rFonts w:ascii="Times New Roman" w:hAnsi="Times New Roman" w:cs="Times New Roman"/>
          <w:sz w:val="24"/>
          <w:szCs w:val="24"/>
        </w:rPr>
        <w:t xml:space="preserve">. </w:t>
      </w:r>
    </w:p>
    <w:p w:rsidR="00DF4683" w:rsidRDefault="00DF4683" w:rsidP="003D726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attackers yelled </w:t>
      </w:r>
      <w:r w:rsidR="00B13D65">
        <w:rPr>
          <w:rFonts w:ascii="Times New Roman" w:hAnsi="Times New Roman" w:cs="Times New Roman"/>
          <w:sz w:val="24"/>
          <w:szCs w:val="24"/>
        </w:rPr>
        <w:t xml:space="preserve">and shouted </w:t>
      </w:r>
      <w:r>
        <w:rPr>
          <w:rFonts w:ascii="Times New Roman" w:hAnsi="Times New Roman" w:cs="Times New Roman"/>
          <w:sz w:val="24"/>
          <w:szCs w:val="24"/>
        </w:rPr>
        <w:t>that they will kill the</w:t>
      </w:r>
      <w:r w:rsidR="00B13D65">
        <w:rPr>
          <w:rFonts w:ascii="Times New Roman" w:hAnsi="Times New Roman" w:cs="Times New Roman"/>
          <w:sz w:val="24"/>
          <w:szCs w:val="24"/>
        </w:rPr>
        <w:t xml:space="preserve"> accused and his work-mate</w:t>
      </w:r>
      <w:r>
        <w:rPr>
          <w:rFonts w:ascii="Times New Roman" w:hAnsi="Times New Roman" w:cs="Times New Roman"/>
          <w:sz w:val="24"/>
          <w:szCs w:val="24"/>
        </w:rPr>
        <w:t>. They were encircled.</w:t>
      </w:r>
    </w:p>
    <w:p w:rsidR="00DF4683" w:rsidRDefault="00DF4683" w:rsidP="003D726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fired a warning shot to persuade the illegal </w:t>
      </w:r>
      <w:proofErr w:type="spellStart"/>
      <w:r>
        <w:rPr>
          <w:rFonts w:ascii="Times New Roman" w:hAnsi="Times New Roman" w:cs="Times New Roman"/>
          <w:sz w:val="24"/>
          <w:szCs w:val="24"/>
        </w:rPr>
        <w:t>panners</w:t>
      </w:r>
      <w:proofErr w:type="spellEnd"/>
      <w:r>
        <w:rPr>
          <w:rFonts w:ascii="Times New Roman" w:hAnsi="Times New Roman" w:cs="Times New Roman"/>
          <w:sz w:val="24"/>
          <w:szCs w:val="24"/>
        </w:rPr>
        <w:t xml:space="preserve"> to disperse and desist from attacking them. The dog got too timid to act</w:t>
      </w:r>
      <w:r w:rsidR="00B13D65">
        <w:rPr>
          <w:rFonts w:ascii="Times New Roman" w:hAnsi="Times New Roman" w:cs="Times New Roman"/>
          <w:sz w:val="24"/>
          <w:szCs w:val="24"/>
        </w:rPr>
        <w:t>, bark or engage the hostile mob</w:t>
      </w:r>
      <w:r>
        <w:rPr>
          <w:rFonts w:ascii="Times New Roman" w:hAnsi="Times New Roman" w:cs="Times New Roman"/>
          <w:sz w:val="24"/>
          <w:szCs w:val="24"/>
        </w:rPr>
        <w:t>.</w:t>
      </w:r>
    </w:p>
    <w:p w:rsidR="00DF4683" w:rsidRDefault="00DF4683" w:rsidP="003D726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fired the second shot as the attacking mob persisted. Deceased was hit and the mob dispersed.</w:t>
      </w:r>
    </w:p>
    <w:p w:rsidR="00DF4683" w:rsidRDefault="00DF4683" w:rsidP="003629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257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provides that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property will be a </w:t>
      </w:r>
      <w:r w:rsidR="00B13D65">
        <w:rPr>
          <w:rFonts w:ascii="Times New Roman" w:hAnsi="Times New Roman" w:cs="Times New Roman"/>
          <w:sz w:val="24"/>
          <w:szCs w:val="24"/>
        </w:rPr>
        <w:t>complete</w:t>
      </w:r>
      <w:r>
        <w:rPr>
          <w:rFonts w:ascii="Times New Roman" w:hAnsi="Times New Roman" w:cs="Times New Roman"/>
          <w:sz w:val="24"/>
          <w:szCs w:val="24"/>
        </w:rPr>
        <w:t xml:space="preserv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a c</w:t>
      </w:r>
      <w:r w:rsidR="00B13D65">
        <w:rPr>
          <w:rFonts w:ascii="Times New Roman" w:hAnsi="Times New Roman" w:cs="Times New Roman"/>
          <w:sz w:val="24"/>
          <w:szCs w:val="24"/>
        </w:rPr>
        <w:t>rime</w:t>
      </w:r>
      <w:r>
        <w:rPr>
          <w:rFonts w:ascii="Times New Roman" w:hAnsi="Times New Roman" w:cs="Times New Roman"/>
          <w:sz w:val="24"/>
          <w:szCs w:val="24"/>
        </w:rPr>
        <w:t xml:space="preserve"> whic</w:t>
      </w:r>
      <w:r w:rsidR="003629BF">
        <w:rPr>
          <w:rFonts w:ascii="Times New Roman" w:hAnsi="Times New Roman" w:cs="Times New Roman"/>
          <w:sz w:val="24"/>
          <w:szCs w:val="24"/>
        </w:rPr>
        <w:t xml:space="preserve">h an accused is </w:t>
      </w:r>
      <w:r w:rsidR="00B13D65">
        <w:rPr>
          <w:rFonts w:ascii="Times New Roman" w:hAnsi="Times New Roman" w:cs="Times New Roman"/>
          <w:sz w:val="24"/>
          <w:szCs w:val="24"/>
        </w:rPr>
        <w:t xml:space="preserve">charged if the accused is charged </w:t>
      </w:r>
      <w:r w:rsidR="003629BF">
        <w:rPr>
          <w:rFonts w:ascii="Times New Roman" w:hAnsi="Times New Roman" w:cs="Times New Roman"/>
          <w:sz w:val="24"/>
          <w:szCs w:val="24"/>
        </w:rPr>
        <w:t>with a crime for his actions in</w:t>
      </w:r>
      <w:r w:rsidR="00B13D65">
        <w:rPr>
          <w:rFonts w:ascii="Times New Roman" w:hAnsi="Times New Roman" w:cs="Times New Roman"/>
          <w:sz w:val="24"/>
          <w:szCs w:val="24"/>
        </w:rPr>
        <w:t xml:space="preserve"> defending his or her property i</w:t>
      </w:r>
      <w:r w:rsidR="003629BF">
        <w:rPr>
          <w:rFonts w:ascii="Times New Roman" w:hAnsi="Times New Roman" w:cs="Times New Roman"/>
          <w:sz w:val="24"/>
          <w:szCs w:val="24"/>
        </w:rPr>
        <w:t>f all of the following requirements are satisfied:</w:t>
      </w:r>
    </w:p>
    <w:p w:rsidR="003629BF" w:rsidRDefault="003629BF" w:rsidP="003629B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 accused did or omitted to do the thing, the unlawful act had commenced or was imminent;</w:t>
      </w:r>
    </w:p>
    <w:p w:rsidR="003629BF" w:rsidRDefault="003629BF" w:rsidP="003629B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Accused’s conduct was necessary to avert the unlawful attack;</w:t>
      </w:r>
    </w:p>
    <w:p w:rsidR="003629BF" w:rsidRDefault="003629BF" w:rsidP="003629B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means used to avert the attack, unlawful attack were reasonable in all the circumstances;</w:t>
      </w:r>
    </w:p>
    <w:p w:rsidR="00262221" w:rsidRDefault="00262221" w:rsidP="003629B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Any harm or injury caused by accused’s conduct;</w:t>
      </w:r>
    </w:p>
    <w:p w:rsidR="00262221" w:rsidRDefault="00B13D65" w:rsidP="0026222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262221">
        <w:rPr>
          <w:rFonts w:ascii="Times New Roman" w:hAnsi="Times New Roman" w:cs="Times New Roman"/>
          <w:sz w:val="24"/>
          <w:szCs w:val="24"/>
        </w:rPr>
        <w:t>as caused to the attacker and not to any imminent third party; and</w:t>
      </w:r>
    </w:p>
    <w:p w:rsidR="00262221" w:rsidRDefault="00B13D65" w:rsidP="00262221">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262221">
        <w:rPr>
          <w:rFonts w:ascii="Times New Roman" w:hAnsi="Times New Roman" w:cs="Times New Roman"/>
          <w:sz w:val="24"/>
          <w:szCs w:val="24"/>
        </w:rPr>
        <w:t>as</w:t>
      </w:r>
      <w:proofErr w:type="gramEnd"/>
      <w:r w:rsidR="00262221">
        <w:rPr>
          <w:rFonts w:ascii="Times New Roman" w:hAnsi="Times New Roman" w:cs="Times New Roman"/>
          <w:sz w:val="24"/>
          <w:szCs w:val="24"/>
        </w:rPr>
        <w:t xml:space="preserve"> not grossly disproportionate to that </w:t>
      </w:r>
      <w:r>
        <w:rPr>
          <w:rFonts w:ascii="Times New Roman" w:hAnsi="Times New Roman" w:cs="Times New Roman"/>
          <w:sz w:val="24"/>
          <w:szCs w:val="24"/>
        </w:rPr>
        <w:t>liable</w:t>
      </w:r>
      <w:r w:rsidR="00262221">
        <w:rPr>
          <w:rFonts w:ascii="Times New Roman" w:hAnsi="Times New Roman" w:cs="Times New Roman"/>
          <w:sz w:val="24"/>
          <w:szCs w:val="24"/>
        </w:rPr>
        <w:t xml:space="preserve"> to be caused by the unlawful attack.</w:t>
      </w:r>
    </w:p>
    <w:p w:rsidR="00B14460" w:rsidRPr="00B14460" w:rsidRDefault="00B14460" w:rsidP="00B14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See </w:t>
      </w:r>
      <w:r w:rsidRPr="00B14460">
        <w:rPr>
          <w:rFonts w:ascii="Times New Roman" w:hAnsi="Times New Roman" w:cs="Times New Roman"/>
          <w:i/>
          <w:sz w:val="24"/>
          <w:szCs w:val="24"/>
        </w:rPr>
        <w:t>S v Nicolle</w:t>
      </w:r>
      <w:r>
        <w:rPr>
          <w:rFonts w:ascii="Times New Roman" w:hAnsi="Times New Roman" w:cs="Times New Roman"/>
          <w:sz w:val="24"/>
          <w:szCs w:val="24"/>
        </w:rPr>
        <w:t xml:space="preserve"> 1991 (1) ZLR 211 (SC); </w:t>
      </w:r>
      <w:r w:rsidRPr="00475278">
        <w:rPr>
          <w:rFonts w:ascii="Times New Roman" w:hAnsi="Times New Roman" w:cs="Times New Roman"/>
          <w:i/>
          <w:sz w:val="24"/>
          <w:szCs w:val="24"/>
        </w:rPr>
        <w:t xml:space="preserve">S v </w:t>
      </w:r>
      <w:proofErr w:type="spellStart"/>
      <w:r w:rsidRPr="00475278">
        <w:rPr>
          <w:rFonts w:ascii="Times New Roman" w:hAnsi="Times New Roman" w:cs="Times New Roman"/>
          <w:i/>
          <w:sz w:val="24"/>
          <w:szCs w:val="24"/>
        </w:rPr>
        <w:t>Magoge</w:t>
      </w:r>
      <w:proofErr w:type="spellEnd"/>
      <w:r>
        <w:rPr>
          <w:rFonts w:ascii="Times New Roman" w:hAnsi="Times New Roman" w:cs="Times New Roman"/>
          <w:sz w:val="24"/>
          <w:szCs w:val="24"/>
        </w:rPr>
        <w:t xml:space="preserve"> </w:t>
      </w:r>
      <w:r w:rsidR="00475278">
        <w:rPr>
          <w:rFonts w:ascii="Times New Roman" w:hAnsi="Times New Roman" w:cs="Times New Roman"/>
          <w:sz w:val="24"/>
          <w:szCs w:val="24"/>
        </w:rPr>
        <w:t>1988 (1) ZLR 163 (SC)</w:t>
      </w:r>
    </w:p>
    <w:p w:rsidR="003D7262" w:rsidRDefault="00262221" w:rsidP="008A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258 provides the more str</w:t>
      </w:r>
      <w:r w:rsidR="00B13D65">
        <w:rPr>
          <w:rFonts w:ascii="Times New Roman" w:hAnsi="Times New Roman" w:cs="Times New Roman"/>
          <w:sz w:val="24"/>
          <w:szCs w:val="24"/>
        </w:rPr>
        <w:t>ingent</w:t>
      </w:r>
      <w:r>
        <w:rPr>
          <w:rFonts w:ascii="Times New Roman" w:hAnsi="Times New Roman" w:cs="Times New Roman"/>
          <w:sz w:val="24"/>
          <w:szCs w:val="24"/>
        </w:rPr>
        <w:t xml:space="preserve"> requirements where there is a killing in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property.</w:t>
      </w:r>
    </w:p>
    <w:p w:rsidR="008A40F0" w:rsidRDefault="008A40F0" w:rsidP="008A4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 an accused is charged with the crime involving the killing of another person that accused is not entitled to rely upon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property unless the following requirements are al satisfied.</w:t>
      </w:r>
    </w:p>
    <w:p w:rsidR="008A40F0" w:rsidRDefault="008A40F0" w:rsidP="008A40F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accused resorted to killing after taking all other possible steps to protect the property concerned.</w:t>
      </w:r>
    </w:p>
    <w:p w:rsidR="008A40F0" w:rsidRDefault="008A40F0" w:rsidP="008A40F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property concerned could not have been </w:t>
      </w:r>
      <w:r w:rsidR="002A5A1F">
        <w:rPr>
          <w:rFonts w:ascii="Times New Roman" w:hAnsi="Times New Roman" w:cs="Times New Roman"/>
          <w:sz w:val="24"/>
          <w:szCs w:val="24"/>
        </w:rPr>
        <w:t>defen</w:t>
      </w:r>
      <w:r>
        <w:rPr>
          <w:rFonts w:ascii="Times New Roman" w:hAnsi="Times New Roman" w:cs="Times New Roman"/>
          <w:sz w:val="24"/>
          <w:szCs w:val="24"/>
        </w:rPr>
        <w:t xml:space="preserve">ded by any other means except </w:t>
      </w:r>
      <w:r w:rsidR="007F542D">
        <w:rPr>
          <w:rFonts w:ascii="Times New Roman" w:hAnsi="Times New Roman" w:cs="Times New Roman"/>
          <w:sz w:val="24"/>
          <w:szCs w:val="24"/>
        </w:rPr>
        <w:t>killing,</w:t>
      </w:r>
    </w:p>
    <w:p w:rsidR="007F542D" w:rsidRDefault="007F542D" w:rsidP="008A40F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property concerned was of </w:t>
      </w:r>
      <w:r w:rsidR="002A5A1F">
        <w:rPr>
          <w:rFonts w:ascii="Times New Roman" w:hAnsi="Times New Roman" w:cs="Times New Roman"/>
          <w:sz w:val="24"/>
          <w:szCs w:val="24"/>
        </w:rPr>
        <w:t>vital</w:t>
      </w:r>
      <w:r>
        <w:rPr>
          <w:rFonts w:ascii="Times New Roman" w:hAnsi="Times New Roman" w:cs="Times New Roman"/>
          <w:sz w:val="24"/>
          <w:szCs w:val="24"/>
        </w:rPr>
        <w:t xml:space="preserve"> importance to accused;</w:t>
      </w:r>
    </w:p>
    <w:p w:rsidR="007F542D" w:rsidRDefault="007F542D" w:rsidP="008A40F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reasonably believed that he or she would not receive adequate compensation for any destructi</w:t>
      </w:r>
      <w:r w:rsidR="002A5A1F">
        <w:rPr>
          <w:rFonts w:ascii="Times New Roman" w:hAnsi="Times New Roman" w:cs="Times New Roman"/>
          <w:sz w:val="24"/>
          <w:szCs w:val="24"/>
        </w:rPr>
        <w:t>on</w:t>
      </w:r>
      <w:r>
        <w:rPr>
          <w:rFonts w:ascii="Times New Roman" w:hAnsi="Times New Roman" w:cs="Times New Roman"/>
          <w:sz w:val="24"/>
          <w:szCs w:val="24"/>
        </w:rPr>
        <w:t xml:space="preserve">, damage or injury caused to the property </w:t>
      </w:r>
      <w:r w:rsidR="002A5A1F">
        <w:rPr>
          <w:rFonts w:ascii="Times New Roman" w:hAnsi="Times New Roman" w:cs="Times New Roman"/>
          <w:sz w:val="24"/>
          <w:szCs w:val="24"/>
        </w:rPr>
        <w:t>concerned</w:t>
      </w:r>
      <w:r>
        <w:rPr>
          <w:rFonts w:ascii="Times New Roman" w:hAnsi="Times New Roman" w:cs="Times New Roman"/>
          <w:sz w:val="24"/>
          <w:szCs w:val="24"/>
        </w:rPr>
        <w:t xml:space="preserve"> by the unlawful attack;</w:t>
      </w:r>
    </w:p>
    <w:p w:rsidR="007F542D" w:rsidRPr="002A5A1F" w:rsidRDefault="00110BD0" w:rsidP="00FB7DA5">
      <w:pPr>
        <w:spacing w:after="0" w:line="360" w:lineRule="auto"/>
        <w:ind w:firstLine="720"/>
        <w:jc w:val="both"/>
        <w:rPr>
          <w:rFonts w:ascii="Times New Roman" w:hAnsi="Times New Roman" w:cs="Times New Roman"/>
          <w:sz w:val="24"/>
          <w:szCs w:val="24"/>
        </w:rPr>
      </w:pPr>
      <w:r w:rsidRPr="002A5A1F">
        <w:rPr>
          <w:rFonts w:ascii="Times New Roman" w:hAnsi="Times New Roman" w:cs="Times New Roman"/>
          <w:sz w:val="24"/>
          <w:szCs w:val="24"/>
        </w:rPr>
        <w:t xml:space="preserve">In </w:t>
      </w:r>
      <w:r w:rsidR="007F542D" w:rsidRPr="002A5A1F">
        <w:rPr>
          <w:rFonts w:ascii="Times New Roman" w:hAnsi="Times New Roman" w:cs="Times New Roman"/>
          <w:sz w:val="24"/>
          <w:szCs w:val="24"/>
        </w:rPr>
        <w:t>determining whether or no</w:t>
      </w:r>
      <w:r w:rsidR="002A5A1F">
        <w:rPr>
          <w:rFonts w:ascii="Times New Roman" w:hAnsi="Times New Roman" w:cs="Times New Roman"/>
          <w:sz w:val="24"/>
          <w:szCs w:val="24"/>
        </w:rPr>
        <w:t>t these requirements have been</w:t>
      </w:r>
      <w:r w:rsidR="007F542D" w:rsidRPr="002A5A1F">
        <w:rPr>
          <w:rFonts w:ascii="Times New Roman" w:hAnsi="Times New Roman" w:cs="Times New Roman"/>
          <w:sz w:val="24"/>
          <w:szCs w:val="24"/>
        </w:rPr>
        <w:t xml:space="preserve"> satisfied in any case, a court shall take due account of the circumstances in which the accused found himself or herself, including any knowledge or capacity in which he or she may have had and any stress or fear that may have been operating on his or her mind.</w:t>
      </w:r>
    </w:p>
    <w:p w:rsidR="007F542D" w:rsidRDefault="007F542D" w:rsidP="007F542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determining whether or not any means </w:t>
      </w:r>
      <w:r w:rsidR="000A7EF7">
        <w:rPr>
          <w:rFonts w:ascii="Times New Roman" w:hAnsi="Times New Roman" w:cs="Times New Roman"/>
          <w:sz w:val="24"/>
          <w:szCs w:val="24"/>
        </w:rPr>
        <w:t>used</w:t>
      </w:r>
      <w:r>
        <w:rPr>
          <w:rFonts w:ascii="Times New Roman" w:hAnsi="Times New Roman" w:cs="Times New Roman"/>
          <w:sz w:val="24"/>
          <w:szCs w:val="24"/>
        </w:rPr>
        <w:t xml:space="preserve"> by a person to avert an unlawful attack were reasonable, or whether or not any harm or injury caused to an attacker was </w:t>
      </w:r>
      <w:r w:rsidR="002A5A1F">
        <w:rPr>
          <w:rFonts w:ascii="Times New Roman" w:hAnsi="Times New Roman" w:cs="Times New Roman"/>
          <w:sz w:val="24"/>
          <w:szCs w:val="24"/>
        </w:rPr>
        <w:t xml:space="preserve">proportionate to liable </w:t>
      </w:r>
      <w:r w:rsidR="000A7EF7">
        <w:rPr>
          <w:rFonts w:ascii="Times New Roman" w:hAnsi="Times New Roman" w:cs="Times New Roman"/>
          <w:sz w:val="24"/>
          <w:szCs w:val="24"/>
        </w:rPr>
        <w:t>to be caused by an unlawful attack, a court will have regard to the nature of the property which the person was trying to protect and its value to him or her.</w:t>
      </w:r>
    </w:p>
    <w:p w:rsidR="00110BD0" w:rsidRDefault="00110BD0" w:rsidP="007F542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light of the above this court has determined that not only was the accused lawfully employed to protect the employer’s assets from theft, he was also entitled by law to protect himself in the event that during his </w:t>
      </w:r>
      <w:r w:rsidR="002A5A1F">
        <w:rPr>
          <w:rFonts w:ascii="Times New Roman" w:hAnsi="Times New Roman" w:cs="Times New Roman"/>
          <w:sz w:val="24"/>
          <w:szCs w:val="24"/>
        </w:rPr>
        <w:t>call</w:t>
      </w:r>
      <w:r>
        <w:rPr>
          <w:rFonts w:ascii="Times New Roman" w:hAnsi="Times New Roman" w:cs="Times New Roman"/>
          <w:sz w:val="24"/>
          <w:szCs w:val="24"/>
        </w:rPr>
        <w:t xml:space="preserve"> of duty he is personally attacked.</w:t>
      </w:r>
      <w:r w:rsidR="002A5A1F">
        <w:rPr>
          <w:rFonts w:ascii="Times New Roman" w:hAnsi="Times New Roman" w:cs="Times New Roman"/>
          <w:sz w:val="24"/>
          <w:szCs w:val="24"/>
        </w:rPr>
        <w:t xml:space="preserve"> T</w:t>
      </w:r>
      <w:r>
        <w:rPr>
          <w:rFonts w:ascii="Times New Roman" w:hAnsi="Times New Roman" w:cs="Times New Roman"/>
          <w:sz w:val="24"/>
          <w:szCs w:val="24"/>
        </w:rPr>
        <w:t xml:space="preserve">he events of 3 July 2014 show that the accused suddenly found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under an </w:t>
      </w:r>
      <w:r w:rsidR="002A5A1F">
        <w:rPr>
          <w:rFonts w:ascii="Times New Roman" w:hAnsi="Times New Roman" w:cs="Times New Roman"/>
          <w:sz w:val="24"/>
          <w:szCs w:val="24"/>
        </w:rPr>
        <w:t xml:space="preserve">unlawful </w:t>
      </w:r>
      <w:r>
        <w:rPr>
          <w:rFonts w:ascii="Times New Roman" w:hAnsi="Times New Roman" w:cs="Times New Roman"/>
          <w:sz w:val="24"/>
          <w:szCs w:val="24"/>
        </w:rPr>
        <w:t xml:space="preserve">attack from sources unknown but whose threats to life were quite loudly </w:t>
      </w:r>
      <w:r w:rsidR="002A5A1F">
        <w:rPr>
          <w:rFonts w:ascii="Times New Roman" w:hAnsi="Times New Roman" w:cs="Times New Roman"/>
          <w:sz w:val="24"/>
          <w:szCs w:val="24"/>
        </w:rPr>
        <w:t xml:space="preserve">and clearly </w:t>
      </w:r>
      <w:r>
        <w:rPr>
          <w:rFonts w:ascii="Times New Roman" w:hAnsi="Times New Roman" w:cs="Times New Roman"/>
          <w:sz w:val="24"/>
          <w:szCs w:val="24"/>
        </w:rPr>
        <w:t>stated.</w:t>
      </w:r>
    </w:p>
    <w:p w:rsidR="00110BD0" w:rsidRDefault="00110BD0" w:rsidP="007F542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a case on kill or be killed as the illegal </w:t>
      </w:r>
      <w:proofErr w:type="spellStart"/>
      <w:r>
        <w:rPr>
          <w:rFonts w:ascii="Times New Roman" w:hAnsi="Times New Roman" w:cs="Times New Roman"/>
          <w:sz w:val="24"/>
          <w:szCs w:val="24"/>
        </w:rPr>
        <w:t>panners</w:t>
      </w:r>
      <w:proofErr w:type="spellEnd"/>
      <w:r>
        <w:rPr>
          <w:rFonts w:ascii="Times New Roman" w:hAnsi="Times New Roman" w:cs="Times New Roman"/>
          <w:sz w:val="24"/>
          <w:szCs w:val="24"/>
        </w:rPr>
        <w:t>, instead of complying with a warning to disperse</w:t>
      </w:r>
      <w:r w:rsidR="002A5A1F">
        <w:rPr>
          <w:rFonts w:ascii="Times New Roman" w:hAnsi="Times New Roman" w:cs="Times New Roman"/>
          <w:sz w:val="24"/>
          <w:szCs w:val="24"/>
        </w:rPr>
        <w:t>,</w:t>
      </w:r>
      <w:r>
        <w:rPr>
          <w:rFonts w:ascii="Times New Roman" w:hAnsi="Times New Roman" w:cs="Times New Roman"/>
          <w:sz w:val="24"/>
          <w:szCs w:val="24"/>
        </w:rPr>
        <w:t xml:space="preserve"> actually announced their intention to kill the guards. In our view had the deceased not taken the step he took, he may have featured in this case as the deceased.</w:t>
      </w:r>
    </w:p>
    <w:p w:rsidR="00110BD0" w:rsidRDefault="00110BD0" w:rsidP="007F542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ille</w:t>
      </w:r>
      <w:r w:rsidR="002A5A1F">
        <w:rPr>
          <w:rFonts w:ascii="Times New Roman" w:hAnsi="Times New Roman" w:cs="Times New Roman"/>
          <w:sz w:val="24"/>
          <w:szCs w:val="24"/>
        </w:rPr>
        <w:t xml:space="preserve">gal </w:t>
      </w:r>
      <w:proofErr w:type="spellStart"/>
      <w:r w:rsidR="002A5A1F">
        <w:rPr>
          <w:rFonts w:ascii="Times New Roman" w:hAnsi="Times New Roman" w:cs="Times New Roman"/>
          <w:sz w:val="24"/>
          <w:szCs w:val="24"/>
        </w:rPr>
        <w:t>panners</w:t>
      </w:r>
      <w:proofErr w:type="spellEnd"/>
      <w:r w:rsidR="002A5A1F">
        <w:rPr>
          <w:rFonts w:ascii="Times New Roman" w:hAnsi="Times New Roman" w:cs="Times New Roman"/>
          <w:sz w:val="24"/>
          <w:szCs w:val="24"/>
        </w:rPr>
        <w:t xml:space="preserve"> approached a fenced-</w:t>
      </w:r>
      <w:r>
        <w:rPr>
          <w:rFonts w:ascii="Times New Roman" w:hAnsi="Times New Roman" w:cs="Times New Roman"/>
          <w:sz w:val="24"/>
          <w:szCs w:val="24"/>
        </w:rPr>
        <w:t>off mining location by night with the full knowledge that they may encounter arm</w:t>
      </w:r>
      <w:r w:rsidR="002A5A1F">
        <w:rPr>
          <w:rFonts w:ascii="Times New Roman" w:hAnsi="Times New Roman" w:cs="Times New Roman"/>
          <w:sz w:val="24"/>
          <w:szCs w:val="24"/>
        </w:rPr>
        <w:t>ed guards. When they did</w:t>
      </w:r>
      <w:r>
        <w:rPr>
          <w:rFonts w:ascii="Times New Roman" w:hAnsi="Times New Roman" w:cs="Times New Roman"/>
          <w:sz w:val="24"/>
          <w:szCs w:val="24"/>
        </w:rPr>
        <w:t xml:space="preserve"> encounter </w:t>
      </w:r>
      <w:r w:rsidR="004C3146">
        <w:rPr>
          <w:rFonts w:ascii="Times New Roman" w:hAnsi="Times New Roman" w:cs="Times New Roman"/>
          <w:sz w:val="24"/>
          <w:szCs w:val="24"/>
        </w:rPr>
        <w:t>the</w:t>
      </w:r>
      <w:r w:rsidR="002A5A1F">
        <w:rPr>
          <w:rFonts w:ascii="Times New Roman" w:hAnsi="Times New Roman" w:cs="Times New Roman"/>
          <w:sz w:val="24"/>
          <w:szCs w:val="24"/>
        </w:rPr>
        <w:t>m</w:t>
      </w:r>
      <w:r>
        <w:rPr>
          <w:rFonts w:ascii="Times New Roman" w:hAnsi="Times New Roman" w:cs="Times New Roman"/>
          <w:sz w:val="24"/>
          <w:szCs w:val="24"/>
        </w:rPr>
        <w:t xml:space="preserve">, they did not flee but began aggressive </w:t>
      </w:r>
      <w:r w:rsidR="004C3146">
        <w:rPr>
          <w:rFonts w:ascii="Times New Roman" w:hAnsi="Times New Roman" w:cs="Times New Roman"/>
          <w:sz w:val="24"/>
          <w:szCs w:val="24"/>
        </w:rPr>
        <w:t>an</w:t>
      </w:r>
      <w:r w:rsidR="00DE5C8F">
        <w:rPr>
          <w:rFonts w:ascii="Times New Roman" w:hAnsi="Times New Roman" w:cs="Times New Roman"/>
          <w:sz w:val="24"/>
          <w:szCs w:val="24"/>
        </w:rPr>
        <w:t>d</w:t>
      </w:r>
      <w:bookmarkStart w:id="0" w:name="_GoBack"/>
      <w:bookmarkEnd w:id="0"/>
      <w:r w:rsidR="004C3146">
        <w:rPr>
          <w:rFonts w:ascii="Times New Roman" w:hAnsi="Times New Roman" w:cs="Times New Roman"/>
          <w:sz w:val="24"/>
          <w:szCs w:val="24"/>
        </w:rPr>
        <w:t xml:space="preserve"> attacked the guards first.</w:t>
      </w:r>
    </w:p>
    <w:p w:rsidR="004C3146" w:rsidRDefault="004C3146" w:rsidP="007F542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Visibility was poor.  Their number was unknown; help was late in coming; the dog had been cowed into submission by the atmosphere of gunshot and noise.</w:t>
      </w:r>
    </w:p>
    <w:p w:rsidR="00C40CC2" w:rsidRDefault="00C40CC2" w:rsidP="007F542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our view, the accused has met the requirements met out in both s 257 and 258 of the Criminal Law Code. </w:t>
      </w:r>
    </w:p>
    <w:p w:rsidR="00C40CC2" w:rsidRDefault="00C40CC2" w:rsidP="007F542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He is entitled to his acquittal.</w:t>
      </w:r>
      <w:r w:rsidR="002A5A1F">
        <w:rPr>
          <w:rFonts w:ascii="Times New Roman" w:hAnsi="Times New Roman" w:cs="Times New Roman"/>
          <w:sz w:val="24"/>
          <w:szCs w:val="24"/>
        </w:rPr>
        <w:t xml:space="preserve"> He is therefore found not guilty and is acquitted.</w:t>
      </w:r>
    </w:p>
    <w:p w:rsidR="0017467A" w:rsidRDefault="0017467A" w:rsidP="007F542D">
      <w:pPr>
        <w:tabs>
          <w:tab w:val="left" w:pos="720"/>
        </w:tabs>
        <w:spacing w:after="0" w:line="360" w:lineRule="auto"/>
        <w:jc w:val="both"/>
        <w:rPr>
          <w:rFonts w:ascii="Times New Roman" w:hAnsi="Times New Roman" w:cs="Times New Roman"/>
          <w:sz w:val="24"/>
          <w:szCs w:val="24"/>
        </w:rPr>
      </w:pPr>
    </w:p>
    <w:p w:rsidR="0017467A" w:rsidRDefault="00264194" w:rsidP="00264194">
      <w:pPr>
        <w:tabs>
          <w:tab w:val="left" w:pos="20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7467A" w:rsidRDefault="0017467A" w:rsidP="0017467A">
      <w:pPr>
        <w:tabs>
          <w:tab w:val="left" w:pos="720"/>
        </w:tabs>
        <w:spacing w:after="0" w:line="240" w:lineRule="auto"/>
        <w:jc w:val="both"/>
        <w:rPr>
          <w:rFonts w:ascii="Times New Roman" w:hAnsi="Times New Roman" w:cs="Times New Roman"/>
          <w:sz w:val="24"/>
          <w:szCs w:val="24"/>
        </w:rPr>
      </w:pPr>
    </w:p>
    <w:p w:rsidR="004C3146" w:rsidRDefault="0017467A" w:rsidP="0017467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Prosecutor General’s Office</w:t>
      </w:r>
      <w:r>
        <w:rPr>
          <w:rFonts w:ascii="Times New Roman" w:hAnsi="Times New Roman" w:cs="Times New Roman"/>
          <w:sz w:val="24"/>
          <w:szCs w:val="24"/>
        </w:rPr>
        <w:t xml:space="preserve">, state’s legal practitioners </w:t>
      </w:r>
    </w:p>
    <w:p w:rsidR="005E5720" w:rsidRPr="005E5720" w:rsidRDefault="0017467A" w:rsidP="00752048">
      <w:pPr>
        <w:tabs>
          <w:tab w:val="left" w:pos="720"/>
        </w:tabs>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Tandiri</w:t>
      </w:r>
      <w:proofErr w:type="spellEnd"/>
      <w:r>
        <w:rPr>
          <w:rFonts w:ascii="Times New Roman" w:hAnsi="Times New Roman" w:cs="Times New Roman"/>
          <w:i/>
          <w:sz w:val="24"/>
          <w:szCs w:val="24"/>
        </w:rPr>
        <w:t xml:space="preserve"> Law </w:t>
      </w:r>
      <w:r w:rsidR="002A5A1F">
        <w:rPr>
          <w:rFonts w:ascii="Times New Roman" w:hAnsi="Times New Roman" w:cs="Times New Roman"/>
          <w:i/>
          <w:sz w:val="24"/>
          <w:szCs w:val="24"/>
        </w:rPr>
        <w:t>Chambers</w:t>
      </w:r>
      <w:r>
        <w:rPr>
          <w:rFonts w:ascii="Times New Roman" w:hAnsi="Times New Roman" w:cs="Times New Roman"/>
          <w:sz w:val="24"/>
          <w:szCs w:val="24"/>
        </w:rPr>
        <w:t xml:space="preserve">, </w:t>
      </w: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xml:space="preserve"> legal practitioners </w:t>
      </w:r>
    </w:p>
    <w:sectPr w:rsidR="005E5720" w:rsidRPr="005E5720" w:rsidSect="006E728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C9" w:rsidRDefault="00E56DC9" w:rsidP="0049047C">
      <w:pPr>
        <w:spacing w:after="0" w:line="240" w:lineRule="auto"/>
      </w:pPr>
      <w:r>
        <w:separator/>
      </w:r>
    </w:p>
  </w:endnote>
  <w:endnote w:type="continuationSeparator" w:id="0">
    <w:p w:rsidR="00E56DC9" w:rsidRDefault="00E56DC9" w:rsidP="0049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C9" w:rsidRDefault="00E56DC9" w:rsidP="0049047C">
      <w:pPr>
        <w:spacing w:after="0" w:line="240" w:lineRule="auto"/>
      </w:pPr>
      <w:r>
        <w:separator/>
      </w:r>
    </w:p>
  </w:footnote>
  <w:footnote w:type="continuationSeparator" w:id="0">
    <w:p w:rsidR="00E56DC9" w:rsidRDefault="00E56DC9" w:rsidP="00490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5748"/>
      <w:docPartObj>
        <w:docPartGallery w:val="Page Numbers (Top of Page)"/>
        <w:docPartUnique/>
      </w:docPartObj>
    </w:sdtPr>
    <w:sdtEndPr/>
    <w:sdtContent>
      <w:p w:rsidR="009308FB" w:rsidRDefault="009308FB">
        <w:pPr>
          <w:pStyle w:val="Header"/>
          <w:jc w:val="right"/>
        </w:pPr>
      </w:p>
      <w:p w:rsidR="0024785B" w:rsidRDefault="0024785B">
        <w:pPr>
          <w:pStyle w:val="Header"/>
          <w:jc w:val="right"/>
        </w:pPr>
      </w:p>
      <w:p w:rsidR="00110BD0" w:rsidRDefault="002A5A1F">
        <w:pPr>
          <w:pStyle w:val="Header"/>
          <w:jc w:val="right"/>
        </w:pPr>
        <w:r>
          <w:fldChar w:fldCharType="begin"/>
        </w:r>
        <w:r>
          <w:instrText xml:space="preserve"> PAGE   \* MERGEFORMAT </w:instrText>
        </w:r>
        <w:r>
          <w:fldChar w:fldCharType="separate"/>
        </w:r>
        <w:r w:rsidR="00DE5C8F">
          <w:rPr>
            <w:noProof/>
          </w:rPr>
          <w:t>3</w:t>
        </w:r>
        <w:r>
          <w:rPr>
            <w:noProof/>
          </w:rPr>
          <w:fldChar w:fldCharType="end"/>
        </w:r>
      </w:p>
      <w:p w:rsidR="00110BD0" w:rsidRDefault="00110BD0">
        <w:pPr>
          <w:pStyle w:val="Header"/>
          <w:jc w:val="right"/>
        </w:pPr>
        <w:r>
          <w:t>HH</w:t>
        </w:r>
        <w:r w:rsidR="00CA0F84">
          <w:t xml:space="preserve"> 40-16</w:t>
        </w:r>
      </w:p>
      <w:p w:rsidR="00110BD0" w:rsidRDefault="00110BD0">
        <w:pPr>
          <w:pStyle w:val="Header"/>
          <w:jc w:val="right"/>
        </w:pPr>
        <w:r>
          <w:t>CRB 200/15</w:t>
        </w:r>
      </w:p>
    </w:sdtContent>
  </w:sdt>
  <w:p w:rsidR="00110BD0" w:rsidRDefault="0011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B79A1"/>
    <w:multiLevelType w:val="hybridMultilevel"/>
    <w:tmpl w:val="DC1244C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1481075"/>
    <w:multiLevelType w:val="hybridMultilevel"/>
    <w:tmpl w:val="1160D6F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D483CCC"/>
    <w:multiLevelType w:val="hybridMultilevel"/>
    <w:tmpl w:val="1C40261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648009D"/>
    <w:multiLevelType w:val="hybridMultilevel"/>
    <w:tmpl w:val="4BA0C732"/>
    <w:lvl w:ilvl="0" w:tplc="E42E4EA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A543C66"/>
    <w:multiLevelType w:val="hybridMultilevel"/>
    <w:tmpl w:val="16F885E2"/>
    <w:lvl w:ilvl="0" w:tplc="16A4FE6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49"/>
    <w:rsid w:val="000338A8"/>
    <w:rsid w:val="0006311B"/>
    <w:rsid w:val="000A7EF7"/>
    <w:rsid w:val="00110BD0"/>
    <w:rsid w:val="0017467A"/>
    <w:rsid w:val="0024785B"/>
    <w:rsid w:val="00262221"/>
    <w:rsid w:val="00264194"/>
    <w:rsid w:val="002A5A1F"/>
    <w:rsid w:val="003629BF"/>
    <w:rsid w:val="003D7262"/>
    <w:rsid w:val="003F4449"/>
    <w:rsid w:val="00475278"/>
    <w:rsid w:val="0049047C"/>
    <w:rsid w:val="004C3146"/>
    <w:rsid w:val="004F0827"/>
    <w:rsid w:val="005428E4"/>
    <w:rsid w:val="00553586"/>
    <w:rsid w:val="005E5720"/>
    <w:rsid w:val="00615600"/>
    <w:rsid w:val="006E7289"/>
    <w:rsid w:val="0073635A"/>
    <w:rsid w:val="00752048"/>
    <w:rsid w:val="007F542D"/>
    <w:rsid w:val="008A40F0"/>
    <w:rsid w:val="009308FB"/>
    <w:rsid w:val="009405E7"/>
    <w:rsid w:val="00970A52"/>
    <w:rsid w:val="009A0166"/>
    <w:rsid w:val="009B6299"/>
    <w:rsid w:val="009E47EE"/>
    <w:rsid w:val="00A83E22"/>
    <w:rsid w:val="00AA69B7"/>
    <w:rsid w:val="00AE4D2D"/>
    <w:rsid w:val="00B13D65"/>
    <w:rsid w:val="00B14460"/>
    <w:rsid w:val="00B86A79"/>
    <w:rsid w:val="00BC7D7A"/>
    <w:rsid w:val="00C40CC2"/>
    <w:rsid w:val="00C579EE"/>
    <w:rsid w:val="00CA0F84"/>
    <w:rsid w:val="00D04B44"/>
    <w:rsid w:val="00D77F22"/>
    <w:rsid w:val="00DE5C8F"/>
    <w:rsid w:val="00DF4683"/>
    <w:rsid w:val="00E56DC9"/>
    <w:rsid w:val="00F46436"/>
    <w:rsid w:val="00F53E10"/>
    <w:rsid w:val="00FB7DA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7C"/>
  </w:style>
  <w:style w:type="paragraph" w:styleId="Footer">
    <w:name w:val="footer"/>
    <w:basedOn w:val="Normal"/>
    <w:link w:val="FooterChar"/>
    <w:uiPriority w:val="99"/>
    <w:unhideWhenUsed/>
    <w:rsid w:val="0049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7C"/>
  </w:style>
  <w:style w:type="paragraph" w:styleId="ListParagraph">
    <w:name w:val="List Paragraph"/>
    <w:basedOn w:val="Normal"/>
    <w:uiPriority w:val="34"/>
    <w:qFormat/>
    <w:rsid w:val="003D7262"/>
    <w:pPr>
      <w:ind w:left="720"/>
      <w:contextualSpacing/>
    </w:pPr>
  </w:style>
  <w:style w:type="paragraph" w:styleId="BalloonText">
    <w:name w:val="Balloon Text"/>
    <w:basedOn w:val="Normal"/>
    <w:link w:val="BalloonTextChar"/>
    <w:uiPriority w:val="99"/>
    <w:semiHidden/>
    <w:unhideWhenUsed/>
    <w:rsid w:val="0073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7C"/>
  </w:style>
  <w:style w:type="paragraph" w:styleId="Footer">
    <w:name w:val="footer"/>
    <w:basedOn w:val="Normal"/>
    <w:link w:val="FooterChar"/>
    <w:uiPriority w:val="99"/>
    <w:unhideWhenUsed/>
    <w:rsid w:val="0049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7C"/>
  </w:style>
  <w:style w:type="paragraph" w:styleId="ListParagraph">
    <w:name w:val="List Paragraph"/>
    <w:basedOn w:val="Normal"/>
    <w:uiPriority w:val="34"/>
    <w:qFormat/>
    <w:rsid w:val="003D7262"/>
    <w:pPr>
      <w:ind w:left="720"/>
      <w:contextualSpacing/>
    </w:pPr>
  </w:style>
  <w:style w:type="paragraph" w:styleId="BalloonText">
    <w:name w:val="Balloon Text"/>
    <w:basedOn w:val="Normal"/>
    <w:link w:val="BalloonTextChar"/>
    <w:uiPriority w:val="99"/>
    <w:semiHidden/>
    <w:unhideWhenUsed/>
    <w:rsid w:val="0073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2016-01-14T14:21:00Z</cp:lastPrinted>
  <dcterms:created xsi:type="dcterms:W3CDTF">2016-01-18T07:53:00Z</dcterms:created>
  <dcterms:modified xsi:type="dcterms:W3CDTF">2016-01-18T07:53:00Z</dcterms:modified>
</cp:coreProperties>
</file>