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60" w:rsidRPr="002174CE" w:rsidRDefault="00C931BB" w:rsidP="00F002E2">
      <w:pPr>
        <w:pStyle w:val="NoSpacing"/>
        <w:jc w:val="both"/>
        <w:rPr>
          <w:rFonts w:ascii="Times New Roman" w:hAnsi="Times New Roman" w:cs="Times New Roman"/>
          <w:sz w:val="24"/>
          <w:szCs w:val="24"/>
        </w:rPr>
      </w:pPr>
      <w:bookmarkStart w:id="0" w:name="_GoBack"/>
      <w:bookmarkEnd w:id="0"/>
      <w:r w:rsidRPr="002174CE">
        <w:rPr>
          <w:rFonts w:ascii="Times New Roman" w:hAnsi="Times New Roman" w:cs="Times New Roman"/>
          <w:sz w:val="24"/>
          <w:szCs w:val="24"/>
        </w:rPr>
        <w:t>GREENDALE ONE DISTRICT</w:t>
      </w:r>
      <w:r w:rsidR="00F1783D">
        <w:rPr>
          <w:rFonts w:ascii="Times New Roman" w:hAnsi="Times New Roman" w:cs="Times New Roman"/>
          <w:sz w:val="24"/>
          <w:szCs w:val="24"/>
        </w:rPr>
        <w:t xml:space="preserve"> </w:t>
      </w:r>
      <w:r w:rsidRPr="002174CE">
        <w:rPr>
          <w:rFonts w:ascii="Times New Roman" w:hAnsi="Times New Roman" w:cs="Times New Roman"/>
          <w:sz w:val="24"/>
          <w:szCs w:val="24"/>
        </w:rPr>
        <w:t>T/A 2 MUKUVISI CO-OPERATIVE</w:t>
      </w:r>
    </w:p>
    <w:p w:rsidR="00F002E2" w:rsidRDefault="00F002E2" w:rsidP="00F002E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70160" w:rsidRPr="002174CE" w:rsidRDefault="001559B5" w:rsidP="00F00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CALEDONIA </w:t>
      </w:r>
      <w:r w:rsidR="00C931BB" w:rsidRPr="002174CE">
        <w:rPr>
          <w:rFonts w:ascii="Times New Roman" w:hAnsi="Times New Roman" w:cs="Times New Roman"/>
          <w:sz w:val="24"/>
          <w:szCs w:val="24"/>
        </w:rPr>
        <w:t>ENTERPRISES</w:t>
      </w:r>
      <w:r w:rsidR="00F002E2">
        <w:rPr>
          <w:rFonts w:ascii="Times New Roman" w:hAnsi="Times New Roman" w:cs="Times New Roman"/>
          <w:sz w:val="24"/>
          <w:szCs w:val="24"/>
        </w:rPr>
        <w:t xml:space="preserve"> (PRIVATE)</w:t>
      </w:r>
      <w:r w:rsidR="00C931BB" w:rsidRPr="002174CE">
        <w:rPr>
          <w:rFonts w:ascii="Times New Roman" w:hAnsi="Times New Roman" w:cs="Times New Roman"/>
          <w:sz w:val="24"/>
          <w:szCs w:val="24"/>
        </w:rPr>
        <w:t xml:space="preserve"> LIMITED)</w:t>
      </w:r>
    </w:p>
    <w:p w:rsidR="00C931BB" w:rsidRPr="002174CE" w:rsidRDefault="00F002E2"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C931BB" w:rsidRPr="002174CE" w:rsidRDefault="00C931BB" w:rsidP="00F002E2">
      <w:pPr>
        <w:spacing w:after="0" w:line="240" w:lineRule="auto"/>
        <w:jc w:val="both"/>
        <w:rPr>
          <w:rFonts w:ascii="Times New Roman" w:hAnsi="Times New Roman" w:cs="Times New Roman"/>
          <w:sz w:val="24"/>
          <w:szCs w:val="24"/>
        </w:rPr>
      </w:pPr>
      <w:r w:rsidRPr="002174CE">
        <w:rPr>
          <w:rFonts w:ascii="Times New Roman" w:hAnsi="Times New Roman" w:cs="Times New Roman"/>
          <w:sz w:val="24"/>
          <w:szCs w:val="24"/>
        </w:rPr>
        <w:t>PADDY TONGAI ZHANDA</w:t>
      </w:r>
    </w:p>
    <w:p w:rsidR="000664D8" w:rsidRPr="002174CE" w:rsidRDefault="00F002E2"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0664D8" w:rsidRPr="002174CE" w:rsidRDefault="000664D8" w:rsidP="00F002E2">
      <w:pPr>
        <w:spacing w:after="0" w:line="240" w:lineRule="auto"/>
        <w:jc w:val="both"/>
        <w:rPr>
          <w:rFonts w:ascii="Times New Roman" w:hAnsi="Times New Roman" w:cs="Times New Roman"/>
          <w:sz w:val="24"/>
          <w:szCs w:val="24"/>
        </w:rPr>
      </w:pPr>
      <w:r w:rsidRPr="002174CE">
        <w:rPr>
          <w:rFonts w:ascii="Times New Roman" w:hAnsi="Times New Roman" w:cs="Times New Roman"/>
          <w:sz w:val="24"/>
          <w:szCs w:val="24"/>
        </w:rPr>
        <w:t>RINA LEONE DUTOIT</w:t>
      </w:r>
    </w:p>
    <w:p w:rsidR="000664D8" w:rsidRPr="002174CE" w:rsidRDefault="00F002E2"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0664D8" w:rsidRPr="002174CE" w:rsidRDefault="000664D8" w:rsidP="00F002E2">
      <w:pPr>
        <w:spacing w:after="0" w:line="240" w:lineRule="auto"/>
        <w:jc w:val="both"/>
        <w:rPr>
          <w:rFonts w:ascii="Times New Roman" w:hAnsi="Times New Roman" w:cs="Times New Roman"/>
          <w:sz w:val="24"/>
          <w:szCs w:val="24"/>
        </w:rPr>
      </w:pPr>
      <w:r w:rsidRPr="002174CE">
        <w:rPr>
          <w:rFonts w:ascii="Times New Roman" w:hAnsi="Times New Roman" w:cs="Times New Roman"/>
          <w:sz w:val="24"/>
          <w:szCs w:val="24"/>
        </w:rPr>
        <w:t>ZVIDZAI KAWOCHA</w:t>
      </w:r>
    </w:p>
    <w:p w:rsidR="000664D8" w:rsidRPr="002174CE" w:rsidRDefault="00F002E2"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C70160" w:rsidRPr="002174CE" w:rsidRDefault="000664D8" w:rsidP="00F002E2">
      <w:pPr>
        <w:pStyle w:val="NoSpacing"/>
        <w:jc w:val="both"/>
        <w:rPr>
          <w:rFonts w:ascii="Times New Roman" w:hAnsi="Times New Roman" w:cs="Times New Roman"/>
          <w:sz w:val="24"/>
          <w:szCs w:val="24"/>
        </w:rPr>
      </w:pPr>
      <w:proofErr w:type="gramStart"/>
      <w:r w:rsidRPr="002174CE">
        <w:rPr>
          <w:rFonts w:ascii="Times New Roman" w:hAnsi="Times New Roman" w:cs="Times New Roman"/>
          <w:sz w:val="24"/>
          <w:szCs w:val="24"/>
        </w:rPr>
        <w:t>MINISTER OF LANDS AND RURAL</w:t>
      </w:r>
      <w:r w:rsidR="00F002E2">
        <w:rPr>
          <w:rFonts w:ascii="Times New Roman" w:hAnsi="Times New Roman" w:cs="Times New Roman"/>
          <w:sz w:val="24"/>
          <w:szCs w:val="24"/>
        </w:rPr>
        <w:t xml:space="preserve"> </w:t>
      </w:r>
      <w:r w:rsidRPr="002174CE">
        <w:rPr>
          <w:rFonts w:ascii="Times New Roman" w:hAnsi="Times New Roman" w:cs="Times New Roman"/>
          <w:sz w:val="24"/>
          <w:szCs w:val="24"/>
        </w:rPr>
        <w:t>RESETTLEMENTS N.O.</w:t>
      </w:r>
      <w:proofErr w:type="gramEnd"/>
    </w:p>
    <w:p w:rsidR="00C70160" w:rsidRPr="002174CE" w:rsidRDefault="00F002E2" w:rsidP="00F002E2">
      <w:pPr>
        <w:pStyle w:val="NoSpacing"/>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0664D8" w:rsidRPr="002174CE" w:rsidRDefault="000664D8" w:rsidP="00F002E2">
      <w:pPr>
        <w:pStyle w:val="NoSpacing"/>
        <w:jc w:val="both"/>
        <w:rPr>
          <w:rFonts w:ascii="Times New Roman" w:hAnsi="Times New Roman" w:cs="Times New Roman"/>
          <w:sz w:val="24"/>
          <w:szCs w:val="24"/>
        </w:rPr>
      </w:pPr>
      <w:r w:rsidRPr="002174CE">
        <w:rPr>
          <w:rFonts w:ascii="Times New Roman" w:hAnsi="Times New Roman" w:cs="Times New Roman"/>
          <w:sz w:val="24"/>
          <w:szCs w:val="24"/>
        </w:rPr>
        <w:t>CHIEF INSPECTOR MAHWE-OFFICER IN CHARGE ZIMBABWE</w:t>
      </w:r>
    </w:p>
    <w:p w:rsidR="00C70160" w:rsidRPr="002174CE" w:rsidRDefault="000664D8" w:rsidP="00F002E2">
      <w:pPr>
        <w:pStyle w:val="NoSpacing"/>
        <w:jc w:val="both"/>
        <w:rPr>
          <w:rFonts w:ascii="Times New Roman" w:hAnsi="Times New Roman" w:cs="Times New Roman"/>
          <w:sz w:val="24"/>
          <w:szCs w:val="24"/>
        </w:rPr>
      </w:pPr>
      <w:r w:rsidRPr="002174CE">
        <w:rPr>
          <w:rFonts w:ascii="Times New Roman" w:hAnsi="Times New Roman" w:cs="Times New Roman"/>
          <w:sz w:val="24"/>
          <w:szCs w:val="24"/>
        </w:rPr>
        <w:t>REPUBLIC POLICE (MABVUKU)</w:t>
      </w:r>
    </w:p>
    <w:p w:rsidR="000664D8" w:rsidRPr="002174CE" w:rsidRDefault="00F002E2"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C70160" w:rsidRPr="002174CE" w:rsidRDefault="000664D8" w:rsidP="00F002E2">
      <w:pPr>
        <w:pStyle w:val="NoSpacing"/>
        <w:jc w:val="both"/>
        <w:rPr>
          <w:rFonts w:ascii="Times New Roman" w:hAnsi="Times New Roman" w:cs="Times New Roman"/>
          <w:sz w:val="24"/>
          <w:szCs w:val="24"/>
        </w:rPr>
      </w:pPr>
      <w:r w:rsidRPr="002174CE">
        <w:rPr>
          <w:rFonts w:ascii="Times New Roman" w:hAnsi="Times New Roman" w:cs="Times New Roman"/>
          <w:sz w:val="24"/>
          <w:szCs w:val="24"/>
        </w:rPr>
        <w:t>MINISTER OF LOCAL GOVERNMENT,</w:t>
      </w:r>
      <w:r w:rsidR="00B60E2B">
        <w:rPr>
          <w:rFonts w:ascii="Times New Roman" w:hAnsi="Times New Roman" w:cs="Times New Roman"/>
          <w:sz w:val="24"/>
          <w:szCs w:val="24"/>
        </w:rPr>
        <w:t xml:space="preserve"> </w:t>
      </w:r>
      <w:r w:rsidRPr="002174CE">
        <w:rPr>
          <w:rFonts w:ascii="Times New Roman" w:hAnsi="Times New Roman" w:cs="Times New Roman"/>
          <w:sz w:val="24"/>
          <w:szCs w:val="24"/>
        </w:rPr>
        <w:t>R</w:t>
      </w:r>
      <w:r w:rsidR="00B60E2B">
        <w:rPr>
          <w:rFonts w:ascii="Times New Roman" w:hAnsi="Times New Roman" w:cs="Times New Roman"/>
          <w:sz w:val="24"/>
          <w:szCs w:val="24"/>
        </w:rPr>
        <w:t>URAL AND URBURN DEVELOPMENT N.O</w:t>
      </w:r>
    </w:p>
    <w:p w:rsidR="00F002E2" w:rsidRDefault="00F002E2"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and</w:t>
      </w:r>
      <w:proofErr w:type="gramEnd"/>
    </w:p>
    <w:p w:rsidR="000664D8" w:rsidRPr="002174CE" w:rsidRDefault="000664D8" w:rsidP="00F002E2">
      <w:pPr>
        <w:spacing w:after="0" w:line="240" w:lineRule="auto"/>
        <w:jc w:val="both"/>
        <w:rPr>
          <w:rFonts w:ascii="Times New Roman" w:hAnsi="Times New Roman" w:cs="Times New Roman"/>
          <w:sz w:val="24"/>
          <w:szCs w:val="24"/>
        </w:rPr>
      </w:pPr>
      <w:proofErr w:type="gramStart"/>
      <w:r w:rsidRPr="002174CE">
        <w:rPr>
          <w:rFonts w:ascii="Times New Roman" w:hAnsi="Times New Roman" w:cs="Times New Roman"/>
          <w:sz w:val="24"/>
          <w:szCs w:val="24"/>
        </w:rPr>
        <w:t>THE SHERIFF N.O.</w:t>
      </w:r>
      <w:proofErr w:type="gramEnd"/>
    </w:p>
    <w:p w:rsidR="00F002E2" w:rsidRDefault="00F002E2" w:rsidP="002174CE">
      <w:pPr>
        <w:pStyle w:val="NoSpacing"/>
        <w:spacing w:line="360" w:lineRule="auto"/>
        <w:jc w:val="both"/>
        <w:rPr>
          <w:rFonts w:ascii="Times New Roman" w:hAnsi="Times New Roman" w:cs="Times New Roman"/>
          <w:sz w:val="24"/>
          <w:szCs w:val="24"/>
        </w:rPr>
      </w:pPr>
    </w:p>
    <w:p w:rsidR="000664D8" w:rsidRPr="002174CE" w:rsidRDefault="000664D8" w:rsidP="00244949">
      <w:pPr>
        <w:pStyle w:val="NoSpacing"/>
        <w:jc w:val="both"/>
        <w:rPr>
          <w:rFonts w:ascii="Times New Roman" w:hAnsi="Times New Roman" w:cs="Times New Roman"/>
          <w:sz w:val="24"/>
          <w:szCs w:val="24"/>
        </w:rPr>
      </w:pPr>
      <w:r w:rsidRPr="002174CE">
        <w:rPr>
          <w:rFonts w:ascii="Times New Roman" w:hAnsi="Times New Roman" w:cs="Times New Roman"/>
          <w:sz w:val="24"/>
          <w:szCs w:val="24"/>
        </w:rPr>
        <w:t>HIGH COURT OF ZIMBABWE</w:t>
      </w:r>
    </w:p>
    <w:p w:rsidR="000664D8" w:rsidRPr="002174CE" w:rsidRDefault="000664D8" w:rsidP="00244949">
      <w:pPr>
        <w:pStyle w:val="NoSpacing"/>
        <w:jc w:val="both"/>
        <w:rPr>
          <w:rFonts w:ascii="Times New Roman" w:hAnsi="Times New Roman" w:cs="Times New Roman"/>
          <w:sz w:val="24"/>
          <w:szCs w:val="24"/>
        </w:rPr>
      </w:pPr>
      <w:r w:rsidRPr="002174CE">
        <w:rPr>
          <w:rFonts w:ascii="Times New Roman" w:hAnsi="Times New Roman" w:cs="Times New Roman"/>
          <w:sz w:val="24"/>
          <w:szCs w:val="24"/>
        </w:rPr>
        <w:t>TAGU J</w:t>
      </w:r>
    </w:p>
    <w:p w:rsidR="000664D8" w:rsidRPr="002174CE" w:rsidRDefault="000664D8" w:rsidP="00244949">
      <w:pPr>
        <w:pStyle w:val="NoSpacing"/>
        <w:jc w:val="both"/>
        <w:rPr>
          <w:rFonts w:ascii="Times New Roman" w:hAnsi="Times New Roman" w:cs="Times New Roman"/>
          <w:sz w:val="24"/>
          <w:szCs w:val="24"/>
        </w:rPr>
      </w:pPr>
      <w:r w:rsidRPr="002174CE">
        <w:rPr>
          <w:rFonts w:ascii="Times New Roman" w:hAnsi="Times New Roman" w:cs="Times New Roman"/>
          <w:sz w:val="24"/>
          <w:szCs w:val="24"/>
        </w:rPr>
        <w:t>HARARE, 1 J</w:t>
      </w:r>
      <w:r w:rsidR="00244949" w:rsidRPr="002174CE">
        <w:rPr>
          <w:rFonts w:ascii="Times New Roman" w:hAnsi="Times New Roman" w:cs="Times New Roman"/>
          <w:sz w:val="24"/>
          <w:szCs w:val="24"/>
        </w:rPr>
        <w:t>une</w:t>
      </w:r>
      <w:r w:rsidRPr="002174CE">
        <w:rPr>
          <w:rFonts w:ascii="Times New Roman" w:hAnsi="Times New Roman" w:cs="Times New Roman"/>
          <w:sz w:val="24"/>
          <w:szCs w:val="24"/>
        </w:rPr>
        <w:t xml:space="preserve"> </w:t>
      </w:r>
      <w:r w:rsidR="00244949">
        <w:rPr>
          <w:rFonts w:ascii="Times New Roman" w:hAnsi="Times New Roman" w:cs="Times New Roman"/>
          <w:sz w:val="24"/>
          <w:szCs w:val="24"/>
        </w:rPr>
        <w:t>&amp;</w:t>
      </w:r>
      <w:r w:rsidRPr="002174CE">
        <w:rPr>
          <w:rFonts w:ascii="Times New Roman" w:hAnsi="Times New Roman" w:cs="Times New Roman"/>
          <w:sz w:val="24"/>
          <w:szCs w:val="24"/>
        </w:rPr>
        <w:t xml:space="preserve"> 10 J</w:t>
      </w:r>
      <w:r w:rsidR="00244949" w:rsidRPr="002174CE">
        <w:rPr>
          <w:rFonts w:ascii="Times New Roman" w:hAnsi="Times New Roman" w:cs="Times New Roman"/>
          <w:sz w:val="24"/>
          <w:szCs w:val="24"/>
        </w:rPr>
        <w:t>une</w:t>
      </w:r>
      <w:r w:rsidRPr="002174CE">
        <w:rPr>
          <w:rFonts w:ascii="Times New Roman" w:hAnsi="Times New Roman" w:cs="Times New Roman"/>
          <w:sz w:val="24"/>
          <w:szCs w:val="24"/>
        </w:rPr>
        <w:t xml:space="preserve"> 2015</w:t>
      </w:r>
    </w:p>
    <w:p w:rsidR="00244949" w:rsidRDefault="00244949" w:rsidP="002174CE">
      <w:pPr>
        <w:spacing w:line="360" w:lineRule="auto"/>
        <w:jc w:val="both"/>
        <w:rPr>
          <w:rFonts w:ascii="Times New Roman" w:hAnsi="Times New Roman" w:cs="Times New Roman"/>
          <w:sz w:val="24"/>
          <w:szCs w:val="24"/>
        </w:rPr>
      </w:pPr>
    </w:p>
    <w:p w:rsidR="000664D8" w:rsidRPr="002174CE" w:rsidRDefault="000664D8" w:rsidP="002174CE">
      <w:pPr>
        <w:spacing w:line="360" w:lineRule="auto"/>
        <w:jc w:val="both"/>
        <w:rPr>
          <w:rFonts w:ascii="Times New Roman" w:hAnsi="Times New Roman" w:cs="Times New Roman"/>
          <w:b/>
          <w:sz w:val="24"/>
          <w:szCs w:val="24"/>
        </w:rPr>
      </w:pPr>
      <w:r w:rsidRPr="002174CE">
        <w:rPr>
          <w:rFonts w:ascii="Times New Roman" w:hAnsi="Times New Roman" w:cs="Times New Roman"/>
          <w:b/>
          <w:sz w:val="24"/>
          <w:szCs w:val="24"/>
        </w:rPr>
        <w:t>Urgent Chamber Application</w:t>
      </w:r>
    </w:p>
    <w:p w:rsidR="000664D8" w:rsidRPr="002174CE" w:rsidRDefault="000664D8" w:rsidP="006B0EC4">
      <w:pPr>
        <w:pStyle w:val="NoSpacing"/>
        <w:jc w:val="both"/>
        <w:rPr>
          <w:rFonts w:ascii="Times New Roman" w:hAnsi="Times New Roman" w:cs="Times New Roman"/>
          <w:sz w:val="24"/>
          <w:szCs w:val="24"/>
        </w:rPr>
      </w:pPr>
      <w:r w:rsidRPr="00244949">
        <w:rPr>
          <w:rFonts w:ascii="Times New Roman" w:hAnsi="Times New Roman" w:cs="Times New Roman"/>
          <w:i/>
          <w:sz w:val="24"/>
          <w:szCs w:val="24"/>
        </w:rPr>
        <w:t xml:space="preserve">T. </w:t>
      </w:r>
      <w:proofErr w:type="spellStart"/>
      <w:r w:rsidRPr="00244949">
        <w:rPr>
          <w:rFonts w:ascii="Times New Roman" w:hAnsi="Times New Roman" w:cs="Times New Roman"/>
          <w:i/>
          <w:sz w:val="24"/>
          <w:szCs w:val="24"/>
        </w:rPr>
        <w:t>Zhuwarara</w:t>
      </w:r>
      <w:proofErr w:type="spellEnd"/>
      <w:r w:rsidRPr="002174CE">
        <w:rPr>
          <w:rFonts w:ascii="Times New Roman" w:hAnsi="Times New Roman" w:cs="Times New Roman"/>
          <w:sz w:val="24"/>
          <w:szCs w:val="24"/>
        </w:rPr>
        <w:t>, for applicant</w:t>
      </w:r>
    </w:p>
    <w:p w:rsidR="000664D8" w:rsidRPr="002174CE" w:rsidRDefault="000664D8" w:rsidP="006B0EC4">
      <w:pPr>
        <w:pStyle w:val="NoSpacing"/>
        <w:jc w:val="both"/>
        <w:rPr>
          <w:rFonts w:ascii="Times New Roman" w:hAnsi="Times New Roman" w:cs="Times New Roman"/>
          <w:sz w:val="24"/>
          <w:szCs w:val="24"/>
        </w:rPr>
      </w:pPr>
      <w:r w:rsidRPr="00244949">
        <w:rPr>
          <w:rFonts w:ascii="Times New Roman" w:hAnsi="Times New Roman" w:cs="Times New Roman"/>
          <w:i/>
          <w:sz w:val="24"/>
          <w:szCs w:val="24"/>
        </w:rPr>
        <w:t>D .P. Drury</w:t>
      </w:r>
      <w:r w:rsidR="00C70160" w:rsidRPr="002174CE">
        <w:rPr>
          <w:rFonts w:ascii="Times New Roman" w:hAnsi="Times New Roman" w:cs="Times New Roman"/>
          <w:sz w:val="24"/>
          <w:szCs w:val="24"/>
        </w:rPr>
        <w:t>, for 1</w:t>
      </w:r>
      <w:r w:rsidR="00C70160" w:rsidRPr="002174CE">
        <w:rPr>
          <w:rFonts w:ascii="Times New Roman" w:hAnsi="Times New Roman" w:cs="Times New Roman"/>
          <w:sz w:val="24"/>
          <w:szCs w:val="24"/>
          <w:vertAlign w:val="superscript"/>
        </w:rPr>
        <w:t>st</w:t>
      </w:r>
      <w:r w:rsidR="00C70160" w:rsidRPr="002174CE">
        <w:rPr>
          <w:rFonts w:ascii="Times New Roman" w:hAnsi="Times New Roman" w:cs="Times New Roman"/>
          <w:sz w:val="24"/>
          <w:szCs w:val="24"/>
        </w:rPr>
        <w:t>, 2</w:t>
      </w:r>
      <w:r w:rsidR="00C70160" w:rsidRPr="002174CE">
        <w:rPr>
          <w:rFonts w:ascii="Times New Roman" w:hAnsi="Times New Roman" w:cs="Times New Roman"/>
          <w:sz w:val="24"/>
          <w:szCs w:val="24"/>
          <w:vertAlign w:val="superscript"/>
        </w:rPr>
        <w:t>nd</w:t>
      </w:r>
      <w:r w:rsidR="00C70160" w:rsidRPr="002174CE">
        <w:rPr>
          <w:rFonts w:ascii="Times New Roman" w:hAnsi="Times New Roman" w:cs="Times New Roman"/>
          <w:sz w:val="24"/>
          <w:szCs w:val="24"/>
        </w:rPr>
        <w:t xml:space="preserve"> and 3</w:t>
      </w:r>
      <w:r w:rsidR="00C70160" w:rsidRPr="002174CE">
        <w:rPr>
          <w:rFonts w:ascii="Times New Roman" w:hAnsi="Times New Roman" w:cs="Times New Roman"/>
          <w:sz w:val="24"/>
          <w:szCs w:val="24"/>
          <w:vertAlign w:val="superscript"/>
        </w:rPr>
        <w:t>rd</w:t>
      </w:r>
      <w:r w:rsidR="00C70160" w:rsidRPr="002174CE">
        <w:rPr>
          <w:rFonts w:ascii="Times New Roman" w:hAnsi="Times New Roman" w:cs="Times New Roman"/>
          <w:sz w:val="24"/>
          <w:szCs w:val="24"/>
        </w:rPr>
        <w:t xml:space="preserve"> respondents</w:t>
      </w:r>
    </w:p>
    <w:p w:rsidR="00C70160" w:rsidRPr="002174CE" w:rsidRDefault="00C70160" w:rsidP="006B0EC4">
      <w:pPr>
        <w:pStyle w:val="NoSpacing"/>
        <w:jc w:val="both"/>
        <w:rPr>
          <w:rFonts w:ascii="Times New Roman" w:hAnsi="Times New Roman" w:cs="Times New Roman"/>
          <w:sz w:val="24"/>
          <w:szCs w:val="24"/>
        </w:rPr>
      </w:pPr>
      <w:r w:rsidRPr="002174CE">
        <w:rPr>
          <w:rFonts w:ascii="Times New Roman" w:hAnsi="Times New Roman" w:cs="Times New Roman"/>
          <w:sz w:val="24"/>
          <w:szCs w:val="24"/>
        </w:rPr>
        <w:t>4</w:t>
      </w:r>
      <w:r w:rsidRPr="002174CE">
        <w:rPr>
          <w:rFonts w:ascii="Times New Roman" w:hAnsi="Times New Roman" w:cs="Times New Roman"/>
          <w:sz w:val="24"/>
          <w:szCs w:val="24"/>
          <w:vertAlign w:val="superscript"/>
        </w:rPr>
        <w:t>th</w:t>
      </w:r>
      <w:r w:rsidR="00244949">
        <w:rPr>
          <w:rFonts w:ascii="Times New Roman" w:hAnsi="Times New Roman" w:cs="Times New Roman"/>
          <w:sz w:val="24"/>
          <w:szCs w:val="24"/>
        </w:rPr>
        <w:t xml:space="preserve"> respondent</w:t>
      </w:r>
      <w:r w:rsidRPr="002174CE">
        <w:rPr>
          <w:rFonts w:ascii="Times New Roman" w:hAnsi="Times New Roman" w:cs="Times New Roman"/>
          <w:sz w:val="24"/>
          <w:szCs w:val="24"/>
        </w:rPr>
        <w:t xml:space="preserve"> in person</w:t>
      </w:r>
    </w:p>
    <w:p w:rsidR="00C70160" w:rsidRPr="002174CE" w:rsidRDefault="00543F3B" w:rsidP="006B0EC4">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N </w:t>
      </w:r>
      <w:proofErr w:type="spellStart"/>
      <w:r w:rsidR="00C70160" w:rsidRPr="00244949">
        <w:rPr>
          <w:rFonts w:ascii="Times New Roman" w:hAnsi="Times New Roman" w:cs="Times New Roman"/>
          <w:i/>
          <w:sz w:val="24"/>
          <w:szCs w:val="24"/>
        </w:rPr>
        <w:t>Mupita</w:t>
      </w:r>
      <w:proofErr w:type="spellEnd"/>
      <w:r w:rsidR="00C70160" w:rsidRPr="002174CE">
        <w:rPr>
          <w:rFonts w:ascii="Times New Roman" w:hAnsi="Times New Roman" w:cs="Times New Roman"/>
          <w:sz w:val="24"/>
          <w:szCs w:val="24"/>
        </w:rPr>
        <w:t>, for 5</w:t>
      </w:r>
      <w:r w:rsidR="00C70160" w:rsidRPr="002174CE">
        <w:rPr>
          <w:rFonts w:ascii="Times New Roman" w:hAnsi="Times New Roman" w:cs="Times New Roman"/>
          <w:sz w:val="24"/>
          <w:szCs w:val="24"/>
          <w:vertAlign w:val="superscript"/>
        </w:rPr>
        <w:t>th</w:t>
      </w:r>
      <w:r w:rsidR="00C70160" w:rsidRPr="002174CE">
        <w:rPr>
          <w:rFonts w:ascii="Times New Roman" w:hAnsi="Times New Roman" w:cs="Times New Roman"/>
          <w:sz w:val="24"/>
          <w:szCs w:val="24"/>
        </w:rPr>
        <w:t xml:space="preserve"> respondent</w:t>
      </w:r>
    </w:p>
    <w:p w:rsidR="00C70160" w:rsidRPr="002174CE" w:rsidRDefault="00C70160" w:rsidP="006B0EC4">
      <w:pPr>
        <w:pStyle w:val="NoSpacing"/>
        <w:jc w:val="both"/>
        <w:rPr>
          <w:rFonts w:ascii="Times New Roman" w:hAnsi="Times New Roman" w:cs="Times New Roman"/>
          <w:sz w:val="24"/>
          <w:szCs w:val="24"/>
        </w:rPr>
      </w:pPr>
      <w:r w:rsidRPr="002174CE">
        <w:rPr>
          <w:rFonts w:ascii="Times New Roman" w:hAnsi="Times New Roman" w:cs="Times New Roman"/>
          <w:sz w:val="24"/>
          <w:szCs w:val="24"/>
        </w:rPr>
        <w:t>No appearance for 6</w:t>
      </w:r>
      <w:r w:rsidRPr="002174CE">
        <w:rPr>
          <w:rFonts w:ascii="Times New Roman" w:hAnsi="Times New Roman" w:cs="Times New Roman"/>
          <w:sz w:val="24"/>
          <w:szCs w:val="24"/>
          <w:vertAlign w:val="superscript"/>
        </w:rPr>
        <w:t>th</w:t>
      </w:r>
      <w:r w:rsidRPr="002174CE">
        <w:rPr>
          <w:rFonts w:ascii="Times New Roman" w:hAnsi="Times New Roman" w:cs="Times New Roman"/>
          <w:sz w:val="24"/>
          <w:szCs w:val="24"/>
        </w:rPr>
        <w:t xml:space="preserve"> respondent</w:t>
      </w:r>
    </w:p>
    <w:p w:rsidR="00C70160" w:rsidRPr="002174CE" w:rsidRDefault="00244949" w:rsidP="006B0EC4">
      <w:pPr>
        <w:pStyle w:val="NoSpacing"/>
        <w:jc w:val="both"/>
        <w:rPr>
          <w:rFonts w:ascii="Times New Roman" w:hAnsi="Times New Roman" w:cs="Times New Roman"/>
          <w:sz w:val="24"/>
          <w:szCs w:val="24"/>
        </w:rPr>
      </w:pPr>
      <w:r>
        <w:rPr>
          <w:rFonts w:ascii="Times New Roman" w:hAnsi="Times New Roman" w:cs="Times New Roman"/>
          <w:sz w:val="24"/>
          <w:szCs w:val="24"/>
        </w:rPr>
        <w:t>No appearance</w:t>
      </w:r>
      <w:r w:rsidR="00C70160" w:rsidRPr="002174CE">
        <w:rPr>
          <w:rFonts w:ascii="Times New Roman" w:hAnsi="Times New Roman" w:cs="Times New Roman"/>
          <w:sz w:val="24"/>
          <w:szCs w:val="24"/>
        </w:rPr>
        <w:t xml:space="preserve"> for 7</w:t>
      </w:r>
      <w:r w:rsidR="00C70160" w:rsidRPr="002174CE">
        <w:rPr>
          <w:rFonts w:ascii="Times New Roman" w:hAnsi="Times New Roman" w:cs="Times New Roman"/>
          <w:sz w:val="24"/>
          <w:szCs w:val="24"/>
          <w:vertAlign w:val="superscript"/>
        </w:rPr>
        <w:t>th</w:t>
      </w:r>
      <w:r w:rsidR="00C70160" w:rsidRPr="002174CE">
        <w:rPr>
          <w:rFonts w:ascii="Times New Roman" w:hAnsi="Times New Roman" w:cs="Times New Roman"/>
          <w:sz w:val="24"/>
          <w:szCs w:val="24"/>
        </w:rPr>
        <w:t xml:space="preserve"> respondent</w:t>
      </w:r>
    </w:p>
    <w:p w:rsidR="00C70160" w:rsidRPr="002174CE" w:rsidRDefault="00900C9A" w:rsidP="006B0EC4">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sidR="00244949" w:rsidRPr="00244949">
        <w:rPr>
          <w:rFonts w:ascii="Times New Roman" w:hAnsi="Times New Roman" w:cs="Times New Roman"/>
          <w:i/>
          <w:sz w:val="24"/>
          <w:szCs w:val="24"/>
        </w:rPr>
        <w:t>Madega</w:t>
      </w:r>
      <w:proofErr w:type="spellEnd"/>
      <w:r w:rsidR="00244949">
        <w:rPr>
          <w:rFonts w:ascii="Times New Roman" w:hAnsi="Times New Roman" w:cs="Times New Roman"/>
          <w:i/>
          <w:sz w:val="24"/>
          <w:szCs w:val="24"/>
        </w:rPr>
        <w:t>,</w:t>
      </w:r>
      <w:r w:rsidR="00C70160" w:rsidRPr="002174CE">
        <w:rPr>
          <w:rFonts w:ascii="Times New Roman" w:hAnsi="Times New Roman" w:cs="Times New Roman"/>
          <w:sz w:val="24"/>
          <w:szCs w:val="24"/>
        </w:rPr>
        <w:t xml:space="preserve"> for 8</w:t>
      </w:r>
      <w:r w:rsidR="00C70160" w:rsidRPr="002174CE">
        <w:rPr>
          <w:rFonts w:ascii="Times New Roman" w:hAnsi="Times New Roman" w:cs="Times New Roman"/>
          <w:sz w:val="24"/>
          <w:szCs w:val="24"/>
          <w:vertAlign w:val="superscript"/>
        </w:rPr>
        <w:t>th</w:t>
      </w:r>
      <w:r w:rsidR="00C70160" w:rsidRPr="002174CE">
        <w:rPr>
          <w:rFonts w:ascii="Times New Roman" w:hAnsi="Times New Roman" w:cs="Times New Roman"/>
          <w:sz w:val="24"/>
          <w:szCs w:val="24"/>
        </w:rPr>
        <w:t xml:space="preserve"> respondent</w:t>
      </w:r>
    </w:p>
    <w:p w:rsidR="00CE50AE" w:rsidRPr="002174CE" w:rsidRDefault="00CE50AE" w:rsidP="002174CE">
      <w:pPr>
        <w:pStyle w:val="NoSpacing"/>
        <w:spacing w:line="360" w:lineRule="auto"/>
        <w:jc w:val="both"/>
        <w:rPr>
          <w:rFonts w:ascii="Times New Roman" w:hAnsi="Times New Roman" w:cs="Times New Roman"/>
          <w:sz w:val="24"/>
          <w:szCs w:val="24"/>
        </w:rPr>
      </w:pPr>
    </w:p>
    <w:p w:rsidR="00CB3B4E" w:rsidRPr="002174CE" w:rsidRDefault="00C70160" w:rsidP="002174CE">
      <w:pPr>
        <w:spacing w:line="360" w:lineRule="auto"/>
        <w:jc w:val="both"/>
        <w:rPr>
          <w:rFonts w:ascii="Times New Roman" w:hAnsi="Times New Roman" w:cs="Times New Roman"/>
          <w:sz w:val="24"/>
          <w:szCs w:val="24"/>
        </w:rPr>
      </w:pPr>
      <w:r w:rsidRPr="002174CE">
        <w:rPr>
          <w:rFonts w:ascii="Times New Roman" w:hAnsi="Times New Roman" w:cs="Times New Roman"/>
          <w:sz w:val="24"/>
          <w:szCs w:val="24"/>
        </w:rPr>
        <w:t xml:space="preserve">              </w:t>
      </w:r>
      <w:r w:rsidRPr="00244949">
        <w:rPr>
          <w:rFonts w:ascii="Times New Roman" w:hAnsi="Times New Roman" w:cs="Times New Roman"/>
          <w:sz w:val="24"/>
          <w:szCs w:val="24"/>
        </w:rPr>
        <w:t>TAGU J:</w:t>
      </w:r>
      <w:r w:rsidR="00384315" w:rsidRPr="002174CE">
        <w:rPr>
          <w:rFonts w:ascii="Times New Roman" w:hAnsi="Times New Roman" w:cs="Times New Roman"/>
          <w:sz w:val="24"/>
          <w:szCs w:val="24"/>
        </w:rPr>
        <w:t xml:space="preserve"> </w:t>
      </w:r>
      <w:r w:rsidR="00CB3B4E" w:rsidRPr="002174CE">
        <w:rPr>
          <w:rFonts w:ascii="Times New Roman" w:hAnsi="Times New Roman" w:cs="Times New Roman"/>
          <w:sz w:val="24"/>
          <w:szCs w:val="24"/>
        </w:rPr>
        <w:t>It never rains, but pours for Caledonia Enterprises (Private) Limited</w:t>
      </w:r>
      <w:r w:rsidR="00205FF1" w:rsidRPr="002174CE">
        <w:rPr>
          <w:rFonts w:ascii="Times New Roman" w:hAnsi="Times New Roman" w:cs="Times New Roman"/>
          <w:sz w:val="24"/>
          <w:szCs w:val="24"/>
        </w:rPr>
        <w:t>, (herein</w:t>
      </w:r>
      <w:r w:rsidR="00D2792D" w:rsidRPr="002174CE">
        <w:rPr>
          <w:rFonts w:ascii="Times New Roman" w:hAnsi="Times New Roman" w:cs="Times New Roman"/>
          <w:sz w:val="24"/>
          <w:szCs w:val="24"/>
        </w:rPr>
        <w:t xml:space="preserve">after referred to as the </w:t>
      </w:r>
      <w:r w:rsidR="00244949">
        <w:rPr>
          <w:rFonts w:ascii="Times New Roman" w:hAnsi="Times New Roman" w:cs="Times New Roman"/>
          <w:sz w:val="24"/>
          <w:szCs w:val="24"/>
        </w:rPr>
        <w:t xml:space="preserve">first </w:t>
      </w:r>
      <w:r w:rsidR="00D2792D" w:rsidRPr="002174CE">
        <w:rPr>
          <w:rFonts w:ascii="Times New Roman" w:hAnsi="Times New Roman" w:cs="Times New Roman"/>
          <w:sz w:val="24"/>
          <w:szCs w:val="24"/>
        </w:rPr>
        <w:t xml:space="preserve">respondent). </w:t>
      </w:r>
      <w:r w:rsidR="00CB3B4E" w:rsidRPr="002174CE">
        <w:rPr>
          <w:rFonts w:ascii="Times New Roman" w:hAnsi="Times New Roman" w:cs="Times New Roman"/>
          <w:sz w:val="24"/>
          <w:szCs w:val="24"/>
        </w:rPr>
        <w:t>The applicant brought this application on a certificate of urgency seeking the following relief:-</w:t>
      </w:r>
    </w:p>
    <w:p w:rsidR="00CB3B4E" w:rsidRPr="00781EED" w:rsidRDefault="00CB3B4E" w:rsidP="00781EED">
      <w:pPr>
        <w:spacing w:line="240" w:lineRule="auto"/>
        <w:jc w:val="both"/>
        <w:rPr>
          <w:rFonts w:ascii="Times New Roman" w:hAnsi="Times New Roman" w:cs="Times New Roman"/>
          <w:b/>
          <w:u w:val="single"/>
        </w:rPr>
      </w:pPr>
      <w:r w:rsidRPr="002174CE">
        <w:rPr>
          <w:rFonts w:ascii="Times New Roman" w:hAnsi="Times New Roman" w:cs="Times New Roman"/>
          <w:b/>
          <w:sz w:val="24"/>
          <w:szCs w:val="24"/>
        </w:rPr>
        <w:t xml:space="preserve">           </w:t>
      </w:r>
      <w:r w:rsidRPr="00781EED">
        <w:rPr>
          <w:rFonts w:ascii="Times New Roman" w:hAnsi="Times New Roman" w:cs="Times New Roman"/>
          <w:b/>
          <w:u w:val="single"/>
        </w:rPr>
        <w:t>“TERMS OF THE FINAL ORDER</w:t>
      </w:r>
    </w:p>
    <w:p w:rsidR="00C70160" w:rsidRPr="00781EED" w:rsidRDefault="00CB3B4E" w:rsidP="00781EED">
      <w:pPr>
        <w:spacing w:line="240" w:lineRule="auto"/>
        <w:ind w:firstLine="720"/>
        <w:jc w:val="both"/>
        <w:rPr>
          <w:rFonts w:ascii="Times New Roman" w:hAnsi="Times New Roman" w:cs="Times New Roman"/>
        </w:rPr>
      </w:pPr>
      <w:r w:rsidRPr="00781EED">
        <w:rPr>
          <w:rFonts w:ascii="Times New Roman" w:hAnsi="Times New Roman" w:cs="Times New Roman"/>
        </w:rPr>
        <w:t>To show cause why an order should not be made in the following terms</w:t>
      </w:r>
      <w:r w:rsidR="003162DB" w:rsidRPr="00781EED">
        <w:rPr>
          <w:rFonts w:ascii="Times New Roman" w:hAnsi="Times New Roman" w:cs="Times New Roman"/>
        </w:rPr>
        <w:t>;</w:t>
      </w:r>
      <w:r w:rsidR="00C70160" w:rsidRPr="00781EED">
        <w:rPr>
          <w:rFonts w:ascii="Times New Roman" w:hAnsi="Times New Roman" w:cs="Times New Roman"/>
        </w:rPr>
        <w:t xml:space="preserve"> </w:t>
      </w:r>
    </w:p>
    <w:p w:rsidR="00B20F81" w:rsidRPr="00781EED" w:rsidRDefault="00B20F81" w:rsidP="00781EED">
      <w:pPr>
        <w:pStyle w:val="ListParagraph"/>
        <w:numPr>
          <w:ilvl w:val="0"/>
          <w:numId w:val="1"/>
        </w:numPr>
        <w:spacing w:line="240" w:lineRule="auto"/>
        <w:jc w:val="both"/>
        <w:rPr>
          <w:rFonts w:ascii="Times New Roman" w:hAnsi="Times New Roman" w:cs="Times New Roman"/>
        </w:rPr>
      </w:pPr>
      <w:r w:rsidRPr="00781EED">
        <w:rPr>
          <w:rFonts w:ascii="Times New Roman" w:hAnsi="Times New Roman" w:cs="Times New Roman"/>
        </w:rPr>
        <w:t>The eviction of the applicant in satisfaction of the order granted by this court under case No. HC 4187/15 be and is hereby permanently stayed.</w:t>
      </w:r>
    </w:p>
    <w:p w:rsidR="00B20F81" w:rsidRPr="00781EED" w:rsidRDefault="00B20F81" w:rsidP="00781EED">
      <w:pPr>
        <w:pStyle w:val="ListParagraph"/>
        <w:numPr>
          <w:ilvl w:val="0"/>
          <w:numId w:val="1"/>
        </w:numPr>
        <w:spacing w:line="240" w:lineRule="auto"/>
        <w:jc w:val="both"/>
        <w:rPr>
          <w:rFonts w:ascii="Times New Roman" w:hAnsi="Times New Roman" w:cs="Times New Roman"/>
        </w:rPr>
      </w:pPr>
      <w:r w:rsidRPr="00781EED">
        <w:rPr>
          <w:rFonts w:ascii="Times New Roman" w:hAnsi="Times New Roman" w:cs="Times New Roman"/>
        </w:rPr>
        <w:t>The 1</w:t>
      </w:r>
      <w:r w:rsidRPr="00781EED">
        <w:rPr>
          <w:rFonts w:ascii="Times New Roman" w:hAnsi="Times New Roman" w:cs="Times New Roman"/>
          <w:vertAlign w:val="superscript"/>
        </w:rPr>
        <w:t>st</w:t>
      </w:r>
      <w:r w:rsidRPr="00781EED">
        <w:rPr>
          <w:rFonts w:ascii="Times New Roman" w:hAnsi="Times New Roman" w:cs="Times New Roman"/>
        </w:rPr>
        <w:t xml:space="preserve"> up to 3</w:t>
      </w:r>
      <w:r w:rsidRPr="00781EED">
        <w:rPr>
          <w:rFonts w:ascii="Times New Roman" w:hAnsi="Times New Roman" w:cs="Times New Roman"/>
          <w:vertAlign w:val="superscript"/>
        </w:rPr>
        <w:t>rd</w:t>
      </w:r>
      <w:r w:rsidRPr="00781EED">
        <w:rPr>
          <w:rFonts w:ascii="Times New Roman" w:hAnsi="Times New Roman" w:cs="Times New Roman"/>
        </w:rPr>
        <w:t xml:space="preserve"> Respondents be and are hereby ordered to pay the costs of suit.</w:t>
      </w:r>
    </w:p>
    <w:p w:rsidR="00B20F81" w:rsidRPr="00781EED" w:rsidRDefault="00B20F81" w:rsidP="00781EED">
      <w:pPr>
        <w:spacing w:line="240" w:lineRule="auto"/>
        <w:ind w:firstLine="720"/>
        <w:jc w:val="both"/>
        <w:rPr>
          <w:rFonts w:ascii="Times New Roman" w:hAnsi="Times New Roman" w:cs="Times New Roman"/>
          <w:b/>
          <w:u w:val="single"/>
        </w:rPr>
      </w:pPr>
      <w:r w:rsidRPr="00781EED">
        <w:rPr>
          <w:rFonts w:ascii="Times New Roman" w:hAnsi="Times New Roman" w:cs="Times New Roman"/>
          <w:b/>
          <w:u w:val="single"/>
        </w:rPr>
        <w:lastRenderedPageBreak/>
        <w:t xml:space="preserve">INTERIM RELIEF </w:t>
      </w:r>
    </w:p>
    <w:p w:rsidR="00B20F81" w:rsidRPr="00781EED" w:rsidRDefault="00B20F81" w:rsidP="00781EED">
      <w:pPr>
        <w:spacing w:line="240" w:lineRule="auto"/>
        <w:ind w:left="720"/>
        <w:jc w:val="both"/>
        <w:rPr>
          <w:rFonts w:ascii="Times New Roman" w:hAnsi="Times New Roman" w:cs="Times New Roman"/>
        </w:rPr>
      </w:pPr>
      <w:r w:rsidRPr="00781EED">
        <w:rPr>
          <w:rFonts w:ascii="Times New Roman" w:hAnsi="Times New Roman" w:cs="Times New Roman"/>
        </w:rPr>
        <w:t>Pending the determination of this matter,</w:t>
      </w:r>
      <w:r w:rsidR="009C623B" w:rsidRPr="00781EED">
        <w:rPr>
          <w:rFonts w:ascii="Times New Roman" w:hAnsi="Times New Roman" w:cs="Times New Roman"/>
        </w:rPr>
        <w:t xml:space="preserve"> on the return day, the Applicant </w:t>
      </w:r>
      <w:proofErr w:type="gramStart"/>
      <w:r w:rsidR="009C623B" w:rsidRPr="00781EED">
        <w:rPr>
          <w:rFonts w:ascii="Times New Roman" w:hAnsi="Times New Roman" w:cs="Times New Roman"/>
        </w:rPr>
        <w:t>be</w:t>
      </w:r>
      <w:proofErr w:type="gramEnd"/>
      <w:r w:rsidR="009C623B" w:rsidRPr="00781EED">
        <w:rPr>
          <w:rFonts w:ascii="Times New Roman" w:hAnsi="Times New Roman" w:cs="Times New Roman"/>
        </w:rPr>
        <w:t xml:space="preserve"> and is hereby granted the following relief:-</w:t>
      </w:r>
    </w:p>
    <w:p w:rsidR="009C623B" w:rsidRPr="00781EED" w:rsidRDefault="009C623B" w:rsidP="00781EED">
      <w:pPr>
        <w:pStyle w:val="ListParagraph"/>
        <w:numPr>
          <w:ilvl w:val="0"/>
          <w:numId w:val="2"/>
        </w:numPr>
        <w:spacing w:line="240" w:lineRule="auto"/>
        <w:jc w:val="both"/>
        <w:rPr>
          <w:rFonts w:ascii="Times New Roman" w:hAnsi="Times New Roman" w:cs="Times New Roman"/>
        </w:rPr>
      </w:pPr>
      <w:r w:rsidRPr="00781EED">
        <w:rPr>
          <w:rFonts w:ascii="Times New Roman" w:hAnsi="Times New Roman" w:cs="Times New Roman"/>
        </w:rPr>
        <w:t>The 8</w:t>
      </w:r>
      <w:r w:rsidRPr="00781EED">
        <w:rPr>
          <w:rFonts w:ascii="Times New Roman" w:hAnsi="Times New Roman" w:cs="Times New Roman"/>
          <w:vertAlign w:val="superscript"/>
        </w:rPr>
        <w:t>th</w:t>
      </w:r>
      <w:r w:rsidRPr="00781EED">
        <w:rPr>
          <w:rFonts w:ascii="Times New Roman" w:hAnsi="Times New Roman" w:cs="Times New Roman"/>
        </w:rPr>
        <w:t xml:space="preserve"> Respondent be and is hereby immediately ordered to suspend the execution and the ejectment of the applicant and its members who are occupying Lot 1 of Caledonia Farm in terms of the offer letter.</w:t>
      </w:r>
    </w:p>
    <w:p w:rsidR="009C623B" w:rsidRPr="00781EED" w:rsidRDefault="009C623B" w:rsidP="00781EED">
      <w:pPr>
        <w:pStyle w:val="ListParagraph"/>
        <w:numPr>
          <w:ilvl w:val="0"/>
          <w:numId w:val="2"/>
        </w:numPr>
        <w:spacing w:line="240" w:lineRule="auto"/>
        <w:jc w:val="both"/>
        <w:rPr>
          <w:rFonts w:ascii="Times New Roman" w:hAnsi="Times New Roman" w:cs="Times New Roman"/>
        </w:rPr>
      </w:pPr>
      <w:r w:rsidRPr="00781EED">
        <w:rPr>
          <w:rFonts w:ascii="Times New Roman" w:hAnsi="Times New Roman" w:cs="Times New Roman"/>
        </w:rPr>
        <w:t>If the 8</w:t>
      </w:r>
      <w:r w:rsidRPr="00781EED">
        <w:rPr>
          <w:rFonts w:ascii="Times New Roman" w:hAnsi="Times New Roman" w:cs="Times New Roman"/>
          <w:vertAlign w:val="superscript"/>
        </w:rPr>
        <w:t>th</w:t>
      </w:r>
      <w:r w:rsidRPr="00781EED">
        <w:rPr>
          <w:rFonts w:ascii="Times New Roman" w:hAnsi="Times New Roman" w:cs="Times New Roman"/>
        </w:rPr>
        <w:t xml:space="preserve"> Respondent had already effected the eviction of the applicant and /or its members, then the status quo ante of the applicant and or its members prior to the eviction be and is immediately restored, with applicant and or its members being allowed  to return to their former occupation of Lot 1 of Caledonia.</w:t>
      </w:r>
    </w:p>
    <w:p w:rsidR="009C623B" w:rsidRPr="00781EED" w:rsidRDefault="009C623B" w:rsidP="00781EED">
      <w:pPr>
        <w:spacing w:line="240" w:lineRule="auto"/>
        <w:ind w:firstLine="720"/>
        <w:jc w:val="both"/>
        <w:rPr>
          <w:rFonts w:ascii="Times New Roman" w:hAnsi="Times New Roman" w:cs="Times New Roman"/>
          <w:b/>
          <w:u w:val="single"/>
        </w:rPr>
      </w:pPr>
      <w:r w:rsidRPr="00781EED">
        <w:rPr>
          <w:rFonts w:ascii="Times New Roman" w:hAnsi="Times New Roman" w:cs="Times New Roman"/>
          <w:b/>
          <w:u w:val="single"/>
        </w:rPr>
        <w:t>SERVICE OF THE PROVISIONAL ORDER</w:t>
      </w:r>
    </w:p>
    <w:p w:rsidR="004E2EF2" w:rsidRPr="00781EED" w:rsidRDefault="005E5A54" w:rsidP="00781EED">
      <w:pPr>
        <w:spacing w:line="240" w:lineRule="auto"/>
        <w:ind w:left="720"/>
        <w:jc w:val="both"/>
        <w:rPr>
          <w:rFonts w:ascii="Times New Roman" w:hAnsi="Times New Roman" w:cs="Times New Roman"/>
        </w:rPr>
      </w:pPr>
      <w:r w:rsidRPr="00781EED">
        <w:rPr>
          <w:rFonts w:ascii="Times New Roman" w:hAnsi="Times New Roman" w:cs="Times New Roman"/>
        </w:rPr>
        <w:t>The applicant</w:t>
      </w:r>
      <w:r w:rsidR="007804C3" w:rsidRPr="00781EED">
        <w:rPr>
          <w:rFonts w:ascii="Times New Roman" w:hAnsi="Times New Roman" w:cs="Times New Roman"/>
        </w:rPr>
        <w:t xml:space="preserve"> </w:t>
      </w:r>
      <w:r w:rsidRPr="00781EED">
        <w:rPr>
          <w:rFonts w:ascii="Times New Roman" w:hAnsi="Times New Roman" w:cs="Times New Roman"/>
        </w:rPr>
        <w:t>/ applicant’s legal</w:t>
      </w:r>
      <w:r w:rsidR="004E2EF2" w:rsidRPr="00781EED">
        <w:rPr>
          <w:rFonts w:ascii="Times New Roman" w:hAnsi="Times New Roman" w:cs="Times New Roman"/>
        </w:rPr>
        <w:t xml:space="preserve"> practitioners and or employees be and are hereby permitted to serve copies of this provisional order on the respondents or their legal practitioners /employees.”</w:t>
      </w:r>
    </w:p>
    <w:p w:rsidR="0080540B" w:rsidRPr="002174CE" w:rsidRDefault="004E2EF2" w:rsidP="009A3C61">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The Historical background to this matter is that the </w:t>
      </w:r>
      <w:r w:rsidR="00FB3BA6">
        <w:rPr>
          <w:rFonts w:ascii="Times New Roman" w:hAnsi="Times New Roman" w:cs="Times New Roman"/>
          <w:sz w:val="24"/>
          <w:szCs w:val="24"/>
        </w:rPr>
        <w:t>first</w:t>
      </w:r>
      <w:r w:rsidRPr="002174CE">
        <w:rPr>
          <w:rFonts w:ascii="Times New Roman" w:hAnsi="Times New Roman" w:cs="Times New Roman"/>
          <w:sz w:val="24"/>
          <w:szCs w:val="24"/>
        </w:rPr>
        <w:t xml:space="preserve"> respondent (Caledonia Enterprises (Pvt) Limited), is a duly registered company in accordance with the laws </w:t>
      </w:r>
      <w:r w:rsidR="0080540B" w:rsidRPr="002174CE">
        <w:rPr>
          <w:rFonts w:ascii="Times New Roman" w:hAnsi="Times New Roman" w:cs="Times New Roman"/>
          <w:sz w:val="24"/>
          <w:szCs w:val="24"/>
        </w:rPr>
        <w:t xml:space="preserve">of Zimbabwe and it is the registered owner of a certain piece of land situate in the district of </w:t>
      </w:r>
      <w:proofErr w:type="spellStart"/>
      <w:r w:rsidR="0080540B" w:rsidRPr="002174CE">
        <w:rPr>
          <w:rFonts w:ascii="Times New Roman" w:hAnsi="Times New Roman" w:cs="Times New Roman"/>
          <w:sz w:val="24"/>
          <w:szCs w:val="24"/>
        </w:rPr>
        <w:t>Goromonzi</w:t>
      </w:r>
      <w:proofErr w:type="spellEnd"/>
      <w:r w:rsidR="0080540B" w:rsidRPr="002174CE">
        <w:rPr>
          <w:rFonts w:ascii="Times New Roman" w:hAnsi="Times New Roman" w:cs="Times New Roman"/>
          <w:sz w:val="24"/>
          <w:szCs w:val="24"/>
        </w:rPr>
        <w:t xml:space="preserve"> called Lot 1 of Caledonia measuring 297,4369</w:t>
      </w:r>
      <w:r w:rsidR="00FB3BA6">
        <w:rPr>
          <w:rFonts w:ascii="Times New Roman" w:hAnsi="Times New Roman" w:cs="Times New Roman"/>
          <w:sz w:val="24"/>
          <w:szCs w:val="24"/>
        </w:rPr>
        <w:t xml:space="preserve"> </w:t>
      </w:r>
      <w:r w:rsidR="0080540B" w:rsidRPr="002174CE">
        <w:rPr>
          <w:rFonts w:ascii="Times New Roman" w:hAnsi="Times New Roman" w:cs="Times New Roman"/>
          <w:sz w:val="24"/>
          <w:szCs w:val="24"/>
        </w:rPr>
        <w:t xml:space="preserve">ha held under Deed of Transfer 8541/96. Up until </w:t>
      </w:r>
      <w:r w:rsidR="00FB3BA6">
        <w:rPr>
          <w:rFonts w:ascii="Times New Roman" w:hAnsi="Times New Roman" w:cs="Times New Roman"/>
          <w:sz w:val="24"/>
          <w:szCs w:val="24"/>
        </w:rPr>
        <w:t>14 August 2</w:t>
      </w:r>
      <w:r w:rsidR="0080540B" w:rsidRPr="002174CE">
        <w:rPr>
          <w:rFonts w:ascii="Times New Roman" w:hAnsi="Times New Roman" w:cs="Times New Roman"/>
          <w:sz w:val="24"/>
          <w:szCs w:val="24"/>
        </w:rPr>
        <w:t xml:space="preserve">013 the company enjoyed quiet and undisturbed peaceful possession of the said property. On 14 August 2013 an unwelcome and strange company called Divine Homes (Pvt) Ltd, being headed by one Washington </w:t>
      </w:r>
      <w:proofErr w:type="spellStart"/>
      <w:r w:rsidR="0080540B" w:rsidRPr="002174CE">
        <w:rPr>
          <w:rFonts w:ascii="Times New Roman" w:hAnsi="Times New Roman" w:cs="Times New Roman"/>
          <w:sz w:val="24"/>
          <w:szCs w:val="24"/>
        </w:rPr>
        <w:t>Jengayenga</w:t>
      </w:r>
      <w:proofErr w:type="spellEnd"/>
      <w:r w:rsidR="0080540B" w:rsidRPr="002174CE">
        <w:rPr>
          <w:rFonts w:ascii="Times New Roman" w:hAnsi="Times New Roman" w:cs="Times New Roman"/>
          <w:sz w:val="24"/>
          <w:szCs w:val="24"/>
        </w:rPr>
        <w:t xml:space="preserve"> invaded the said piece of land and despoiled the </w:t>
      </w:r>
      <w:r w:rsidR="003907F9">
        <w:rPr>
          <w:rFonts w:ascii="Times New Roman" w:hAnsi="Times New Roman" w:cs="Times New Roman"/>
          <w:sz w:val="24"/>
          <w:szCs w:val="24"/>
        </w:rPr>
        <w:t>first</w:t>
      </w:r>
      <w:r w:rsidR="0080540B" w:rsidRPr="002174CE">
        <w:rPr>
          <w:rFonts w:ascii="Times New Roman" w:hAnsi="Times New Roman" w:cs="Times New Roman"/>
          <w:sz w:val="24"/>
          <w:szCs w:val="24"/>
        </w:rPr>
        <w:t xml:space="preserve"> respondent, thereby disturbing the prevailing peace at the land.</w:t>
      </w:r>
    </w:p>
    <w:p w:rsidR="00AD5E16" w:rsidRPr="002174CE" w:rsidRDefault="0080540B" w:rsidP="009A3C61">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The </w:t>
      </w:r>
      <w:r w:rsidR="009A3C61">
        <w:rPr>
          <w:rFonts w:ascii="Times New Roman" w:hAnsi="Times New Roman" w:cs="Times New Roman"/>
          <w:sz w:val="24"/>
          <w:szCs w:val="24"/>
        </w:rPr>
        <w:t>first</w:t>
      </w:r>
      <w:r w:rsidRPr="002174CE">
        <w:rPr>
          <w:rFonts w:ascii="Times New Roman" w:hAnsi="Times New Roman" w:cs="Times New Roman"/>
          <w:sz w:val="24"/>
          <w:szCs w:val="24"/>
        </w:rPr>
        <w:t xml:space="preserve"> respondent reacted swiftly and made an urgent chamber application for a spoliation order against Divine Homes (Pvt) Ltd and Washington </w:t>
      </w:r>
      <w:proofErr w:type="spellStart"/>
      <w:r w:rsidRPr="002174CE">
        <w:rPr>
          <w:rFonts w:ascii="Times New Roman" w:hAnsi="Times New Roman" w:cs="Times New Roman"/>
          <w:sz w:val="24"/>
          <w:szCs w:val="24"/>
        </w:rPr>
        <w:t>Jengayenga</w:t>
      </w:r>
      <w:proofErr w:type="spellEnd"/>
      <w:r w:rsidRPr="002174CE">
        <w:rPr>
          <w:rFonts w:ascii="Times New Roman" w:hAnsi="Times New Roman" w:cs="Times New Roman"/>
          <w:sz w:val="24"/>
          <w:szCs w:val="24"/>
        </w:rPr>
        <w:t xml:space="preserve"> in case </w:t>
      </w:r>
      <w:r w:rsidR="00057E5E">
        <w:rPr>
          <w:rFonts w:ascii="Times New Roman" w:hAnsi="Times New Roman" w:cs="Times New Roman"/>
          <w:sz w:val="24"/>
          <w:szCs w:val="24"/>
        </w:rPr>
        <w:t xml:space="preserve">No. </w:t>
      </w:r>
      <w:proofErr w:type="gramStart"/>
      <w:r w:rsidR="00057E5E">
        <w:rPr>
          <w:rFonts w:ascii="Times New Roman" w:hAnsi="Times New Roman" w:cs="Times New Roman"/>
          <w:sz w:val="24"/>
          <w:szCs w:val="24"/>
        </w:rPr>
        <w:t xml:space="preserve">HC </w:t>
      </w:r>
      <w:r w:rsidR="00A25B46">
        <w:rPr>
          <w:rFonts w:ascii="Times New Roman" w:hAnsi="Times New Roman" w:cs="Times New Roman"/>
          <w:sz w:val="24"/>
          <w:szCs w:val="24"/>
        </w:rPr>
        <w:t>7021/13</w:t>
      </w:r>
      <w:r w:rsidR="00B30EB4">
        <w:rPr>
          <w:rFonts w:ascii="Times New Roman" w:hAnsi="Times New Roman" w:cs="Times New Roman"/>
          <w:sz w:val="24"/>
          <w:szCs w:val="24"/>
        </w:rPr>
        <w:t>.</w:t>
      </w:r>
      <w:proofErr w:type="gramEnd"/>
      <w:r w:rsidR="00AD5E16" w:rsidRPr="002174CE">
        <w:rPr>
          <w:rFonts w:ascii="Times New Roman" w:hAnsi="Times New Roman" w:cs="Times New Roman"/>
          <w:sz w:val="24"/>
          <w:szCs w:val="24"/>
        </w:rPr>
        <w:t xml:space="preserve"> </w:t>
      </w:r>
      <w:proofErr w:type="spellStart"/>
      <w:r w:rsidR="00AD5E16" w:rsidRPr="009A3C61">
        <w:rPr>
          <w:rFonts w:ascii="Times New Roman" w:hAnsi="Times New Roman" w:cs="Times New Roman"/>
          <w:sz w:val="24"/>
          <w:szCs w:val="24"/>
        </w:rPr>
        <w:t>M</w:t>
      </w:r>
      <w:r w:rsidR="009A3C61" w:rsidRPr="009A3C61">
        <w:rPr>
          <w:rFonts w:ascii="Times New Roman" w:hAnsi="Times New Roman" w:cs="Times New Roman"/>
          <w:sz w:val="24"/>
          <w:szCs w:val="24"/>
        </w:rPr>
        <w:t>tshiya</w:t>
      </w:r>
      <w:proofErr w:type="spellEnd"/>
      <w:r w:rsidR="009A3C61">
        <w:rPr>
          <w:rFonts w:ascii="Times New Roman" w:hAnsi="Times New Roman" w:cs="Times New Roman"/>
          <w:sz w:val="24"/>
          <w:szCs w:val="24"/>
        </w:rPr>
        <w:t xml:space="preserve"> J</w:t>
      </w:r>
      <w:r w:rsidR="00AD5E16" w:rsidRPr="002174CE">
        <w:rPr>
          <w:rFonts w:ascii="Times New Roman" w:hAnsi="Times New Roman" w:cs="Times New Roman"/>
          <w:sz w:val="24"/>
          <w:szCs w:val="24"/>
        </w:rPr>
        <w:t xml:space="preserve">, and on </w:t>
      </w:r>
      <w:r w:rsidR="00A25B46">
        <w:rPr>
          <w:rFonts w:ascii="Times New Roman" w:hAnsi="Times New Roman" w:cs="Times New Roman"/>
          <w:sz w:val="24"/>
          <w:szCs w:val="24"/>
        </w:rPr>
        <w:t>30</w:t>
      </w:r>
      <w:r w:rsidR="00AD5E16" w:rsidRPr="002174CE">
        <w:rPr>
          <w:rFonts w:ascii="Times New Roman" w:hAnsi="Times New Roman" w:cs="Times New Roman"/>
          <w:sz w:val="24"/>
          <w:szCs w:val="24"/>
        </w:rPr>
        <w:t xml:space="preserve"> August 2013 granted the </w:t>
      </w:r>
      <w:r w:rsidR="00A25B46">
        <w:rPr>
          <w:rFonts w:ascii="Times New Roman" w:hAnsi="Times New Roman" w:cs="Times New Roman"/>
          <w:sz w:val="24"/>
          <w:szCs w:val="24"/>
        </w:rPr>
        <w:t>first</w:t>
      </w:r>
      <w:r w:rsidR="00AD5E16" w:rsidRPr="002174CE">
        <w:rPr>
          <w:rFonts w:ascii="Times New Roman" w:hAnsi="Times New Roman" w:cs="Times New Roman"/>
          <w:sz w:val="24"/>
          <w:szCs w:val="24"/>
        </w:rPr>
        <w:t xml:space="preserve"> respondent a final order in the following terms:-</w:t>
      </w:r>
    </w:p>
    <w:p w:rsidR="00AD5E16" w:rsidRPr="00A25B46" w:rsidRDefault="00A25B46" w:rsidP="00A25B46">
      <w:pPr>
        <w:spacing w:line="240" w:lineRule="auto"/>
        <w:jc w:val="both"/>
        <w:rPr>
          <w:rFonts w:ascii="Times New Roman" w:hAnsi="Times New Roman" w:cs="Times New Roman"/>
        </w:rPr>
      </w:pPr>
      <w:r>
        <w:rPr>
          <w:rFonts w:ascii="Times New Roman" w:hAnsi="Times New Roman" w:cs="Times New Roman"/>
          <w:sz w:val="24"/>
          <w:szCs w:val="24"/>
        </w:rPr>
        <w:t xml:space="preserve">        </w:t>
      </w:r>
      <w:r w:rsidR="00AD5E16" w:rsidRPr="002174CE">
        <w:rPr>
          <w:rFonts w:ascii="Times New Roman" w:hAnsi="Times New Roman" w:cs="Times New Roman"/>
          <w:sz w:val="24"/>
          <w:szCs w:val="24"/>
        </w:rPr>
        <w:t xml:space="preserve">  </w:t>
      </w:r>
      <w:r w:rsidR="00AD5E16" w:rsidRPr="00A25B46">
        <w:rPr>
          <w:rFonts w:ascii="Times New Roman" w:hAnsi="Times New Roman" w:cs="Times New Roman"/>
        </w:rPr>
        <w:t>“WHEREUPON, after reading documents filed of record and hearing Counsel</w:t>
      </w:r>
    </w:p>
    <w:p w:rsidR="00AD5E16" w:rsidRPr="00A25B46" w:rsidRDefault="00AD5E16" w:rsidP="00A25B46">
      <w:pPr>
        <w:spacing w:line="240" w:lineRule="auto"/>
        <w:ind w:firstLine="720"/>
        <w:jc w:val="both"/>
        <w:rPr>
          <w:rFonts w:ascii="Times New Roman" w:hAnsi="Times New Roman" w:cs="Times New Roman"/>
          <w:b/>
        </w:rPr>
      </w:pPr>
      <w:r w:rsidRPr="00A25B46">
        <w:rPr>
          <w:rFonts w:ascii="Times New Roman" w:hAnsi="Times New Roman" w:cs="Times New Roman"/>
          <w:b/>
        </w:rPr>
        <w:t>IT IS ORDERED THAT:</w:t>
      </w:r>
    </w:p>
    <w:p w:rsidR="009F6713" w:rsidRPr="00A25B46" w:rsidRDefault="00AD5E16" w:rsidP="00A25B46">
      <w:pPr>
        <w:pStyle w:val="ListParagraph"/>
        <w:numPr>
          <w:ilvl w:val="0"/>
          <w:numId w:val="3"/>
        </w:numPr>
        <w:spacing w:line="240" w:lineRule="auto"/>
        <w:jc w:val="both"/>
        <w:rPr>
          <w:rFonts w:ascii="Times New Roman" w:hAnsi="Times New Roman" w:cs="Times New Roman"/>
        </w:rPr>
      </w:pPr>
      <w:r w:rsidRPr="00A25B46">
        <w:rPr>
          <w:rFonts w:ascii="Times New Roman" w:hAnsi="Times New Roman" w:cs="Times New Roman"/>
        </w:rPr>
        <w:t>Applicant,</w:t>
      </w:r>
      <w:r w:rsidR="00D2792D" w:rsidRPr="00A25B46">
        <w:rPr>
          <w:rFonts w:ascii="Times New Roman" w:hAnsi="Times New Roman" w:cs="Times New Roman"/>
        </w:rPr>
        <w:t>(hereinafter referred to as 1</w:t>
      </w:r>
      <w:r w:rsidR="00D2792D" w:rsidRPr="00A25B46">
        <w:rPr>
          <w:rFonts w:ascii="Times New Roman" w:hAnsi="Times New Roman" w:cs="Times New Roman"/>
          <w:vertAlign w:val="superscript"/>
        </w:rPr>
        <w:t>st</w:t>
      </w:r>
      <w:r w:rsidR="00D2792D" w:rsidRPr="00A25B46">
        <w:rPr>
          <w:rFonts w:ascii="Times New Roman" w:hAnsi="Times New Roman" w:cs="Times New Roman"/>
        </w:rPr>
        <w:t xml:space="preserve"> respondent) </w:t>
      </w:r>
      <w:r w:rsidR="002B4A08" w:rsidRPr="00A25B46">
        <w:rPr>
          <w:rFonts w:ascii="Times New Roman" w:hAnsi="Times New Roman" w:cs="Times New Roman"/>
        </w:rPr>
        <w:t xml:space="preserve">its employees, agents and invitees be and are hereby restored forthwith to free and undisturbed peaceful possession and control of a certain piece of land situate in the district of </w:t>
      </w:r>
      <w:proofErr w:type="spellStart"/>
      <w:r w:rsidR="002B4A08" w:rsidRPr="00A25B46">
        <w:rPr>
          <w:rFonts w:ascii="Times New Roman" w:hAnsi="Times New Roman" w:cs="Times New Roman"/>
        </w:rPr>
        <w:t>Goromonzi</w:t>
      </w:r>
      <w:proofErr w:type="spellEnd"/>
      <w:r w:rsidR="002B4A08" w:rsidRPr="00A25B46">
        <w:rPr>
          <w:rFonts w:ascii="Times New Roman" w:hAnsi="Times New Roman" w:cs="Times New Roman"/>
        </w:rPr>
        <w:t xml:space="preserve"> called Lot 1 of Caledonia measuring 297,4369 ha registered in the name of Caledonia Enterprises (</w:t>
      </w:r>
      <w:r w:rsidR="009F6713" w:rsidRPr="00A25B46">
        <w:rPr>
          <w:rFonts w:ascii="Times New Roman" w:hAnsi="Times New Roman" w:cs="Times New Roman"/>
        </w:rPr>
        <w:t>Pvt) Ltd under Deed Of Transfer 8541/96 (hereinafter called “the property”)</w:t>
      </w:r>
    </w:p>
    <w:p w:rsidR="00B018B9" w:rsidRPr="00A25B46" w:rsidRDefault="009F6713" w:rsidP="00A25B46">
      <w:pPr>
        <w:pStyle w:val="ListParagraph"/>
        <w:numPr>
          <w:ilvl w:val="0"/>
          <w:numId w:val="3"/>
        </w:numPr>
        <w:spacing w:line="240" w:lineRule="auto"/>
        <w:jc w:val="both"/>
        <w:rPr>
          <w:rFonts w:ascii="Times New Roman" w:hAnsi="Times New Roman" w:cs="Times New Roman"/>
        </w:rPr>
      </w:pPr>
      <w:r w:rsidRPr="00A25B46">
        <w:rPr>
          <w:rFonts w:ascii="Times New Roman" w:hAnsi="Times New Roman" w:cs="Times New Roman"/>
        </w:rPr>
        <w:t xml:space="preserve">The respondents and all other persons claiming occupation of the property through them and / or who are not representatives, employees, agents and invitees of the Applicant, be and are hereby ordered to vacate the property forthwith upon the grant of this order and pursuant thereto such persons shall attend forthwith to the removal of all movable </w:t>
      </w:r>
      <w:r w:rsidRPr="00A25B46">
        <w:rPr>
          <w:rFonts w:ascii="Times New Roman" w:hAnsi="Times New Roman" w:cs="Times New Roman"/>
        </w:rPr>
        <w:lastRenderedPageBreak/>
        <w:t xml:space="preserve">property that may have been introduced by them onto the property. To the extent that such persons neglect or fail to vacate the property, in that event, the Deputy Sheriff be and is hereby authorised to attend to the removal of all such persons and of any movable property owned or introduced by them onto the property and pursuant thereto the Deputy Sheriff is authorised and empowered to enlist the assistance of any member of the Zimbabwe Republic </w:t>
      </w:r>
      <w:r w:rsidR="00B018B9" w:rsidRPr="00A25B46">
        <w:rPr>
          <w:rFonts w:ascii="Times New Roman" w:hAnsi="Times New Roman" w:cs="Times New Roman"/>
        </w:rPr>
        <w:t>Police force to provide such assistance so that the provisions of this order are implemented and executed in full.</w:t>
      </w:r>
    </w:p>
    <w:p w:rsidR="00B018B9" w:rsidRPr="00A25B46" w:rsidRDefault="00B018B9" w:rsidP="00A25B46">
      <w:pPr>
        <w:pStyle w:val="ListParagraph"/>
        <w:numPr>
          <w:ilvl w:val="0"/>
          <w:numId w:val="3"/>
        </w:numPr>
        <w:spacing w:line="240" w:lineRule="auto"/>
        <w:jc w:val="both"/>
        <w:rPr>
          <w:rFonts w:ascii="Times New Roman" w:hAnsi="Times New Roman" w:cs="Times New Roman"/>
        </w:rPr>
      </w:pPr>
      <w:r w:rsidRPr="00A25B46">
        <w:rPr>
          <w:rFonts w:ascii="Times New Roman" w:hAnsi="Times New Roman" w:cs="Times New Roman"/>
        </w:rPr>
        <w:t>The cost of this application shall be paid by the respondents jointly and severally, the one paying the other to be absolved.”</w:t>
      </w:r>
    </w:p>
    <w:p w:rsidR="00CD4F81" w:rsidRPr="002174CE" w:rsidRDefault="00B018B9" w:rsidP="006F005B">
      <w:pPr>
        <w:spacing w:after="0" w:line="360" w:lineRule="auto"/>
        <w:jc w:val="both"/>
        <w:rPr>
          <w:rFonts w:ascii="Times New Roman" w:hAnsi="Times New Roman" w:cs="Times New Roman"/>
          <w:sz w:val="24"/>
          <w:szCs w:val="24"/>
        </w:rPr>
      </w:pPr>
      <w:r w:rsidRPr="002174CE">
        <w:rPr>
          <w:rFonts w:ascii="Times New Roman" w:hAnsi="Times New Roman" w:cs="Times New Roman"/>
          <w:sz w:val="24"/>
          <w:szCs w:val="24"/>
        </w:rPr>
        <w:t xml:space="preserve"> </w:t>
      </w:r>
      <w:r w:rsidR="0080540B" w:rsidRPr="002174CE">
        <w:rPr>
          <w:rFonts w:ascii="Times New Roman" w:hAnsi="Times New Roman" w:cs="Times New Roman"/>
          <w:sz w:val="24"/>
          <w:szCs w:val="24"/>
        </w:rPr>
        <w:t xml:space="preserve">  </w:t>
      </w:r>
      <w:r w:rsidR="004E2EF2" w:rsidRPr="002174CE">
        <w:rPr>
          <w:rFonts w:ascii="Times New Roman" w:hAnsi="Times New Roman" w:cs="Times New Roman"/>
          <w:sz w:val="24"/>
          <w:szCs w:val="24"/>
        </w:rPr>
        <w:t xml:space="preserve"> </w:t>
      </w:r>
      <w:r w:rsidR="006F005B">
        <w:rPr>
          <w:rFonts w:ascii="Times New Roman" w:hAnsi="Times New Roman" w:cs="Times New Roman"/>
          <w:sz w:val="24"/>
          <w:szCs w:val="24"/>
        </w:rPr>
        <w:tab/>
      </w:r>
      <w:r w:rsidR="004E2EF2" w:rsidRPr="002174CE">
        <w:rPr>
          <w:rFonts w:ascii="Times New Roman" w:hAnsi="Times New Roman" w:cs="Times New Roman"/>
          <w:sz w:val="24"/>
          <w:szCs w:val="24"/>
        </w:rPr>
        <w:t xml:space="preserve"> </w:t>
      </w:r>
      <w:r w:rsidR="007804C3" w:rsidRPr="002174CE">
        <w:rPr>
          <w:rFonts w:ascii="Times New Roman" w:hAnsi="Times New Roman" w:cs="Times New Roman"/>
          <w:sz w:val="24"/>
          <w:szCs w:val="24"/>
        </w:rPr>
        <w:t xml:space="preserve"> </w:t>
      </w:r>
      <w:r w:rsidR="005E5A54" w:rsidRPr="002174CE">
        <w:rPr>
          <w:rFonts w:ascii="Times New Roman" w:hAnsi="Times New Roman" w:cs="Times New Roman"/>
          <w:sz w:val="24"/>
          <w:szCs w:val="24"/>
        </w:rPr>
        <w:t xml:space="preserve"> </w:t>
      </w:r>
      <w:r w:rsidR="00D2792D" w:rsidRPr="002174CE">
        <w:rPr>
          <w:rFonts w:ascii="Times New Roman" w:hAnsi="Times New Roman" w:cs="Times New Roman"/>
          <w:sz w:val="24"/>
          <w:szCs w:val="24"/>
        </w:rPr>
        <w:t xml:space="preserve">The </w:t>
      </w:r>
      <w:r w:rsidR="006F005B">
        <w:rPr>
          <w:rFonts w:ascii="Times New Roman" w:hAnsi="Times New Roman" w:cs="Times New Roman"/>
          <w:sz w:val="24"/>
          <w:szCs w:val="24"/>
        </w:rPr>
        <w:t xml:space="preserve">first </w:t>
      </w:r>
      <w:r w:rsidR="00D2792D" w:rsidRPr="002174CE">
        <w:rPr>
          <w:rFonts w:ascii="Times New Roman" w:hAnsi="Times New Roman" w:cs="Times New Roman"/>
          <w:sz w:val="24"/>
          <w:szCs w:val="24"/>
        </w:rPr>
        <w:t>respondent then heaved a sigh of relief and continued</w:t>
      </w:r>
      <w:r w:rsidR="00CD4F81" w:rsidRPr="002174CE">
        <w:rPr>
          <w:rFonts w:ascii="Times New Roman" w:hAnsi="Times New Roman" w:cs="Times New Roman"/>
          <w:sz w:val="24"/>
          <w:szCs w:val="24"/>
        </w:rPr>
        <w:t xml:space="preserve"> to enjoy free and undisturbed peaceful possession and control of Lot 1 of Caledonia measuring 297</w:t>
      </w:r>
      <w:proofErr w:type="gramStart"/>
      <w:r w:rsidR="00CD4F81" w:rsidRPr="002174CE">
        <w:rPr>
          <w:rFonts w:ascii="Times New Roman" w:hAnsi="Times New Roman" w:cs="Times New Roman"/>
          <w:sz w:val="24"/>
          <w:szCs w:val="24"/>
        </w:rPr>
        <w:t>,4369</w:t>
      </w:r>
      <w:proofErr w:type="gramEnd"/>
      <w:r w:rsidR="00CD4F81" w:rsidRPr="002174CE">
        <w:rPr>
          <w:rFonts w:ascii="Times New Roman" w:hAnsi="Times New Roman" w:cs="Times New Roman"/>
          <w:sz w:val="24"/>
          <w:szCs w:val="24"/>
        </w:rPr>
        <w:t xml:space="preserve"> ha registered under Deed Of Transfer 8541/96 (the property) until </w:t>
      </w:r>
      <w:r w:rsidR="006F005B">
        <w:rPr>
          <w:rFonts w:ascii="Times New Roman" w:hAnsi="Times New Roman" w:cs="Times New Roman"/>
          <w:sz w:val="24"/>
          <w:szCs w:val="24"/>
        </w:rPr>
        <w:t>5</w:t>
      </w:r>
      <w:r w:rsidR="00CD4F81" w:rsidRPr="002174CE">
        <w:rPr>
          <w:rFonts w:ascii="Times New Roman" w:hAnsi="Times New Roman" w:cs="Times New Roman"/>
          <w:sz w:val="24"/>
          <w:szCs w:val="24"/>
        </w:rPr>
        <w:t xml:space="preserve"> May 2015 when the </w:t>
      </w:r>
      <w:r w:rsidR="006F005B">
        <w:rPr>
          <w:rFonts w:ascii="Times New Roman" w:hAnsi="Times New Roman" w:cs="Times New Roman"/>
          <w:sz w:val="24"/>
          <w:szCs w:val="24"/>
        </w:rPr>
        <w:t xml:space="preserve">fourth </w:t>
      </w:r>
      <w:r w:rsidR="00CD4F81" w:rsidRPr="002174CE">
        <w:rPr>
          <w:rFonts w:ascii="Times New Roman" w:hAnsi="Times New Roman" w:cs="Times New Roman"/>
          <w:sz w:val="24"/>
          <w:szCs w:val="24"/>
        </w:rPr>
        <w:t xml:space="preserve">respondent </w:t>
      </w:r>
      <w:proofErr w:type="spellStart"/>
      <w:r w:rsidR="00CD4F81" w:rsidRPr="002174CE">
        <w:rPr>
          <w:rFonts w:ascii="Times New Roman" w:hAnsi="Times New Roman" w:cs="Times New Roman"/>
          <w:sz w:val="24"/>
          <w:szCs w:val="24"/>
        </w:rPr>
        <w:t>Zvidzai</w:t>
      </w:r>
      <w:proofErr w:type="spellEnd"/>
      <w:r w:rsidR="00CD4F81" w:rsidRPr="002174CE">
        <w:rPr>
          <w:rFonts w:ascii="Times New Roman" w:hAnsi="Times New Roman" w:cs="Times New Roman"/>
          <w:sz w:val="24"/>
          <w:szCs w:val="24"/>
        </w:rPr>
        <w:t xml:space="preserve"> </w:t>
      </w:r>
      <w:proofErr w:type="spellStart"/>
      <w:r w:rsidR="00CD4F81" w:rsidRPr="002174CE">
        <w:rPr>
          <w:rFonts w:ascii="Times New Roman" w:hAnsi="Times New Roman" w:cs="Times New Roman"/>
          <w:sz w:val="24"/>
          <w:szCs w:val="24"/>
        </w:rPr>
        <w:t>Kawocha</w:t>
      </w:r>
      <w:proofErr w:type="spellEnd"/>
      <w:r w:rsidR="00CD4F81" w:rsidRPr="002174CE">
        <w:rPr>
          <w:rFonts w:ascii="Times New Roman" w:hAnsi="Times New Roman" w:cs="Times New Roman"/>
          <w:sz w:val="24"/>
          <w:szCs w:val="24"/>
        </w:rPr>
        <w:t xml:space="preserve"> and a group of </w:t>
      </w:r>
      <w:r w:rsidR="006B0EC4" w:rsidRPr="002174CE">
        <w:rPr>
          <w:rFonts w:ascii="Times New Roman" w:hAnsi="Times New Roman" w:cs="Times New Roman"/>
          <w:sz w:val="24"/>
          <w:szCs w:val="24"/>
        </w:rPr>
        <w:t>forty</w:t>
      </w:r>
      <w:r w:rsidR="00CD4F81" w:rsidRPr="002174CE">
        <w:rPr>
          <w:rFonts w:ascii="Times New Roman" w:hAnsi="Times New Roman" w:cs="Times New Roman"/>
          <w:sz w:val="24"/>
          <w:szCs w:val="24"/>
        </w:rPr>
        <w:t xml:space="preserve"> (40) or so youths, acting in common purpose summarily invaded and laid claim over the property and its assets.</w:t>
      </w:r>
    </w:p>
    <w:p w:rsidR="00644338" w:rsidRPr="002174CE" w:rsidRDefault="00CD4F81" w:rsidP="006F005B">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The </w:t>
      </w:r>
      <w:r w:rsidR="006F005B">
        <w:rPr>
          <w:rFonts w:ascii="Times New Roman" w:hAnsi="Times New Roman" w:cs="Times New Roman"/>
          <w:sz w:val="24"/>
          <w:szCs w:val="24"/>
        </w:rPr>
        <w:t>first</w:t>
      </w:r>
      <w:r w:rsidRPr="002174CE">
        <w:rPr>
          <w:rFonts w:ascii="Times New Roman" w:hAnsi="Times New Roman" w:cs="Times New Roman"/>
          <w:sz w:val="24"/>
          <w:szCs w:val="24"/>
          <w:vertAlign w:val="superscript"/>
        </w:rPr>
        <w:t xml:space="preserve"> </w:t>
      </w:r>
      <w:r w:rsidRPr="002174CE">
        <w:rPr>
          <w:rFonts w:ascii="Times New Roman" w:hAnsi="Times New Roman" w:cs="Times New Roman"/>
          <w:sz w:val="24"/>
          <w:szCs w:val="24"/>
        </w:rPr>
        <w:t xml:space="preserve">respondent, </w:t>
      </w:r>
      <w:r w:rsidR="00644338" w:rsidRPr="002174CE">
        <w:rPr>
          <w:rFonts w:ascii="Times New Roman" w:hAnsi="Times New Roman" w:cs="Times New Roman"/>
          <w:sz w:val="24"/>
          <w:szCs w:val="24"/>
        </w:rPr>
        <w:t xml:space="preserve">now assisted by </w:t>
      </w:r>
      <w:r w:rsidR="006F005B">
        <w:rPr>
          <w:rFonts w:ascii="Times New Roman" w:hAnsi="Times New Roman" w:cs="Times New Roman"/>
          <w:sz w:val="24"/>
          <w:szCs w:val="24"/>
        </w:rPr>
        <w:t>the second</w:t>
      </w:r>
      <w:r w:rsidRPr="002174CE">
        <w:rPr>
          <w:rFonts w:ascii="Times New Roman" w:hAnsi="Times New Roman" w:cs="Times New Roman"/>
          <w:sz w:val="24"/>
          <w:szCs w:val="24"/>
        </w:rPr>
        <w:t xml:space="preserve"> respondent (Paddy </w:t>
      </w:r>
      <w:proofErr w:type="spellStart"/>
      <w:r w:rsidRPr="002174CE">
        <w:rPr>
          <w:rFonts w:ascii="Times New Roman" w:hAnsi="Times New Roman" w:cs="Times New Roman"/>
          <w:sz w:val="24"/>
          <w:szCs w:val="24"/>
        </w:rPr>
        <w:t>Tongai</w:t>
      </w:r>
      <w:proofErr w:type="spellEnd"/>
      <w:r w:rsidRPr="002174CE">
        <w:rPr>
          <w:rFonts w:ascii="Times New Roman" w:hAnsi="Times New Roman" w:cs="Times New Roman"/>
          <w:sz w:val="24"/>
          <w:szCs w:val="24"/>
        </w:rPr>
        <w:t xml:space="preserve"> </w:t>
      </w:r>
      <w:proofErr w:type="spellStart"/>
      <w:r w:rsidRPr="002174CE">
        <w:rPr>
          <w:rFonts w:ascii="Times New Roman" w:hAnsi="Times New Roman" w:cs="Times New Roman"/>
          <w:sz w:val="24"/>
          <w:szCs w:val="24"/>
        </w:rPr>
        <w:t>Zhanda</w:t>
      </w:r>
      <w:proofErr w:type="spellEnd"/>
      <w:r w:rsidRPr="002174CE">
        <w:rPr>
          <w:rFonts w:ascii="Times New Roman" w:hAnsi="Times New Roman" w:cs="Times New Roman"/>
          <w:sz w:val="24"/>
          <w:szCs w:val="24"/>
        </w:rPr>
        <w:t xml:space="preserve">) and </w:t>
      </w:r>
      <w:r w:rsidR="006F005B">
        <w:rPr>
          <w:rFonts w:ascii="Times New Roman" w:hAnsi="Times New Roman" w:cs="Times New Roman"/>
          <w:sz w:val="24"/>
          <w:szCs w:val="24"/>
        </w:rPr>
        <w:t>the third</w:t>
      </w:r>
      <w:r w:rsidRPr="002174CE">
        <w:rPr>
          <w:rFonts w:ascii="Times New Roman" w:hAnsi="Times New Roman" w:cs="Times New Roman"/>
          <w:sz w:val="24"/>
          <w:szCs w:val="24"/>
        </w:rPr>
        <w:t xml:space="preserve"> respondent (</w:t>
      </w:r>
      <w:proofErr w:type="spellStart"/>
      <w:r w:rsidRPr="002174CE">
        <w:rPr>
          <w:rFonts w:ascii="Times New Roman" w:hAnsi="Times New Roman" w:cs="Times New Roman"/>
          <w:sz w:val="24"/>
          <w:szCs w:val="24"/>
        </w:rPr>
        <w:t>Rina</w:t>
      </w:r>
      <w:proofErr w:type="spellEnd"/>
      <w:r w:rsidRPr="002174CE">
        <w:rPr>
          <w:rFonts w:ascii="Times New Roman" w:hAnsi="Times New Roman" w:cs="Times New Roman"/>
          <w:sz w:val="24"/>
          <w:szCs w:val="24"/>
        </w:rPr>
        <w:t xml:space="preserve"> Leone </w:t>
      </w:r>
      <w:proofErr w:type="spellStart"/>
      <w:r w:rsidRPr="002174CE">
        <w:rPr>
          <w:rFonts w:ascii="Times New Roman" w:hAnsi="Times New Roman" w:cs="Times New Roman"/>
          <w:sz w:val="24"/>
          <w:szCs w:val="24"/>
        </w:rPr>
        <w:t>Dutoit</w:t>
      </w:r>
      <w:proofErr w:type="spellEnd"/>
      <w:r w:rsidRPr="002174CE">
        <w:rPr>
          <w:rFonts w:ascii="Times New Roman" w:hAnsi="Times New Roman" w:cs="Times New Roman"/>
          <w:sz w:val="24"/>
          <w:szCs w:val="24"/>
        </w:rPr>
        <w:t>) again rushed to this Honourabl</w:t>
      </w:r>
      <w:r w:rsidR="00644338" w:rsidRPr="002174CE">
        <w:rPr>
          <w:rFonts w:ascii="Times New Roman" w:hAnsi="Times New Roman" w:cs="Times New Roman"/>
          <w:sz w:val="24"/>
          <w:szCs w:val="24"/>
        </w:rPr>
        <w:t xml:space="preserve">e Court and made another urgent chamber application for a Spoliation Order against the </w:t>
      </w:r>
      <w:r w:rsidR="006F005B">
        <w:rPr>
          <w:rFonts w:ascii="Times New Roman" w:hAnsi="Times New Roman" w:cs="Times New Roman"/>
          <w:sz w:val="24"/>
          <w:szCs w:val="24"/>
        </w:rPr>
        <w:t>fourth</w:t>
      </w:r>
      <w:r w:rsidR="00644338" w:rsidRPr="002174CE">
        <w:rPr>
          <w:rFonts w:ascii="Times New Roman" w:hAnsi="Times New Roman" w:cs="Times New Roman"/>
          <w:sz w:val="24"/>
          <w:szCs w:val="24"/>
        </w:rPr>
        <w:t xml:space="preserve"> respondent and all those claiming through him.</w:t>
      </w:r>
    </w:p>
    <w:p w:rsidR="002D0477" w:rsidRPr="002174CE" w:rsidRDefault="00644338" w:rsidP="006F005B">
      <w:pPr>
        <w:spacing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On </w:t>
      </w:r>
      <w:r w:rsidR="006F005B">
        <w:rPr>
          <w:rFonts w:ascii="Times New Roman" w:hAnsi="Times New Roman" w:cs="Times New Roman"/>
          <w:sz w:val="24"/>
          <w:szCs w:val="24"/>
        </w:rPr>
        <w:t>13</w:t>
      </w:r>
      <w:r w:rsidRPr="002174CE">
        <w:rPr>
          <w:rFonts w:ascii="Times New Roman" w:hAnsi="Times New Roman" w:cs="Times New Roman"/>
          <w:sz w:val="24"/>
          <w:szCs w:val="24"/>
        </w:rPr>
        <w:t xml:space="preserve"> May 2015 the High Court sitting at Harare before the Honourable </w:t>
      </w:r>
      <w:proofErr w:type="spellStart"/>
      <w:r w:rsidR="006F005B" w:rsidRPr="006F005B">
        <w:rPr>
          <w:rFonts w:ascii="Times New Roman" w:hAnsi="Times New Roman" w:cs="Times New Roman"/>
          <w:sz w:val="24"/>
          <w:szCs w:val="24"/>
        </w:rPr>
        <w:t>Chatukuta</w:t>
      </w:r>
      <w:proofErr w:type="spellEnd"/>
      <w:r w:rsidR="006F005B" w:rsidRPr="006F005B">
        <w:rPr>
          <w:rFonts w:ascii="Times New Roman" w:hAnsi="Times New Roman" w:cs="Times New Roman"/>
          <w:sz w:val="24"/>
          <w:szCs w:val="24"/>
        </w:rPr>
        <w:t xml:space="preserve"> J</w:t>
      </w:r>
      <w:r w:rsidRPr="002174CE">
        <w:rPr>
          <w:rFonts w:ascii="Times New Roman" w:hAnsi="Times New Roman" w:cs="Times New Roman"/>
          <w:sz w:val="24"/>
          <w:szCs w:val="24"/>
        </w:rPr>
        <w:t xml:space="preserve"> issued another provisional order in case No. HC 4187/15 in favour of the </w:t>
      </w:r>
      <w:r w:rsidR="006F005B">
        <w:rPr>
          <w:rFonts w:ascii="Times New Roman" w:hAnsi="Times New Roman" w:cs="Times New Roman"/>
          <w:sz w:val="24"/>
          <w:szCs w:val="24"/>
        </w:rPr>
        <w:t>first, second</w:t>
      </w:r>
      <w:r w:rsidRPr="002174CE">
        <w:rPr>
          <w:rFonts w:ascii="Times New Roman" w:hAnsi="Times New Roman" w:cs="Times New Roman"/>
          <w:sz w:val="24"/>
          <w:szCs w:val="24"/>
        </w:rPr>
        <w:t xml:space="preserve"> and </w:t>
      </w:r>
      <w:r w:rsidR="006F005B">
        <w:rPr>
          <w:rFonts w:ascii="Times New Roman" w:hAnsi="Times New Roman" w:cs="Times New Roman"/>
          <w:sz w:val="24"/>
          <w:szCs w:val="24"/>
        </w:rPr>
        <w:t xml:space="preserve">third </w:t>
      </w:r>
      <w:r w:rsidRPr="002174CE">
        <w:rPr>
          <w:rFonts w:ascii="Times New Roman" w:hAnsi="Times New Roman" w:cs="Times New Roman"/>
          <w:sz w:val="24"/>
          <w:szCs w:val="24"/>
        </w:rPr>
        <w:t>respondents on the following terms</w:t>
      </w:r>
      <w:r w:rsidR="002D0477" w:rsidRPr="002174CE">
        <w:rPr>
          <w:rFonts w:ascii="Times New Roman" w:hAnsi="Times New Roman" w:cs="Times New Roman"/>
          <w:sz w:val="24"/>
          <w:szCs w:val="24"/>
        </w:rPr>
        <w:t>-</w:t>
      </w:r>
    </w:p>
    <w:p w:rsidR="005E5A54" w:rsidRPr="003662CA" w:rsidRDefault="003662CA" w:rsidP="003662CA">
      <w:pPr>
        <w:spacing w:line="240" w:lineRule="auto"/>
        <w:jc w:val="both"/>
        <w:rPr>
          <w:rFonts w:ascii="Times New Roman" w:hAnsi="Times New Roman" w:cs="Times New Roman"/>
          <w:b/>
          <w:u w:val="single"/>
        </w:rPr>
      </w:pPr>
      <w:r>
        <w:rPr>
          <w:rFonts w:ascii="Times New Roman" w:hAnsi="Times New Roman" w:cs="Times New Roman"/>
          <w:sz w:val="24"/>
          <w:szCs w:val="24"/>
        </w:rPr>
        <w:t xml:space="preserve">             </w:t>
      </w:r>
      <w:r w:rsidR="002D0477" w:rsidRPr="002174CE">
        <w:rPr>
          <w:rFonts w:ascii="Times New Roman" w:hAnsi="Times New Roman" w:cs="Times New Roman"/>
          <w:sz w:val="24"/>
          <w:szCs w:val="24"/>
        </w:rPr>
        <w:t xml:space="preserve"> </w:t>
      </w:r>
      <w:r w:rsidR="002D0477" w:rsidRPr="003662CA">
        <w:rPr>
          <w:rFonts w:ascii="Times New Roman" w:hAnsi="Times New Roman" w:cs="Times New Roman"/>
          <w:b/>
        </w:rPr>
        <w:t>“</w:t>
      </w:r>
      <w:r w:rsidR="002D0477" w:rsidRPr="003662CA">
        <w:rPr>
          <w:rFonts w:ascii="Times New Roman" w:hAnsi="Times New Roman" w:cs="Times New Roman"/>
          <w:b/>
          <w:u w:val="single"/>
        </w:rPr>
        <w:t>TERMS OF FINAL ORDER SOUGHT</w:t>
      </w:r>
      <w:r w:rsidR="00644338" w:rsidRPr="003662CA">
        <w:rPr>
          <w:rFonts w:ascii="Times New Roman" w:hAnsi="Times New Roman" w:cs="Times New Roman"/>
          <w:b/>
          <w:u w:val="single"/>
        </w:rPr>
        <w:t xml:space="preserve">   </w:t>
      </w:r>
      <w:r w:rsidR="00CD4F81" w:rsidRPr="003662CA">
        <w:rPr>
          <w:rFonts w:ascii="Times New Roman" w:hAnsi="Times New Roman" w:cs="Times New Roman"/>
          <w:b/>
          <w:u w:val="single"/>
        </w:rPr>
        <w:t xml:space="preserve"> </w:t>
      </w:r>
    </w:p>
    <w:p w:rsidR="00732701" w:rsidRPr="003662CA" w:rsidRDefault="00732701" w:rsidP="003662CA">
      <w:pPr>
        <w:spacing w:line="240" w:lineRule="auto"/>
        <w:ind w:left="720"/>
        <w:jc w:val="both"/>
        <w:rPr>
          <w:rFonts w:ascii="Times New Roman" w:hAnsi="Times New Roman" w:cs="Times New Roman"/>
        </w:rPr>
      </w:pPr>
      <w:r w:rsidRPr="003662CA">
        <w:rPr>
          <w:rFonts w:ascii="Times New Roman" w:hAnsi="Times New Roman" w:cs="Times New Roman"/>
        </w:rPr>
        <w:t>That you show cause to this Honourable Court why a final order should not be made in the following terms:-</w:t>
      </w:r>
    </w:p>
    <w:p w:rsidR="00732701" w:rsidRPr="003662CA" w:rsidRDefault="00732701" w:rsidP="003662CA">
      <w:pPr>
        <w:pStyle w:val="ListParagraph"/>
        <w:numPr>
          <w:ilvl w:val="0"/>
          <w:numId w:val="4"/>
        </w:numPr>
        <w:spacing w:line="240" w:lineRule="auto"/>
        <w:jc w:val="both"/>
        <w:rPr>
          <w:rFonts w:ascii="Times New Roman" w:hAnsi="Times New Roman" w:cs="Times New Roman"/>
        </w:rPr>
      </w:pPr>
      <w:r w:rsidRPr="003662CA">
        <w:rPr>
          <w:rFonts w:ascii="Times New Roman" w:hAnsi="Times New Roman" w:cs="Times New Roman"/>
        </w:rPr>
        <w:t xml:space="preserve">It be and is hereby declared that Caledonia Enterprises (Pvt) Ltd is the lawfully registered owner of a certain piece of land situate in the District of </w:t>
      </w:r>
      <w:proofErr w:type="spellStart"/>
      <w:r w:rsidRPr="003662CA">
        <w:rPr>
          <w:rFonts w:ascii="Times New Roman" w:hAnsi="Times New Roman" w:cs="Times New Roman"/>
        </w:rPr>
        <w:t>Goromonzi</w:t>
      </w:r>
      <w:proofErr w:type="spellEnd"/>
      <w:r w:rsidRPr="003662CA">
        <w:rPr>
          <w:rFonts w:ascii="Times New Roman" w:hAnsi="Times New Roman" w:cs="Times New Roman"/>
        </w:rPr>
        <w:t xml:space="preserve"> called Lot 1 of Caledonia measuring approximately 297,4369 ha held under Deed of Transfer 8541/96 ( hereinafter called ‘the property”) and that the summary invasion of the property by the first respondent (now the 4</w:t>
      </w:r>
      <w:r w:rsidRPr="003662CA">
        <w:rPr>
          <w:rFonts w:ascii="Times New Roman" w:hAnsi="Times New Roman" w:cs="Times New Roman"/>
          <w:vertAlign w:val="superscript"/>
        </w:rPr>
        <w:t>th</w:t>
      </w:r>
      <w:r w:rsidRPr="003662CA">
        <w:rPr>
          <w:rFonts w:ascii="Times New Roman" w:hAnsi="Times New Roman" w:cs="Times New Roman"/>
        </w:rPr>
        <w:t xml:space="preserve"> respondent) and other persons acting through or in association </w:t>
      </w:r>
      <w:r w:rsidR="00146699" w:rsidRPr="003662CA">
        <w:rPr>
          <w:rFonts w:ascii="Times New Roman" w:hAnsi="Times New Roman" w:cs="Times New Roman"/>
        </w:rPr>
        <w:t>with him on Tuesday 5 May 2015 and the continued possession, occupation and use of the property by them up until the execution and implementation of the interim relief was unlawful.</w:t>
      </w:r>
    </w:p>
    <w:p w:rsidR="00C21837" w:rsidRPr="009C1B6F" w:rsidRDefault="00146699" w:rsidP="009C1B6F">
      <w:pPr>
        <w:pStyle w:val="ListParagraph"/>
        <w:numPr>
          <w:ilvl w:val="0"/>
          <w:numId w:val="4"/>
        </w:numPr>
        <w:spacing w:line="240" w:lineRule="auto"/>
        <w:jc w:val="both"/>
        <w:rPr>
          <w:rFonts w:ascii="Times New Roman" w:hAnsi="Times New Roman" w:cs="Times New Roman"/>
        </w:rPr>
      </w:pPr>
      <w:r w:rsidRPr="003662CA">
        <w:rPr>
          <w:rFonts w:ascii="Times New Roman" w:hAnsi="Times New Roman" w:cs="Times New Roman"/>
        </w:rPr>
        <w:t>First respondent (Now the 4</w:t>
      </w:r>
      <w:r w:rsidR="00D17ACE" w:rsidRPr="003662CA">
        <w:rPr>
          <w:rFonts w:ascii="Times New Roman" w:hAnsi="Times New Roman" w:cs="Times New Roman"/>
          <w:vertAlign w:val="superscript"/>
        </w:rPr>
        <w:t>t</w:t>
      </w:r>
      <w:r w:rsidR="00FF2C32" w:rsidRPr="003662CA">
        <w:rPr>
          <w:rFonts w:ascii="Times New Roman" w:hAnsi="Times New Roman" w:cs="Times New Roman"/>
          <w:vertAlign w:val="superscript"/>
        </w:rPr>
        <w:t>h</w:t>
      </w:r>
      <w:r w:rsidRPr="003662CA">
        <w:rPr>
          <w:rFonts w:ascii="Times New Roman" w:hAnsi="Times New Roman" w:cs="Times New Roman"/>
        </w:rPr>
        <w:t>) pay applicants’ (</w:t>
      </w:r>
      <w:proofErr w:type="spellStart"/>
      <w:r w:rsidRPr="003662CA">
        <w:rPr>
          <w:rFonts w:ascii="Times New Roman" w:hAnsi="Times New Roman" w:cs="Times New Roman"/>
        </w:rPr>
        <w:t>ie</w:t>
      </w:r>
      <w:proofErr w:type="spellEnd"/>
      <w:r w:rsidRPr="003662CA">
        <w:rPr>
          <w:rFonts w:ascii="Times New Roman" w:hAnsi="Times New Roman" w:cs="Times New Roman"/>
        </w:rPr>
        <w:t>. 1</w:t>
      </w:r>
      <w:r w:rsidRPr="003662CA">
        <w:rPr>
          <w:rFonts w:ascii="Times New Roman" w:hAnsi="Times New Roman" w:cs="Times New Roman"/>
          <w:vertAlign w:val="superscript"/>
        </w:rPr>
        <w:t>st</w:t>
      </w:r>
      <w:proofErr w:type="gramStart"/>
      <w:r w:rsidRPr="003662CA">
        <w:rPr>
          <w:rFonts w:ascii="Times New Roman" w:hAnsi="Times New Roman" w:cs="Times New Roman"/>
        </w:rPr>
        <w:t>,2</w:t>
      </w:r>
      <w:r w:rsidRPr="003662CA">
        <w:rPr>
          <w:rFonts w:ascii="Times New Roman" w:hAnsi="Times New Roman" w:cs="Times New Roman"/>
          <w:vertAlign w:val="superscript"/>
        </w:rPr>
        <w:t>nd</w:t>
      </w:r>
      <w:proofErr w:type="gramEnd"/>
      <w:r w:rsidRPr="003662CA">
        <w:rPr>
          <w:rFonts w:ascii="Times New Roman" w:hAnsi="Times New Roman" w:cs="Times New Roman"/>
        </w:rPr>
        <w:t xml:space="preserve"> and 3</w:t>
      </w:r>
      <w:r w:rsidRPr="003662CA">
        <w:rPr>
          <w:rFonts w:ascii="Times New Roman" w:hAnsi="Times New Roman" w:cs="Times New Roman"/>
          <w:vertAlign w:val="superscript"/>
        </w:rPr>
        <w:t>rd</w:t>
      </w:r>
      <w:r w:rsidRPr="003662CA">
        <w:rPr>
          <w:rFonts w:ascii="Times New Roman" w:hAnsi="Times New Roman" w:cs="Times New Roman"/>
        </w:rPr>
        <w:t xml:space="preserve"> respondents) costs of suit on a legal practitioner and client scale.</w:t>
      </w:r>
    </w:p>
    <w:p w:rsidR="00C21837" w:rsidRDefault="00C21837" w:rsidP="003662CA">
      <w:pPr>
        <w:spacing w:line="240" w:lineRule="auto"/>
        <w:ind w:firstLine="720"/>
        <w:jc w:val="both"/>
        <w:rPr>
          <w:rFonts w:ascii="Times New Roman" w:hAnsi="Times New Roman" w:cs="Times New Roman"/>
          <w:b/>
          <w:u w:val="single"/>
        </w:rPr>
      </w:pPr>
    </w:p>
    <w:p w:rsidR="00146699" w:rsidRPr="003662CA" w:rsidRDefault="00146699" w:rsidP="003662CA">
      <w:pPr>
        <w:spacing w:line="240" w:lineRule="auto"/>
        <w:ind w:firstLine="720"/>
        <w:jc w:val="both"/>
        <w:rPr>
          <w:rFonts w:ascii="Times New Roman" w:hAnsi="Times New Roman" w:cs="Times New Roman"/>
          <w:b/>
          <w:u w:val="single"/>
        </w:rPr>
      </w:pPr>
      <w:r w:rsidRPr="003662CA">
        <w:rPr>
          <w:rFonts w:ascii="Times New Roman" w:hAnsi="Times New Roman" w:cs="Times New Roman"/>
          <w:b/>
          <w:u w:val="single"/>
        </w:rPr>
        <w:t>INTERIM RELIEF GRANTED</w:t>
      </w:r>
    </w:p>
    <w:p w:rsidR="002056AB" w:rsidRPr="003662CA" w:rsidRDefault="002056AB" w:rsidP="003662CA">
      <w:pPr>
        <w:spacing w:line="240" w:lineRule="auto"/>
        <w:ind w:left="720"/>
        <w:jc w:val="both"/>
        <w:rPr>
          <w:rFonts w:ascii="Times New Roman" w:hAnsi="Times New Roman" w:cs="Times New Roman"/>
        </w:rPr>
      </w:pPr>
      <w:r w:rsidRPr="003662CA">
        <w:rPr>
          <w:rFonts w:ascii="Times New Roman" w:hAnsi="Times New Roman" w:cs="Times New Roman"/>
        </w:rPr>
        <w:t>That pending the determination of this matter, applicants (1</w:t>
      </w:r>
      <w:r w:rsidRPr="003662CA">
        <w:rPr>
          <w:rFonts w:ascii="Times New Roman" w:hAnsi="Times New Roman" w:cs="Times New Roman"/>
          <w:vertAlign w:val="superscript"/>
        </w:rPr>
        <w:t>st</w:t>
      </w:r>
      <w:r w:rsidRPr="003662CA">
        <w:rPr>
          <w:rFonts w:ascii="Times New Roman" w:hAnsi="Times New Roman" w:cs="Times New Roman"/>
        </w:rPr>
        <w:t>, 2</w:t>
      </w:r>
      <w:r w:rsidRPr="003662CA">
        <w:rPr>
          <w:rFonts w:ascii="Times New Roman" w:hAnsi="Times New Roman" w:cs="Times New Roman"/>
          <w:vertAlign w:val="superscript"/>
        </w:rPr>
        <w:t>nd</w:t>
      </w:r>
      <w:r w:rsidRPr="003662CA">
        <w:rPr>
          <w:rFonts w:ascii="Times New Roman" w:hAnsi="Times New Roman" w:cs="Times New Roman"/>
        </w:rPr>
        <w:t xml:space="preserve"> and 3</w:t>
      </w:r>
      <w:r w:rsidRPr="003662CA">
        <w:rPr>
          <w:rFonts w:ascii="Times New Roman" w:hAnsi="Times New Roman" w:cs="Times New Roman"/>
          <w:vertAlign w:val="superscript"/>
        </w:rPr>
        <w:t>rd</w:t>
      </w:r>
      <w:r w:rsidRPr="003662CA">
        <w:rPr>
          <w:rFonts w:ascii="Times New Roman" w:hAnsi="Times New Roman" w:cs="Times New Roman"/>
        </w:rPr>
        <w:t xml:space="preserve"> respondents) are granted the following relief:</w:t>
      </w:r>
    </w:p>
    <w:p w:rsidR="002056AB" w:rsidRPr="003662CA" w:rsidRDefault="002056AB" w:rsidP="003662CA">
      <w:pPr>
        <w:pStyle w:val="ListParagraph"/>
        <w:numPr>
          <w:ilvl w:val="0"/>
          <w:numId w:val="5"/>
        </w:numPr>
        <w:spacing w:line="240" w:lineRule="auto"/>
        <w:jc w:val="both"/>
        <w:rPr>
          <w:rFonts w:ascii="Times New Roman" w:hAnsi="Times New Roman" w:cs="Times New Roman"/>
        </w:rPr>
      </w:pPr>
      <w:r w:rsidRPr="003662CA">
        <w:rPr>
          <w:rFonts w:ascii="Times New Roman" w:hAnsi="Times New Roman" w:cs="Times New Roman"/>
        </w:rPr>
        <w:lastRenderedPageBreak/>
        <w:t xml:space="preserve">Applicants </w:t>
      </w:r>
      <w:r w:rsidR="00D17ACE" w:rsidRPr="003662CA">
        <w:rPr>
          <w:rFonts w:ascii="Times New Roman" w:hAnsi="Times New Roman" w:cs="Times New Roman"/>
        </w:rPr>
        <w:t>(1</w:t>
      </w:r>
      <w:r w:rsidR="00D17ACE" w:rsidRPr="003662CA">
        <w:rPr>
          <w:rFonts w:ascii="Times New Roman" w:hAnsi="Times New Roman" w:cs="Times New Roman"/>
          <w:vertAlign w:val="superscript"/>
        </w:rPr>
        <w:t>st</w:t>
      </w:r>
      <w:r w:rsidR="00D17ACE" w:rsidRPr="003662CA">
        <w:rPr>
          <w:rFonts w:ascii="Times New Roman" w:hAnsi="Times New Roman" w:cs="Times New Roman"/>
        </w:rPr>
        <w:t>, 2</w:t>
      </w:r>
      <w:r w:rsidR="00D17ACE" w:rsidRPr="003662CA">
        <w:rPr>
          <w:rFonts w:ascii="Times New Roman" w:hAnsi="Times New Roman" w:cs="Times New Roman"/>
          <w:vertAlign w:val="superscript"/>
        </w:rPr>
        <w:t>nd</w:t>
      </w:r>
      <w:r w:rsidR="00D17ACE" w:rsidRPr="003662CA">
        <w:rPr>
          <w:rFonts w:ascii="Times New Roman" w:hAnsi="Times New Roman" w:cs="Times New Roman"/>
        </w:rPr>
        <w:t xml:space="preserve"> and 3</w:t>
      </w:r>
      <w:r w:rsidR="00D17ACE" w:rsidRPr="003662CA">
        <w:rPr>
          <w:rFonts w:ascii="Times New Roman" w:hAnsi="Times New Roman" w:cs="Times New Roman"/>
          <w:vertAlign w:val="superscript"/>
        </w:rPr>
        <w:t>rd</w:t>
      </w:r>
      <w:r w:rsidR="00D17ACE" w:rsidRPr="003662CA">
        <w:rPr>
          <w:rFonts w:ascii="Times New Roman" w:hAnsi="Times New Roman" w:cs="Times New Roman"/>
        </w:rPr>
        <w:t xml:space="preserve"> respondents) </w:t>
      </w:r>
      <w:r w:rsidRPr="003662CA">
        <w:rPr>
          <w:rFonts w:ascii="Times New Roman" w:hAnsi="Times New Roman" w:cs="Times New Roman"/>
        </w:rPr>
        <w:t>and all persons claiming lawful occupation through them be and are hereby restored  to free undisturbed possession, use</w:t>
      </w:r>
      <w:r w:rsidR="00D17ACE" w:rsidRPr="003662CA">
        <w:rPr>
          <w:rFonts w:ascii="Times New Roman" w:hAnsi="Times New Roman" w:cs="Times New Roman"/>
        </w:rPr>
        <w:t>, occupation and control over Lot 1 of Caledonia measuring approximately 297,4369 ha held under Deed of Transfer 8541/96; and</w:t>
      </w:r>
    </w:p>
    <w:p w:rsidR="00D17ACE" w:rsidRPr="003662CA" w:rsidRDefault="00D17ACE" w:rsidP="003662CA">
      <w:pPr>
        <w:pStyle w:val="ListParagraph"/>
        <w:numPr>
          <w:ilvl w:val="0"/>
          <w:numId w:val="5"/>
        </w:numPr>
        <w:spacing w:line="240" w:lineRule="auto"/>
        <w:jc w:val="both"/>
        <w:rPr>
          <w:rFonts w:ascii="Times New Roman" w:hAnsi="Times New Roman" w:cs="Times New Roman"/>
        </w:rPr>
      </w:pPr>
      <w:r w:rsidRPr="003662CA">
        <w:rPr>
          <w:rFonts w:ascii="Times New Roman" w:hAnsi="Times New Roman" w:cs="Times New Roman"/>
        </w:rPr>
        <w:t>First respondent (4</w:t>
      </w:r>
      <w:r w:rsidRPr="003662CA">
        <w:rPr>
          <w:rFonts w:ascii="Times New Roman" w:hAnsi="Times New Roman" w:cs="Times New Roman"/>
          <w:vertAlign w:val="superscript"/>
        </w:rPr>
        <w:t>th</w:t>
      </w:r>
      <w:r w:rsidRPr="003662CA">
        <w:rPr>
          <w:rFonts w:ascii="Times New Roman" w:hAnsi="Times New Roman" w:cs="Times New Roman"/>
        </w:rPr>
        <w:t>) and all persons acting in common purpose with or through him are ordered forthwith to remove all chains, locks, obstructions or other kinds of implements in respect of the permanent improvements on or to the property and failing that the applicants, its agents, representatives or invitees be and are hereby authorised and empowered to do so; and</w:t>
      </w:r>
    </w:p>
    <w:p w:rsidR="00AD2460" w:rsidRPr="003662CA" w:rsidRDefault="00D17ACE" w:rsidP="003662CA">
      <w:pPr>
        <w:pStyle w:val="ListParagraph"/>
        <w:numPr>
          <w:ilvl w:val="0"/>
          <w:numId w:val="5"/>
        </w:numPr>
        <w:spacing w:line="240" w:lineRule="auto"/>
        <w:jc w:val="both"/>
        <w:rPr>
          <w:rFonts w:ascii="Times New Roman" w:hAnsi="Times New Roman" w:cs="Times New Roman"/>
        </w:rPr>
      </w:pPr>
      <w:r w:rsidRPr="003662CA">
        <w:rPr>
          <w:rFonts w:ascii="Times New Roman" w:hAnsi="Times New Roman" w:cs="Times New Roman"/>
        </w:rPr>
        <w:t>First respondent (4</w:t>
      </w:r>
      <w:r w:rsidRPr="003662CA">
        <w:rPr>
          <w:rFonts w:ascii="Times New Roman" w:hAnsi="Times New Roman" w:cs="Times New Roman"/>
          <w:vertAlign w:val="superscript"/>
        </w:rPr>
        <w:t>th</w:t>
      </w:r>
      <w:r w:rsidRPr="003662CA">
        <w:rPr>
          <w:rFonts w:ascii="Times New Roman" w:hAnsi="Times New Roman" w:cs="Times New Roman"/>
        </w:rPr>
        <w:t>) and all other persons</w:t>
      </w:r>
      <w:r w:rsidR="00721102" w:rsidRPr="003662CA">
        <w:rPr>
          <w:rFonts w:ascii="Times New Roman" w:hAnsi="Times New Roman" w:cs="Times New Roman"/>
        </w:rPr>
        <w:t xml:space="preserve"> </w:t>
      </w:r>
      <w:r w:rsidR="003412F7" w:rsidRPr="003662CA">
        <w:rPr>
          <w:rFonts w:ascii="Times New Roman" w:hAnsi="Times New Roman" w:cs="Times New Roman"/>
        </w:rPr>
        <w:t>acting in common purpose with or through him and / or all other persons who are not the agents, representatives, invitees or employees of the applicants be and are forthwith ordered to vacate the property and in so doing that they remove any movable assets that might have been introduced by them onto the property. Failing their vacation and removal the Sheriff and</w:t>
      </w:r>
      <w:r w:rsidR="00AD2460" w:rsidRPr="003662CA">
        <w:rPr>
          <w:rFonts w:ascii="Times New Roman" w:hAnsi="Times New Roman" w:cs="Times New Roman"/>
        </w:rPr>
        <w:t xml:space="preserve"> / or Deputy Sheriff of Zimbabwe be and is hereby authorised and empowered to attend to the eviction of all such persons.</w:t>
      </w:r>
    </w:p>
    <w:p w:rsidR="00D17ACE" w:rsidRPr="003662CA" w:rsidRDefault="00AD2460" w:rsidP="003662CA">
      <w:pPr>
        <w:spacing w:line="240" w:lineRule="auto"/>
        <w:ind w:firstLine="360"/>
        <w:jc w:val="both"/>
        <w:rPr>
          <w:rFonts w:ascii="Times New Roman" w:hAnsi="Times New Roman" w:cs="Times New Roman"/>
        </w:rPr>
      </w:pPr>
      <w:r w:rsidRPr="003662CA">
        <w:rPr>
          <w:rFonts w:ascii="Times New Roman" w:hAnsi="Times New Roman" w:cs="Times New Roman"/>
          <w:b/>
          <w:u w:val="single"/>
        </w:rPr>
        <w:t>SERVICE OF PROVISIONAL ORDER</w:t>
      </w:r>
      <w:r w:rsidR="003412F7" w:rsidRPr="003662CA">
        <w:rPr>
          <w:rFonts w:ascii="Times New Roman" w:hAnsi="Times New Roman" w:cs="Times New Roman"/>
          <w:b/>
          <w:u w:val="single"/>
        </w:rPr>
        <w:t xml:space="preserve"> </w:t>
      </w:r>
      <w:r w:rsidR="00D17ACE" w:rsidRPr="003662CA">
        <w:rPr>
          <w:rFonts w:ascii="Times New Roman" w:hAnsi="Times New Roman" w:cs="Times New Roman"/>
          <w:b/>
          <w:u w:val="single"/>
        </w:rPr>
        <w:t xml:space="preserve">    </w:t>
      </w:r>
    </w:p>
    <w:p w:rsidR="00B93DE4" w:rsidRPr="003662CA" w:rsidRDefault="00B93DE4" w:rsidP="003662CA">
      <w:pPr>
        <w:spacing w:line="240" w:lineRule="auto"/>
        <w:ind w:left="360"/>
        <w:jc w:val="both"/>
        <w:rPr>
          <w:rFonts w:ascii="Times New Roman" w:hAnsi="Times New Roman" w:cs="Times New Roman"/>
        </w:rPr>
      </w:pPr>
      <w:proofErr w:type="gramStart"/>
      <w:r w:rsidRPr="003662CA">
        <w:rPr>
          <w:rFonts w:ascii="Times New Roman" w:hAnsi="Times New Roman" w:cs="Times New Roman"/>
        </w:rPr>
        <w:t>That leave</w:t>
      </w:r>
      <w:proofErr w:type="gramEnd"/>
      <w:r w:rsidRPr="003662CA">
        <w:rPr>
          <w:rFonts w:ascii="Times New Roman" w:hAnsi="Times New Roman" w:cs="Times New Roman"/>
        </w:rPr>
        <w:t xml:space="preserve"> be and is hereby granted to applicants’ legal practitioners or the Sheriff or his Deputy to attend to the service of this order forthwith upon the respondents in accordance with Rules of the High Court.”</w:t>
      </w:r>
    </w:p>
    <w:p w:rsidR="00F50E47" w:rsidRPr="002174CE" w:rsidRDefault="00DC1B22" w:rsidP="00B52116">
      <w:pPr>
        <w:spacing w:after="0" w:line="360" w:lineRule="auto"/>
        <w:ind w:firstLine="360"/>
        <w:jc w:val="both"/>
        <w:rPr>
          <w:rFonts w:ascii="Times New Roman" w:hAnsi="Times New Roman" w:cs="Times New Roman"/>
          <w:sz w:val="24"/>
          <w:szCs w:val="24"/>
        </w:rPr>
      </w:pPr>
      <w:r w:rsidRPr="002174CE">
        <w:rPr>
          <w:rFonts w:ascii="Times New Roman" w:hAnsi="Times New Roman" w:cs="Times New Roman"/>
          <w:sz w:val="24"/>
          <w:szCs w:val="24"/>
        </w:rPr>
        <w:t xml:space="preserve">Following the granting of the above Provisional Order in HC 4187/15, the </w:t>
      </w:r>
      <w:r w:rsidR="003662CA">
        <w:rPr>
          <w:rFonts w:ascii="Times New Roman" w:hAnsi="Times New Roman" w:cs="Times New Roman"/>
          <w:sz w:val="24"/>
          <w:szCs w:val="24"/>
        </w:rPr>
        <w:t>eighth</w:t>
      </w:r>
      <w:r w:rsidRPr="002174CE">
        <w:rPr>
          <w:rFonts w:ascii="Times New Roman" w:hAnsi="Times New Roman" w:cs="Times New Roman"/>
          <w:sz w:val="24"/>
          <w:szCs w:val="24"/>
        </w:rPr>
        <w:t xml:space="preserve"> respondent who is the Sheriff of the High Court was requested by the </w:t>
      </w:r>
      <w:r w:rsidR="003662CA">
        <w:rPr>
          <w:rFonts w:ascii="Times New Roman" w:hAnsi="Times New Roman" w:cs="Times New Roman"/>
          <w:sz w:val="24"/>
          <w:szCs w:val="24"/>
        </w:rPr>
        <w:t>first, second</w:t>
      </w:r>
      <w:r w:rsidRPr="002174CE">
        <w:rPr>
          <w:rFonts w:ascii="Times New Roman" w:hAnsi="Times New Roman" w:cs="Times New Roman"/>
          <w:sz w:val="24"/>
          <w:szCs w:val="24"/>
        </w:rPr>
        <w:t xml:space="preserve"> and </w:t>
      </w:r>
      <w:r w:rsidR="003662CA">
        <w:rPr>
          <w:rFonts w:ascii="Times New Roman" w:hAnsi="Times New Roman" w:cs="Times New Roman"/>
          <w:sz w:val="24"/>
          <w:szCs w:val="24"/>
        </w:rPr>
        <w:t xml:space="preserve">third </w:t>
      </w:r>
      <w:r w:rsidRPr="002174CE">
        <w:rPr>
          <w:rFonts w:ascii="Times New Roman" w:hAnsi="Times New Roman" w:cs="Times New Roman"/>
          <w:sz w:val="24"/>
          <w:szCs w:val="24"/>
        </w:rPr>
        <w:t xml:space="preserve">respondents’ legal practitioners to </w:t>
      </w:r>
      <w:proofErr w:type="gramStart"/>
      <w:r w:rsidRPr="002174CE">
        <w:rPr>
          <w:rFonts w:ascii="Times New Roman" w:hAnsi="Times New Roman" w:cs="Times New Roman"/>
          <w:sz w:val="24"/>
          <w:szCs w:val="24"/>
        </w:rPr>
        <w:t>effect</w:t>
      </w:r>
      <w:proofErr w:type="gramEnd"/>
      <w:r w:rsidRPr="002174CE">
        <w:rPr>
          <w:rFonts w:ascii="Times New Roman" w:hAnsi="Times New Roman" w:cs="Times New Roman"/>
          <w:sz w:val="24"/>
          <w:szCs w:val="24"/>
        </w:rPr>
        <w:t xml:space="preserve"> the order. </w:t>
      </w:r>
      <w:r w:rsidR="00F50E47" w:rsidRPr="002174CE">
        <w:rPr>
          <w:rFonts w:ascii="Times New Roman" w:hAnsi="Times New Roman" w:cs="Times New Roman"/>
          <w:sz w:val="24"/>
          <w:szCs w:val="24"/>
        </w:rPr>
        <w:t xml:space="preserve">On </w:t>
      </w:r>
      <w:r w:rsidR="00B52116">
        <w:rPr>
          <w:rFonts w:ascii="Times New Roman" w:hAnsi="Times New Roman" w:cs="Times New Roman"/>
          <w:sz w:val="24"/>
          <w:szCs w:val="24"/>
        </w:rPr>
        <w:t>18 M</w:t>
      </w:r>
      <w:r w:rsidR="00922556" w:rsidRPr="002174CE">
        <w:rPr>
          <w:rFonts w:ascii="Times New Roman" w:hAnsi="Times New Roman" w:cs="Times New Roman"/>
          <w:sz w:val="24"/>
          <w:szCs w:val="24"/>
        </w:rPr>
        <w:t>ay</w:t>
      </w:r>
      <w:r w:rsidR="00F50E47" w:rsidRPr="002174CE">
        <w:rPr>
          <w:rFonts w:ascii="Times New Roman" w:hAnsi="Times New Roman" w:cs="Times New Roman"/>
          <w:sz w:val="24"/>
          <w:szCs w:val="24"/>
        </w:rPr>
        <w:t xml:space="preserve"> 2015 a warrant of </w:t>
      </w:r>
      <w:r w:rsidR="00B52116">
        <w:rPr>
          <w:rFonts w:ascii="Times New Roman" w:hAnsi="Times New Roman" w:cs="Times New Roman"/>
          <w:sz w:val="24"/>
          <w:szCs w:val="24"/>
        </w:rPr>
        <w:t>ejectment was issued giving 29</w:t>
      </w:r>
      <w:r w:rsidR="00F50E47" w:rsidRPr="002174CE">
        <w:rPr>
          <w:rFonts w:ascii="Times New Roman" w:hAnsi="Times New Roman" w:cs="Times New Roman"/>
          <w:sz w:val="24"/>
          <w:szCs w:val="24"/>
        </w:rPr>
        <w:t xml:space="preserve"> May 2015 as the date of ejectment.</w:t>
      </w:r>
    </w:p>
    <w:p w:rsidR="00F50E47" w:rsidRPr="002174CE" w:rsidRDefault="00F50E47" w:rsidP="00B52116">
      <w:pPr>
        <w:spacing w:after="0" w:line="360" w:lineRule="auto"/>
        <w:ind w:firstLine="360"/>
        <w:jc w:val="both"/>
        <w:rPr>
          <w:rFonts w:ascii="Times New Roman" w:hAnsi="Times New Roman" w:cs="Times New Roman"/>
          <w:sz w:val="24"/>
          <w:szCs w:val="24"/>
        </w:rPr>
      </w:pPr>
      <w:r w:rsidRPr="002174CE">
        <w:rPr>
          <w:rFonts w:ascii="Times New Roman" w:hAnsi="Times New Roman" w:cs="Times New Roman"/>
          <w:sz w:val="24"/>
          <w:szCs w:val="24"/>
        </w:rPr>
        <w:t xml:space="preserve">Surprisingly, on </w:t>
      </w:r>
      <w:r w:rsidR="00B52116">
        <w:rPr>
          <w:rFonts w:ascii="Times New Roman" w:hAnsi="Times New Roman" w:cs="Times New Roman"/>
          <w:sz w:val="24"/>
          <w:szCs w:val="24"/>
        </w:rPr>
        <w:t>28</w:t>
      </w:r>
      <w:r w:rsidRPr="002174CE">
        <w:rPr>
          <w:rFonts w:ascii="Times New Roman" w:hAnsi="Times New Roman" w:cs="Times New Roman"/>
          <w:sz w:val="24"/>
          <w:szCs w:val="24"/>
        </w:rPr>
        <w:t xml:space="preserve"> May 2015 the current applicant Greendale One District, Trading as 2 </w:t>
      </w:r>
      <w:proofErr w:type="spellStart"/>
      <w:r w:rsidRPr="002174CE">
        <w:rPr>
          <w:rFonts w:ascii="Times New Roman" w:hAnsi="Times New Roman" w:cs="Times New Roman"/>
          <w:sz w:val="24"/>
          <w:szCs w:val="24"/>
        </w:rPr>
        <w:t>Mukuvisi</w:t>
      </w:r>
      <w:proofErr w:type="spellEnd"/>
      <w:r w:rsidRPr="002174CE">
        <w:rPr>
          <w:rFonts w:ascii="Times New Roman" w:hAnsi="Times New Roman" w:cs="Times New Roman"/>
          <w:sz w:val="24"/>
          <w:szCs w:val="24"/>
        </w:rPr>
        <w:t xml:space="preserve"> Co-operative sprang/ emerged from the blues and filed this urgent chamber application for the stay of execution of the order granted by </w:t>
      </w:r>
      <w:proofErr w:type="spellStart"/>
      <w:r w:rsidR="00B52116" w:rsidRPr="00B52116">
        <w:rPr>
          <w:rFonts w:ascii="Times New Roman" w:hAnsi="Times New Roman" w:cs="Times New Roman"/>
          <w:sz w:val="24"/>
          <w:szCs w:val="24"/>
        </w:rPr>
        <w:t>Chatukuta</w:t>
      </w:r>
      <w:proofErr w:type="spellEnd"/>
      <w:r w:rsidR="00B52116" w:rsidRPr="00B52116">
        <w:rPr>
          <w:rFonts w:ascii="Times New Roman" w:hAnsi="Times New Roman" w:cs="Times New Roman"/>
          <w:sz w:val="24"/>
          <w:szCs w:val="24"/>
        </w:rPr>
        <w:t xml:space="preserve"> J</w:t>
      </w:r>
      <w:r w:rsidRPr="002174CE">
        <w:rPr>
          <w:rFonts w:ascii="Times New Roman" w:hAnsi="Times New Roman" w:cs="Times New Roman"/>
          <w:sz w:val="24"/>
          <w:szCs w:val="24"/>
        </w:rPr>
        <w:t xml:space="preserve"> in case HC 4187/15 in terms of the conditions stated in the provisional draft order.</w:t>
      </w:r>
    </w:p>
    <w:p w:rsidR="00713149" w:rsidRPr="002174CE" w:rsidRDefault="00F50E47" w:rsidP="00B52116">
      <w:pPr>
        <w:spacing w:after="0" w:line="360" w:lineRule="auto"/>
        <w:ind w:firstLine="360"/>
        <w:jc w:val="both"/>
        <w:rPr>
          <w:rFonts w:ascii="Times New Roman" w:hAnsi="Times New Roman" w:cs="Times New Roman"/>
          <w:sz w:val="24"/>
          <w:szCs w:val="24"/>
        </w:rPr>
      </w:pPr>
      <w:r w:rsidRPr="002174CE">
        <w:rPr>
          <w:rFonts w:ascii="Times New Roman" w:hAnsi="Times New Roman" w:cs="Times New Roman"/>
          <w:sz w:val="24"/>
          <w:szCs w:val="24"/>
        </w:rPr>
        <w:t>The applicant is now claiming to have been in occupation of the property in</w:t>
      </w:r>
      <w:r w:rsidR="00713149" w:rsidRPr="002174CE">
        <w:rPr>
          <w:rFonts w:ascii="Times New Roman" w:hAnsi="Times New Roman" w:cs="Times New Roman"/>
          <w:sz w:val="24"/>
          <w:szCs w:val="24"/>
        </w:rPr>
        <w:t xml:space="preserve"> </w:t>
      </w:r>
      <w:proofErr w:type="gramStart"/>
      <w:r w:rsidR="00713149" w:rsidRPr="002174CE">
        <w:rPr>
          <w:rFonts w:ascii="Times New Roman" w:hAnsi="Times New Roman" w:cs="Times New Roman"/>
          <w:sz w:val="24"/>
          <w:szCs w:val="24"/>
        </w:rPr>
        <w:t>question, that</w:t>
      </w:r>
      <w:proofErr w:type="gramEnd"/>
      <w:r w:rsidR="00713149" w:rsidRPr="002174CE">
        <w:rPr>
          <w:rFonts w:ascii="Times New Roman" w:hAnsi="Times New Roman" w:cs="Times New Roman"/>
          <w:sz w:val="24"/>
          <w:szCs w:val="24"/>
        </w:rPr>
        <w:t xml:space="preserve"> is Lot 1 of Cale</w:t>
      </w:r>
      <w:r w:rsidRPr="002174CE">
        <w:rPr>
          <w:rFonts w:ascii="Times New Roman" w:hAnsi="Times New Roman" w:cs="Times New Roman"/>
          <w:sz w:val="24"/>
          <w:szCs w:val="24"/>
        </w:rPr>
        <w:t xml:space="preserve">donia since </w:t>
      </w:r>
      <w:r w:rsidR="00713149" w:rsidRPr="002174CE">
        <w:rPr>
          <w:rFonts w:ascii="Times New Roman" w:hAnsi="Times New Roman" w:cs="Times New Roman"/>
          <w:sz w:val="24"/>
          <w:szCs w:val="24"/>
        </w:rPr>
        <w:t xml:space="preserve">July 2013 on the strength of an offer letter purportedly granted to it by the </w:t>
      </w:r>
      <w:r w:rsidR="00B52116">
        <w:rPr>
          <w:rFonts w:ascii="Times New Roman" w:hAnsi="Times New Roman" w:cs="Times New Roman"/>
          <w:sz w:val="24"/>
          <w:szCs w:val="24"/>
        </w:rPr>
        <w:t>seventh</w:t>
      </w:r>
      <w:r w:rsidR="00713149" w:rsidRPr="002174CE">
        <w:rPr>
          <w:rFonts w:ascii="Times New Roman" w:hAnsi="Times New Roman" w:cs="Times New Roman"/>
          <w:sz w:val="24"/>
          <w:szCs w:val="24"/>
        </w:rPr>
        <w:t xml:space="preserve"> respondent sometime in May 2013. The applicant is distancing itself from the actions of the </w:t>
      </w:r>
      <w:r w:rsidR="00B52116">
        <w:rPr>
          <w:rFonts w:ascii="Times New Roman" w:hAnsi="Times New Roman" w:cs="Times New Roman"/>
          <w:sz w:val="24"/>
          <w:szCs w:val="24"/>
        </w:rPr>
        <w:t>fourth</w:t>
      </w:r>
      <w:r w:rsidR="00713149" w:rsidRPr="002174CE">
        <w:rPr>
          <w:rFonts w:ascii="Times New Roman" w:hAnsi="Times New Roman" w:cs="Times New Roman"/>
          <w:sz w:val="24"/>
          <w:szCs w:val="24"/>
        </w:rPr>
        <w:t xml:space="preserve"> respondent, </w:t>
      </w:r>
      <w:proofErr w:type="spellStart"/>
      <w:r w:rsidR="00713149" w:rsidRPr="002174CE">
        <w:rPr>
          <w:rFonts w:ascii="Times New Roman" w:hAnsi="Times New Roman" w:cs="Times New Roman"/>
          <w:sz w:val="24"/>
          <w:szCs w:val="24"/>
        </w:rPr>
        <w:t>Zvidzai</w:t>
      </w:r>
      <w:proofErr w:type="spellEnd"/>
      <w:r w:rsidR="00713149" w:rsidRPr="002174CE">
        <w:rPr>
          <w:rFonts w:ascii="Times New Roman" w:hAnsi="Times New Roman" w:cs="Times New Roman"/>
          <w:sz w:val="24"/>
          <w:szCs w:val="24"/>
        </w:rPr>
        <w:t xml:space="preserve"> </w:t>
      </w:r>
      <w:proofErr w:type="spellStart"/>
      <w:r w:rsidR="00713149" w:rsidRPr="002174CE">
        <w:rPr>
          <w:rFonts w:ascii="Times New Roman" w:hAnsi="Times New Roman" w:cs="Times New Roman"/>
          <w:sz w:val="24"/>
          <w:szCs w:val="24"/>
        </w:rPr>
        <w:t>Kawocha</w:t>
      </w:r>
      <w:proofErr w:type="spellEnd"/>
      <w:r w:rsidR="00713149" w:rsidRPr="002174CE">
        <w:rPr>
          <w:rFonts w:ascii="Times New Roman" w:hAnsi="Times New Roman" w:cs="Times New Roman"/>
          <w:sz w:val="24"/>
          <w:szCs w:val="24"/>
        </w:rPr>
        <w:t xml:space="preserve">. </w:t>
      </w:r>
    </w:p>
    <w:p w:rsidR="00713149" w:rsidRPr="002174CE" w:rsidRDefault="00713149" w:rsidP="00B52116">
      <w:pPr>
        <w:spacing w:after="0" w:line="360" w:lineRule="auto"/>
        <w:ind w:firstLine="360"/>
        <w:jc w:val="both"/>
        <w:rPr>
          <w:rFonts w:ascii="Times New Roman" w:hAnsi="Times New Roman" w:cs="Times New Roman"/>
          <w:sz w:val="24"/>
          <w:szCs w:val="24"/>
        </w:rPr>
      </w:pPr>
      <w:r w:rsidRPr="002174CE">
        <w:rPr>
          <w:rFonts w:ascii="Times New Roman" w:hAnsi="Times New Roman" w:cs="Times New Roman"/>
          <w:sz w:val="24"/>
          <w:szCs w:val="24"/>
        </w:rPr>
        <w:t xml:space="preserve">It is the actions of the applicant viewed </w:t>
      </w:r>
      <w:proofErr w:type="spellStart"/>
      <w:proofErr w:type="gramStart"/>
      <w:r w:rsidRPr="00B52116">
        <w:rPr>
          <w:rFonts w:ascii="Times New Roman" w:hAnsi="Times New Roman" w:cs="Times New Roman"/>
          <w:i/>
          <w:sz w:val="24"/>
          <w:szCs w:val="24"/>
        </w:rPr>
        <w:t>vis</w:t>
      </w:r>
      <w:proofErr w:type="spellEnd"/>
      <w:proofErr w:type="gramEnd"/>
      <w:r w:rsidRPr="00B52116">
        <w:rPr>
          <w:rFonts w:ascii="Times New Roman" w:hAnsi="Times New Roman" w:cs="Times New Roman"/>
          <w:i/>
          <w:sz w:val="24"/>
          <w:szCs w:val="24"/>
        </w:rPr>
        <w:t xml:space="preserve"> a </w:t>
      </w:r>
      <w:proofErr w:type="spellStart"/>
      <w:r w:rsidRPr="00B52116">
        <w:rPr>
          <w:rFonts w:ascii="Times New Roman" w:hAnsi="Times New Roman" w:cs="Times New Roman"/>
          <w:i/>
          <w:sz w:val="24"/>
          <w:szCs w:val="24"/>
        </w:rPr>
        <w:t>vis</w:t>
      </w:r>
      <w:proofErr w:type="spellEnd"/>
      <w:r w:rsidRPr="002174CE">
        <w:rPr>
          <w:rFonts w:ascii="Times New Roman" w:hAnsi="Times New Roman" w:cs="Times New Roman"/>
          <w:sz w:val="24"/>
          <w:szCs w:val="24"/>
        </w:rPr>
        <w:t xml:space="preserve"> the previous orders granted previously in favour of </w:t>
      </w:r>
      <w:r w:rsidR="00B52116">
        <w:rPr>
          <w:rFonts w:ascii="Times New Roman" w:hAnsi="Times New Roman" w:cs="Times New Roman"/>
          <w:sz w:val="24"/>
          <w:szCs w:val="24"/>
        </w:rPr>
        <w:t>first, second</w:t>
      </w:r>
      <w:r w:rsidRPr="002174CE">
        <w:rPr>
          <w:rFonts w:ascii="Times New Roman" w:hAnsi="Times New Roman" w:cs="Times New Roman"/>
          <w:sz w:val="24"/>
          <w:szCs w:val="24"/>
        </w:rPr>
        <w:t xml:space="preserve"> and</w:t>
      </w:r>
      <w:r w:rsidR="00B52116">
        <w:rPr>
          <w:rFonts w:ascii="Times New Roman" w:hAnsi="Times New Roman" w:cs="Times New Roman"/>
          <w:sz w:val="24"/>
          <w:szCs w:val="24"/>
        </w:rPr>
        <w:t xml:space="preserve"> third</w:t>
      </w:r>
      <w:r w:rsidRPr="002174CE">
        <w:rPr>
          <w:rFonts w:ascii="Times New Roman" w:hAnsi="Times New Roman" w:cs="Times New Roman"/>
          <w:sz w:val="24"/>
          <w:szCs w:val="24"/>
        </w:rPr>
        <w:t xml:space="preserve"> respondents that made me say it never rains but pours for Caledonia Enterprises (Pvt) Ltd.</w:t>
      </w:r>
    </w:p>
    <w:p w:rsidR="00282046" w:rsidRPr="002174CE" w:rsidRDefault="005D7B15" w:rsidP="00B52116">
      <w:pPr>
        <w:spacing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The offer letter relied on by the applicant is written on a Letter</w:t>
      </w:r>
      <w:r w:rsidR="00282046" w:rsidRPr="002174CE">
        <w:rPr>
          <w:rFonts w:ascii="Times New Roman" w:hAnsi="Times New Roman" w:cs="Times New Roman"/>
          <w:sz w:val="24"/>
          <w:szCs w:val="24"/>
        </w:rPr>
        <w:t>-</w:t>
      </w:r>
      <w:r w:rsidRPr="002174CE">
        <w:rPr>
          <w:rFonts w:ascii="Times New Roman" w:hAnsi="Times New Roman" w:cs="Times New Roman"/>
          <w:sz w:val="24"/>
          <w:szCs w:val="24"/>
        </w:rPr>
        <w:t xml:space="preserve"> Head of the Ministry</w:t>
      </w:r>
      <w:r w:rsidR="00282046" w:rsidRPr="002174CE">
        <w:rPr>
          <w:rFonts w:ascii="Times New Roman" w:hAnsi="Times New Roman" w:cs="Times New Roman"/>
          <w:sz w:val="24"/>
          <w:szCs w:val="24"/>
        </w:rPr>
        <w:t xml:space="preserve"> of Local Government, Rural and Urban Development and was signed by a Dr IMC. </w:t>
      </w:r>
      <w:proofErr w:type="spellStart"/>
      <w:r w:rsidR="00282046" w:rsidRPr="002174CE">
        <w:rPr>
          <w:rFonts w:ascii="Times New Roman" w:hAnsi="Times New Roman" w:cs="Times New Roman"/>
          <w:sz w:val="24"/>
          <w:szCs w:val="24"/>
        </w:rPr>
        <w:t>Chombo</w:t>
      </w:r>
      <w:proofErr w:type="spellEnd"/>
      <w:r w:rsidR="00282046" w:rsidRPr="002174CE">
        <w:rPr>
          <w:rFonts w:ascii="Times New Roman" w:hAnsi="Times New Roman" w:cs="Times New Roman"/>
          <w:sz w:val="24"/>
          <w:szCs w:val="24"/>
        </w:rPr>
        <w:t xml:space="preserve"> (MP). It reads as follows-</w:t>
      </w:r>
    </w:p>
    <w:p w:rsidR="00B30EB4" w:rsidRDefault="004373B7" w:rsidP="00414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046" w:rsidRPr="002174CE">
        <w:rPr>
          <w:rFonts w:ascii="Times New Roman" w:hAnsi="Times New Roman" w:cs="Times New Roman"/>
          <w:sz w:val="24"/>
          <w:szCs w:val="24"/>
        </w:rPr>
        <w:t xml:space="preserve"> </w:t>
      </w:r>
    </w:p>
    <w:p w:rsidR="00282046" w:rsidRPr="00B52116" w:rsidRDefault="00282046" w:rsidP="00B30EB4">
      <w:pPr>
        <w:spacing w:after="0" w:line="240" w:lineRule="auto"/>
        <w:ind w:firstLine="720"/>
        <w:jc w:val="both"/>
        <w:rPr>
          <w:rFonts w:ascii="Times New Roman" w:hAnsi="Times New Roman" w:cs="Times New Roman"/>
        </w:rPr>
      </w:pPr>
      <w:r w:rsidRPr="00B52116">
        <w:rPr>
          <w:rFonts w:ascii="Times New Roman" w:hAnsi="Times New Roman" w:cs="Times New Roman"/>
        </w:rPr>
        <w:lastRenderedPageBreak/>
        <w:t>“29 May, 2013</w:t>
      </w:r>
    </w:p>
    <w:p w:rsidR="00432615"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r w:rsidR="00282046" w:rsidRPr="00B52116">
        <w:rPr>
          <w:rFonts w:ascii="Times New Roman" w:hAnsi="Times New Roman" w:cs="Times New Roman"/>
        </w:rPr>
        <w:t xml:space="preserve">   </w:t>
      </w:r>
    </w:p>
    <w:p w:rsidR="00282046" w:rsidRPr="00B52116" w:rsidRDefault="00282046" w:rsidP="00432615">
      <w:pPr>
        <w:spacing w:after="0" w:line="240" w:lineRule="auto"/>
        <w:ind w:firstLine="720"/>
        <w:jc w:val="both"/>
        <w:rPr>
          <w:rFonts w:ascii="Times New Roman" w:hAnsi="Times New Roman" w:cs="Times New Roman"/>
        </w:rPr>
      </w:pPr>
      <w:proofErr w:type="spellStart"/>
      <w:r w:rsidRPr="00B52116">
        <w:rPr>
          <w:rFonts w:ascii="Times New Roman" w:hAnsi="Times New Roman" w:cs="Times New Roman"/>
        </w:rPr>
        <w:t>Mr.</w:t>
      </w:r>
      <w:proofErr w:type="spellEnd"/>
      <w:r w:rsidRPr="00B52116">
        <w:rPr>
          <w:rFonts w:ascii="Times New Roman" w:hAnsi="Times New Roman" w:cs="Times New Roman"/>
        </w:rPr>
        <w:t xml:space="preserve"> N. </w:t>
      </w:r>
      <w:proofErr w:type="spellStart"/>
      <w:r w:rsidRPr="00B52116">
        <w:rPr>
          <w:rFonts w:ascii="Times New Roman" w:hAnsi="Times New Roman" w:cs="Times New Roman"/>
        </w:rPr>
        <w:t>Mangondo</w:t>
      </w:r>
      <w:proofErr w:type="spellEnd"/>
    </w:p>
    <w:p w:rsidR="00432615"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p>
    <w:p w:rsidR="00282046" w:rsidRPr="00B52116" w:rsidRDefault="00282046" w:rsidP="00432615">
      <w:pPr>
        <w:spacing w:after="0" w:line="240" w:lineRule="auto"/>
        <w:ind w:firstLine="720"/>
        <w:jc w:val="both"/>
        <w:rPr>
          <w:rFonts w:ascii="Times New Roman" w:hAnsi="Times New Roman" w:cs="Times New Roman"/>
          <w:b/>
          <w:u w:val="single"/>
        </w:rPr>
      </w:pPr>
      <w:r w:rsidRPr="00B52116">
        <w:rPr>
          <w:rFonts w:ascii="Times New Roman" w:hAnsi="Times New Roman" w:cs="Times New Roman"/>
        </w:rPr>
        <w:t xml:space="preserve"> </w:t>
      </w:r>
      <w:r w:rsidRPr="00B52116">
        <w:rPr>
          <w:rFonts w:ascii="Times New Roman" w:hAnsi="Times New Roman" w:cs="Times New Roman"/>
          <w:b/>
          <w:u w:val="single"/>
        </w:rPr>
        <w:t>OFFER FOR 50 RESIDENTIAL STANDS</w:t>
      </w:r>
    </w:p>
    <w:p w:rsidR="00432615"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r w:rsidR="00282046" w:rsidRPr="00B52116">
        <w:rPr>
          <w:rFonts w:ascii="Times New Roman" w:hAnsi="Times New Roman" w:cs="Times New Roman"/>
        </w:rPr>
        <w:t xml:space="preserve"> </w:t>
      </w:r>
    </w:p>
    <w:p w:rsidR="00A73BEC" w:rsidRPr="00B52116" w:rsidRDefault="00282046" w:rsidP="00432615">
      <w:pPr>
        <w:spacing w:after="0" w:line="240" w:lineRule="auto"/>
        <w:ind w:firstLine="720"/>
        <w:jc w:val="both"/>
        <w:rPr>
          <w:rFonts w:ascii="Times New Roman" w:hAnsi="Times New Roman" w:cs="Times New Roman"/>
        </w:rPr>
      </w:pPr>
      <w:r w:rsidRPr="00B52116">
        <w:rPr>
          <w:rFonts w:ascii="Times New Roman" w:hAnsi="Times New Roman" w:cs="Times New Roman"/>
        </w:rPr>
        <w:t>I write to advise you that my Ministry has offered 50 residential stands at</w:t>
      </w:r>
    </w:p>
    <w:p w:rsidR="00A73BEC" w:rsidRPr="00B52116"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r w:rsidR="00A73BEC" w:rsidRPr="00B52116">
        <w:rPr>
          <w:rFonts w:ascii="Times New Roman" w:hAnsi="Times New Roman" w:cs="Times New Roman"/>
        </w:rPr>
        <w:t xml:space="preserve"> </w:t>
      </w:r>
      <w:r w:rsidR="009D6B39">
        <w:rPr>
          <w:rFonts w:ascii="Times New Roman" w:hAnsi="Times New Roman" w:cs="Times New Roman"/>
        </w:rPr>
        <w:t xml:space="preserve"> </w:t>
      </w:r>
      <w:r w:rsidR="00A73BEC" w:rsidRPr="00B52116">
        <w:rPr>
          <w:rFonts w:ascii="Times New Roman" w:hAnsi="Times New Roman" w:cs="Times New Roman"/>
        </w:rPr>
        <w:t xml:space="preserve"> </w:t>
      </w:r>
      <w:proofErr w:type="gramStart"/>
      <w:r w:rsidR="00A73BEC" w:rsidRPr="00B52116">
        <w:rPr>
          <w:rFonts w:ascii="Times New Roman" w:hAnsi="Times New Roman" w:cs="Times New Roman"/>
        </w:rPr>
        <w:t xml:space="preserve">Caledonia (Phase 1) in </w:t>
      </w:r>
      <w:proofErr w:type="spellStart"/>
      <w:r w:rsidR="00A73BEC" w:rsidRPr="00B52116">
        <w:rPr>
          <w:rFonts w:ascii="Times New Roman" w:hAnsi="Times New Roman" w:cs="Times New Roman"/>
        </w:rPr>
        <w:t>Goromonzi</w:t>
      </w:r>
      <w:proofErr w:type="spellEnd"/>
      <w:r w:rsidR="00A73BEC" w:rsidRPr="00B52116">
        <w:rPr>
          <w:rFonts w:ascii="Times New Roman" w:hAnsi="Times New Roman" w:cs="Times New Roman"/>
        </w:rPr>
        <w:t xml:space="preserve"> District to Greendale residents.</w:t>
      </w:r>
      <w:proofErr w:type="gramEnd"/>
      <w:r w:rsidR="00A73BEC" w:rsidRPr="00B52116">
        <w:rPr>
          <w:rFonts w:ascii="Times New Roman" w:hAnsi="Times New Roman" w:cs="Times New Roman"/>
        </w:rPr>
        <w:t xml:space="preserve"> I sincerely</w:t>
      </w:r>
    </w:p>
    <w:p w:rsidR="00A73BEC" w:rsidRPr="00B52116"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r w:rsidR="009D6B39">
        <w:rPr>
          <w:rFonts w:ascii="Times New Roman" w:hAnsi="Times New Roman" w:cs="Times New Roman"/>
        </w:rPr>
        <w:t xml:space="preserve">  </w:t>
      </w:r>
      <w:r w:rsidR="00A73BEC" w:rsidRPr="00B52116">
        <w:rPr>
          <w:rFonts w:ascii="Times New Roman" w:hAnsi="Times New Roman" w:cs="Times New Roman"/>
        </w:rPr>
        <w:t xml:space="preserve"> Hope that the development will benefit deserving members.</w:t>
      </w:r>
    </w:p>
    <w:p w:rsidR="004855FD"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p>
    <w:p w:rsidR="00A73BEC" w:rsidRPr="00B52116" w:rsidRDefault="00A73BEC" w:rsidP="002E3D52">
      <w:pPr>
        <w:spacing w:after="0" w:line="240" w:lineRule="auto"/>
        <w:ind w:firstLine="720"/>
        <w:jc w:val="both"/>
        <w:rPr>
          <w:rFonts w:ascii="Times New Roman" w:hAnsi="Times New Roman" w:cs="Times New Roman"/>
        </w:rPr>
      </w:pPr>
      <w:r w:rsidRPr="00B52116">
        <w:rPr>
          <w:rFonts w:ascii="Times New Roman" w:hAnsi="Times New Roman" w:cs="Times New Roman"/>
        </w:rPr>
        <w:t>Sincerely,</w:t>
      </w:r>
    </w:p>
    <w:p w:rsidR="002E3D52" w:rsidRDefault="004373B7" w:rsidP="00414873">
      <w:pPr>
        <w:spacing w:after="0" w:line="240" w:lineRule="auto"/>
        <w:jc w:val="both"/>
        <w:rPr>
          <w:rFonts w:ascii="Times New Roman" w:hAnsi="Times New Roman" w:cs="Times New Roman"/>
        </w:rPr>
      </w:pPr>
      <w:r>
        <w:rPr>
          <w:rFonts w:ascii="Times New Roman" w:hAnsi="Times New Roman" w:cs="Times New Roman"/>
        </w:rPr>
        <w:t xml:space="preserve">          </w:t>
      </w:r>
      <w:r w:rsidR="00A73BEC" w:rsidRPr="00B52116">
        <w:rPr>
          <w:rFonts w:ascii="Times New Roman" w:hAnsi="Times New Roman" w:cs="Times New Roman"/>
        </w:rPr>
        <w:t xml:space="preserve"> </w:t>
      </w:r>
    </w:p>
    <w:p w:rsidR="004373B7" w:rsidRDefault="00A73BEC" w:rsidP="002E3D52">
      <w:pPr>
        <w:spacing w:after="0" w:line="240" w:lineRule="auto"/>
        <w:ind w:firstLine="720"/>
        <w:jc w:val="both"/>
        <w:rPr>
          <w:rFonts w:ascii="Times New Roman" w:hAnsi="Times New Roman" w:cs="Times New Roman"/>
        </w:rPr>
      </w:pPr>
      <w:proofErr w:type="spellStart"/>
      <w:r w:rsidRPr="00B52116">
        <w:rPr>
          <w:rFonts w:ascii="Times New Roman" w:hAnsi="Times New Roman" w:cs="Times New Roman"/>
        </w:rPr>
        <w:t>Dr.</w:t>
      </w:r>
      <w:proofErr w:type="spellEnd"/>
      <w:r w:rsidRPr="00B52116">
        <w:rPr>
          <w:rFonts w:ascii="Times New Roman" w:hAnsi="Times New Roman" w:cs="Times New Roman"/>
        </w:rPr>
        <w:t xml:space="preserve"> IMC </w:t>
      </w:r>
      <w:proofErr w:type="spellStart"/>
      <w:r w:rsidRPr="00B52116">
        <w:rPr>
          <w:rFonts w:ascii="Times New Roman" w:hAnsi="Times New Roman" w:cs="Times New Roman"/>
        </w:rPr>
        <w:t>Chombo</w:t>
      </w:r>
      <w:proofErr w:type="spellEnd"/>
      <w:r w:rsidRPr="00B52116">
        <w:rPr>
          <w:rFonts w:ascii="Times New Roman" w:hAnsi="Times New Roman" w:cs="Times New Roman"/>
        </w:rPr>
        <w:t xml:space="preserve"> (MP)</w:t>
      </w:r>
    </w:p>
    <w:p w:rsidR="00F424C2" w:rsidRPr="004373B7" w:rsidRDefault="00A73BEC" w:rsidP="00414873">
      <w:pPr>
        <w:spacing w:after="0" w:line="240" w:lineRule="auto"/>
        <w:ind w:firstLine="720"/>
        <w:jc w:val="both"/>
        <w:rPr>
          <w:rFonts w:ascii="Times New Roman" w:hAnsi="Times New Roman" w:cs="Times New Roman"/>
        </w:rPr>
      </w:pPr>
      <w:r w:rsidRPr="00B52116">
        <w:rPr>
          <w:rFonts w:ascii="Times New Roman" w:hAnsi="Times New Roman" w:cs="Times New Roman"/>
          <w:b/>
          <w:u w:val="single"/>
        </w:rPr>
        <w:t xml:space="preserve">MINISTER OF LOCAL GOVERNMENT, RURAL AND URBAN </w:t>
      </w:r>
      <w:r w:rsidR="00B52116">
        <w:rPr>
          <w:rFonts w:ascii="Times New Roman" w:hAnsi="Times New Roman" w:cs="Times New Roman"/>
          <w:b/>
          <w:u w:val="single"/>
        </w:rPr>
        <w:t xml:space="preserve">  </w:t>
      </w:r>
      <w:r w:rsidRPr="00B52116">
        <w:rPr>
          <w:rFonts w:ascii="Times New Roman" w:hAnsi="Times New Roman" w:cs="Times New Roman"/>
          <w:b/>
          <w:u w:val="single"/>
        </w:rPr>
        <w:t>DEVELOPMENT</w:t>
      </w:r>
      <w:r w:rsidR="00414873" w:rsidRPr="00825A1C">
        <w:rPr>
          <w:rFonts w:ascii="Times New Roman" w:hAnsi="Times New Roman" w:cs="Times New Roman"/>
        </w:rPr>
        <w:t>”</w:t>
      </w:r>
    </w:p>
    <w:p w:rsidR="00414873" w:rsidRDefault="00414873" w:rsidP="00414873">
      <w:pPr>
        <w:spacing w:line="240" w:lineRule="auto"/>
        <w:ind w:left="720"/>
        <w:jc w:val="both"/>
        <w:rPr>
          <w:rFonts w:ascii="Times New Roman" w:hAnsi="Times New Roman" w:cs="Times New Roman"/>
        </w:rPr>
      </w:pPr>
    </w:p>
    <w:p w:rsidR="00B2460C" w:rsidRPr="00414873" w:rsidRDefault="00F424C2" w:rsidP="00414873">
      <w:pPr>
        <w:spacing w:line="360" w:lineRule="auto"/>
        <w:ind w:firstLine="720"/>
        <w:jc w:val="both"/>
        <w:rPr>
          <w:rFonts w:ascii="Times New Roman" w:hAnsi="Times New Roman" w:cs="Times New Roman"/>
          <w:sz w:val="24"/>
          <w:szCs w:val="24"/>
        </w:rPr>
      </w:pPr>
      <w:r w:rsidRPr="00414873">
        <w:rPr>
          <w:rFonts w:ascii="Times New Roman" w:hAnsi="Times New Roman" w:cs="Times New Roman"/>
          <w:sz w:val="24"/>
          <w:szCs w:val="24"/>
        </w:rPr>
        <w:t>At the hearing of this matter Mr</w:t>
      </w:r>
      <w:r w:rsidRPr="00B61B99">
        <w:rPr>
          <w:rFonts w:ascii="Times New Roman" w:hAnsi="Times New Roman" w:cs="Times New Roman"/>
          <w:i/>
          <w:sz w:val="24"/>
          <w:szCs w:val="24"/>
        </w:rPr>
        <w:t xml:space="preserve"> Drury</w:t>
      </w:r>
      <w:r w:rsidRPr="00414873">
        <w:rPr>
          <w:rFonts w:ascii="Times New Roman" w:hAnsi="Times New Roman" w:cs="Times New Roman"/>
          <w:sz w:val="24"/>
          <w:szCs w:val="24"/>
        </w:rPr>
        <w:t xml:space="preserve"> raised some points </w:t>
      </w:r>
      <w:r w:rsidRPr="00414873">
        <w:rPr>
          <w:rFonts w:ascii="Times New Roman" w:hAnsi="Times New Roman" w:cs="Times New Roman"/>
          <w:i/>
          <w:sz w:val="24"/>
          <w:szCs w:val="24"/>
        </w:rPr>
        <w:t xml:space="preserve">in </w:t>
      </w:r>
      <w:proofErr w:type="spellStart"/>
      <w:r w:rsidRPr="00414873">
        <w:rPr>
          <w:rFonts w:ascii="Times New Roman" w:hAnsi="Times New Roman" w:cs="Times New Roman"/>
          <w:i/>
          <w:sz w:val="24"/>
          <w:szCs w:val="24"/>
        </w:rPr>
        <w:t>limine</w:t>
      </w:r>
      <w:proofErr w:type="spellEnd"/>
      <w:r w:rsidR="003B7C28" w:rsidRPr="00414873">
        <w:rPr>
          <w:rFonts w:ascii="Times New Roman" w:hAnsi="Times New Roman" w:cs="Times New Roman"/>
          <w:i/>
          <w:sz w:val="24"/>
          <w:szCs w:val="24"/>
        </w:rPr>
        <w:t xml:space="preserve"> </w:t>
      </w:r>
      <w:r w:rsidR="003B7C28" w:rsidRPr="00414873">
        <w:rPr>
          <w:rFonts w:ascii="Times New Roman" w:hAnsi="Times New Roman" w:cs="Times New Roman"/>
          <w:sz w:val="24"/>
          <w:szCs w:val="24"/>
        </w:rPr>
        <w:t xml:space="preserve">which he </w:t>
      </w:r>
      <w:r w:rsidR="00B2460C" w:rsidRPr="00414873">
        <w:rPr>
          <w:rFonts w:ascii="Times New Roman" w:hAnsi="Times New Roman" w:cs="Times New Roman"/>
          <w:sz w:val="24"/>
          <w:szCs w:val="24"/>
        </w:rPr>
        <w:t>felt</w:t>
      </w:r>
      <w:r w:rsidR="003B7C28" w:rsidRPr="00414873">
        <w:rPr>
          <w:rFonts w:ascii="Times New Roman" w:hAnsi="Times New Roman" w:cs="Times New Roman"/>
          <w:sz w:val="24"/>
          <w:szCs w:val="24"/>
        </w:rPr>
        <w:t xml:space="preserve"> could resolve this matter without dealing with the merits.</w:t>
      </w:r>
      <w:r w:rsidR="00B2460C" w:rsidRPr="00414873">
        <w:rPr>
          <w:rFonts w:ascii="Times New Roman" w:hAnsi="Times New Roman" w:cs="Times New Roman"/>
          <w:sz w:val="24"/>
          <w:szCs w:val="24"/>
        </w:rPr>
        <w:t xml:space="preserve"> The pertinent points </w:t>
      </w:r>
      <w:r w:rsidR="00B2460C" w:rsidRPr="00414873">
        <w:rPr>
          <w:rFonts w:ascii="Times New Roman" w:hAnsi="Times New Roman" w:cs="Times New Roman"/>
          <w:i/>
          <w:sz w:val="24"/>
          <w:szCs w:val="24"/>
        </w:rPr>
        <w:t xml:space="preserve">in </w:t>
      </w:r>
      <w:proofErr w:type="spellStart"/>
      <w:r w:rsidR="00B2460C" w:rsidRPr="00414873">
        <w:rPr>
          <w:rFonts w:ascii="Times New Roman" w:hAnsi="Times New Roman" w:cs="Times New Roman"/>
          <w:i/>
          <w:sz w:val="24"/>
          <w:szCs w:val="24"/>
        </w:rPr>
        <w:t>limine</w:t>
      </w:r>
      <w:proofErr w:type="spellEnd"/>
      <w:r w:rsidR="00B2460C" w:rsidRPr="00414873">
        <w:rPr>
          <w:rFonts w:ascii="Times New Roman" w:hAnsi="Times New Roman" w:cs="Times New Roman"/>
          <w:sz w:val="24"/>
          <w:szCs w:val="24"/>
        </w:rPr>
        <w:t xml:space="preserve"> were as follows-</w:t>
      </w:r>
    </w:p>
    <w:p w:rsidR="00B2460C" w:rsidRPr="00414873" w:rsidRDefault="00B2460C" w:rsidP="006D63B9">
      <w:pPr>
        <w:pStyle w:val="ListParagraph"/>
        <w:numPr>
          <w:ilvl w:val="0"/>
          <w:numId w:val="6"/>
        </w:numPr>
        <w:spacing w:line="360" w:lineRule="auto"/>
        <w:jc w:val="both"/>
        <w:rPr>
          <w:rFonts w:ascii="Times New Roman" w:hAnsi="Times New Roman" w:cs="Times New Roman"/>
          <w:sz w:val="24"/>
          <w:szCs w:val="24"/>
        </w:rPr>
      </w:pPr>
      <w:r w:rsidRPr="00414873">
        <w:rPr>
          <w:rFonts w:ascii="Times New Roman" w:hAnsi="Times New Roman" w:cs="Times New Roman"/>
          <w:sz w:val="24"/>
          <w:szCs w:val="24"/>
        </w:rPr>
        <w:t xml:space="preserve">Mr </w:t>
      </w:r>
      <w:r w:rsidRPr="00B61B99">
        <w:rPr>
          <w:rFonts w:ascii="Times New Roman" w:hAnsi="Times New Roman" w:cs="Times New Roman"/>
          <w:i/>
          <w:sz w:val="24"/>
          <w:szCs w:val="24"/>
        </w:rPr>
        <w:t>Drury</w:t>
      </w:r>
      <w:r w:rsidRPr="00414873">
        <w:rPr>
          <w:rFonts w:ascii="Times New Roman" w:hAnsi="Times New Roman" w:cs="Times New Roman"/>
          <w:sz w:val="24"/>
          <w:szCs w:val="24"/>
        </w:rPr>
        <w:t xml:space="preserve"> drew the court’s attention to paragraph (2) of the interim relief order sought which says-</w:t>
      </w:r>
    </w:p>
    <w:p w:rsidR="00B2460C" w:rsidRPr="00B52116" w:rsidRDefault="00B2460C" w:rsidP="00414873">
      <w:pPr>
        <w:spacing w:line="240" w:lineRule="auto"/>
        <w:ind w:left="360"/>
        <w:jc w:val="both"/>
        <w:rPr>
          <w:rFonts w:ascii="Times New Roman" w:hAnsi="Times New Roman" w:cs="Times New Roman"/>
        </w:rPr>
      </w:pPr>
      <w:r w:rsidRPr="00B52116">
        <w:rPr>
          <w:rFonts w:ascii="Times New Roman" w:hAnsi="Times New Roman" w:cs="Times New Roman"/>
        </w:rPr>
        <w:t>“If 8</w:t>
      </w:r>
      <w:r w:rsidRPr="00B52116">
        <w:rPr>
          <w:rFonts w:ascii="Times New Roman" w:hAnsi="Times New Roman" w:cs="Times New Roman"/>
          <w:vertAlign w:val="superscript"/>
        </w:rPr>
        <w:t>th</w:t>
      </w:r>
      <w:r w:rsidRPr="00B52116">
        <w:rPr>
          <w:rFonts w:ascii="Times New Roman" w:hAnsi="Times New Roman" w:cs="Times New Roman"/>
        </w:rPr>
        <w:t xml:space="preserve"> Respondent had already effected the eviction of the applicant ant/or its members, then the status quo ante of the applicant and or its members prior to the eviction be and is immediately restore</w:t>
      </w:r>
      <w:r w:rsidR="006D5F3A" w:rsidRPr="00B52116">
        <w:rPr>
          <w:rFonts w:ascii="Times New Roman" w:hAnsi="Times New Roman" w:cs="Times New Roman"/>
        </w:rPr>
        <w:t>d</w:t>
      </w:r>
      <w:r w:rsidRPr="00B52116">
        <w:rPr>
          <w:rFonts w:ascii="Times New Roman" w:hAnsi="Times New Roman" w:cs="Times New Roman"/>
        </w:rPr>
        <w:t>, with applicant and or its members being allowed to return to their former occupation of Lot 1 of Caledonia.”</w:t>
      </w:r>
    </w:p>
    <w:p w:rsidR="007131E2" w:rsidRPr="002174CE" w:rsidRDefault="00B2460C" w:rsidP="004579F1">
      <w:pPr>
        <w:spacing w:line="360" w:lineRule="auto"/>
        <w:ind w:firstLine="360"/>
        <w:jc w:val="both"/>
        <w:rPr>
          <w:rFonts w:ascii="Times New Roman" w:hAnsi="Times New Roman" w:cs="Times New Roman"/>
          <w:sz w:val="24"/>
          <w:szCs w:val="24"/>
        </w:rPr>
      </w:pPr>
      <w:r w:rsidRPr="002174CE">
        <w:rPr>
          <w:rFonts w:ascii="Times New Roman" w:hAnsi="Times New Roman" w:cs="Times New Roman"/>
          <w:sz w:val="24"/>
          <w:szCs w:val="24"/>
        </w:rPr>
        <w:t xml:space="preserve">Mr </w:t>
      </w:r>
      <w:r w:rsidRPr="00B61B99">
        <w:rPr>
          <w:rFonts w:ascii="Times New Roman" w:hAnsi="Times New Roman" w:cs="Times New Roman"/>
          <w:i/>
          <w:sz w:val="24"/>
          <w:szCs w:val="24"/>
        </w:rPr>
        <w:t>Drury</w:t>
      </w:r>
      <w:r w:rsidRPr="002174CE">
        <w:rPr>
          <w:rFonts w:ascii="Times New Roman" w:hAnsi="Times New Roman" w:cs="Times New Roman"/>
          <w:sz w:val="24"/>
          <w:szCs w:val="24"/>
        </w:rPr>
        <w:t xml:space="preserve">’s contention is that this relief has since fallen away because the </w:t>
      </w:r>
      <w:r w:rsidR="00B61B99">
        <w:rPr>
          <w:rFonts w:ascii="Times New Roman" w:hAnsi="Times New Roman" w:cs="Times New Roman"/>
          <w:sz w:val="24"/>
          <w:szCs w:val="24"/>
        </w:rPr>
        <w:t>eight</w:t>
      </w:r>
      <w:r w:rsidR="00413D17">
        <w:rPr>
          <w:rFonts w:ascii="Times New Roman" w:hAnsi="Times New Roman" w:cs="Times New Roman"/>
          <w:sz w:val="24"/>
          <w:szCs w:val="24"/>
        </w:rPr>
        <w:t>h</w:t>
      </w:r>
      <w:r w:rsidRPr="002174CE">
        <w:rPr>
          <w:rFonts w:ascii="Times New Roman" w:hAnsi="Times New Roman" w:cs="Times New Roman"/>
          <w:sz w:val="24"/>
          <w:szCs w:val="24"/>
        </w:rPr>
        <w:t xml:space="preserve"> respondent has not evicted the applicant. This position was </w:t>
      </w:r>
      <w:r w:rsidR="00B61B99">
        <w:rPr>
          <w:rFonts w:ascii="Times New Roman" w:hAnsi="Times New Roman" w:cs="Times New Roman"/>
          <w:sz w:val="24"/>
          <w:szCs w:val="24"/>
        </w:rPr>
        <w:t>not challenged by Mr</w:t>
      </w:r>
      <w:r w:rsidR="007131E2" w:rsidRPr="002174CE">
        <w:rPr>
          <w:rFonts w:ascii="Times New Roman" w:hAnsi="Times New Roman" w:cs="Times New Roman"/>
          <w:sz w:val="24"/>
          <w:szCs w:val="24"/>
        </w:rPr>
        <w:t xml:space="preserve"> </w:t>
      </w:r>
      <w:proofErr w:type="spellStart"/>
      <w:r w:rsidR="007131E2" w:rsidRPr="00B61B99">
        <w:rPr>
          <w:rFonts w:ascii="Times New Roman" w:hAnsi="Times New Roman" w:cs="Times New Roman"/>
          <w:i/>
          <w:sz w:val="24"/>
          <w:szCs w:val="24"/>
        </w:rPr>
        <w:t>Zhuwarara</w:t>
      </w:r>
      <w:proofErr w:type="spellEnd"/>
      <w:r w:rsidR="007131E2" w:rsidRPr="00B61B99">
        <w:rPr>
          <w:rFonts w:ascii="Times New Roman" w:hAnsi="Times New Roman" w:cs="Times New Roman"/>
          <w:i/>
          <w:sz w:val="24"/>
          <w:szCs w:val="24"/>
        </w:rPr>
        <w:t xml:space="preserve"> </w:t>
      </w:r>
      <w:r w:rsidR="007131E2" w:rsidRPr="002174CE">
        <w:rPr>
          <w:rFonts w:ascii="Times New Roman" w:hAnsi="Times New Roman" w:cs="Times New Roman"/>
          <w:sz w:val="24"/>
          <w:szCs w:val="24"/>
        </w:rPr>
        <w:t xml:space="preserve">who represented the applicant, and Mr </w:t>
      </w:r>
      <w:proofErr w:type="spellStart"/>
      <w:r w:rsidR="007131E2" w:rsidRPr="00B61B99">
        <w:rPr>
          <w:rFonts w:ascii="Times New Roman" w:hAnsi="Times New Roman" w:cs="Times New Roman"/>
          <w:i/>
          <w:sz w:val="24"/>
          <w:szCs w:val="24"/>
        </w:rPr>
        <w:t>Madega</w:t>
      </w:r>
      <w:proofErr w:type="spellEnd"/>
      <w:r w:rsidR="007131E2" w:rsidRPr="002174CE">
        <w:rPr>
          <w:rFonts w:ascii="Times New Roman" w:hAnsi="Times New Roman" w:cs="Times New Roman"/>
          <w:sz w:val="24"/>
          <w:szCs w:val="24"/>
        </w:rPr>
        <w:t xml:space="preserve"> who represented the </w:t>
      </w:r>
      <w:r w:rsidR="00B61B99">
        <w:rPr>
          <w:rFonts w:ascii="Times New Roman" w:hAnsi="Times New Roman" w:cs="Times New Roman"/>
          <w:sz w:val="24"/>
          <w:szCs w:val="24"/>
        </w:rPr>
        <w:t xml:space="preserve">eight </w:t>
      </w:r>
      <w:proofErr w:type="gramStart"/>
      <w:r w:rsidR="007131E2" w:rsidRPr="002174CE">
        <w:rPr>
          <w:rFonts w:ascii="Times New Roman" w:hAnsi="Times New Roman" w:cs="Times New Roman"/>
          <w:sz w:val="24"/>
          <w:szCs w:val="24"/>
        </w:rPr>
        <w:t>respondent</w:t>
      </w:r>
      <w:proofErr w:type="gramEnd"/>
      <w:r w:rsidR="007131E2" w:rsidRPr="002174CE">
        <w:rPr>
          <w:rFonts w:ascii="Times New Roman" w:hAnsi="Times New Roman" w:cs="Times New Roman"/>
          <w:sz w:val="24"/>
          <w:szCs w:val="24"/>
        </w:rPr>
        <w:t xml:space="preserve"> confirmed that he failed to evict the </w:t>
      </w:r>
      <w:r w:rsidR="00B61B99">
        <w:rPr>
          <w:rFonts w:ascii="Times New Roman" w:hAnsi="Times New Roman" w:cs="Times New Roman"/>
          <w:sz w:val="24"/>
          <w:szCs w:val="24"/>
        </w:rPr>
        <w:t xml:space="preserve">fourth </w:t>
      </w:r>
      <w:r w:rsidR="007131E2" w:rsidRPr="002174CE">
        <w:rPr>
          <w:rFonts w:ascii="Times New Roman" w:hAnsi="Times New Roman" w:cs="Times New Roman"/>
          <w:sz w:val="24"/>
          <w:szCs w:val="24"/>
        </w:rPr>
        <w:t xml:space="preserve">respondent and any other persons from the property, including the applicant because the </w:t>
      </w:r>
      <w:r w:rsidR="00B61B99">
        <w:rPr>
          <w:rFonts w:ascii="Times New Roman" w:hAnsi="Times New Roman" w:cs="Times New Roman"/>
          <w:sz w:val="24"/>
          <w:szCs w:val="24"/>
        </w:rPr>
        <w:t>sixth res</w:t>
      </w:r>
      <w:r w:rsidR="007131E2" w:rsidRPr="002174CE">
        <w:rPr>
          <w:rFonts w:ascii="Times New Roman" w:hAnsi="Times New Roman" w:cs="Times New Roman"/>
          <w:sz w:val="24"/>
          <w:szCs w:val="24"/>
        </w:rPr>
        <w:t>p</w:t>
      </w:r>
      <w:r w:rsidR="00B61B99">
        <w:rPr>
          <w:rFonts w:ascii="Times New Roman" w:hAnsi="Times New Roman" w:cs="Times New Roman"/>
          <w:sz w:val="24"/>
          <w:szCs w:val="24"/>
        </w:rPr>
        <w:t>o</w:t>
      </w:r>
      <w:r w:rsidR="007131E2" w:rsidRPr="002174CE">
        <w:rPr>
          <w:rFonts w:ascii="Times New Roman" w:hAnsi="Times New Roman" w:cs="Times New Roman"/>
          <w:sz w:val="24"/>
          <w:szCs w:val="24"/>
        </w:rPr>
        <w:t xml:space="preserve">ndent, the Zimbabwe Republic Police refused to give him manpower to assist him carry out the evictions. I therefore find substance in Mr </w:t>
      </w:r>
      <w:r w:rsidR="007131E2" w:rsidRPr="00B61B99">
        <w:rPr>
          <w:rFonts w:ascii="Times New Roman" w:hAnsi="Times New Roman" w:cs="Times New Roman"/>
          <w:i/>
          <w:sz w:val="24"/>
          <w:szCs w:val="24"/>
        </w:rPr>
        <w:t>Drury</w:t>
      </w:r>
      <w:r w:rsidR="007131E2" w:rsidRPr="002174CE">
        <w:rPr>
          <w:rFonts w:ascii="Times New Roman" w:hAnsi="Times New Roman" w:cs="Times New Roman"/>
          <w:sz w:val="24"/>
          <w:szCs w:val="24"/>
        </w:rPr>
        <w:t>’s submissions that paragraph 2 of the interim relief order has sinc</w:t>
      </w:r>
      <w:r w:rsidR="00973244" w:rsidRPr="002174CE">
        <w:rPr>
          <w:rFonts w:ascii="Times New Roman" w:hAnsi="Times New Roman" w:cs="Times New Roman"/>
          <w:sz w:val="24"/>
          <w:szCs w:val="24"/>
        </w:rPr>
        <w:t>e fallen away. T</w:t>
      </w:r>
      <w:r w:rsidR="007131E2" w:rsidRPr="002174CE">
        <w:rPr>
          <w:rFonts w:ascii="Times New Roman" w:hAnsi="Times New Roman" w:cs="Times New Roman"/>
          <w:sz w:val="24"/>
          <w:szCs w:val="24"/>
        </w:rPr>
        <w:t xml:space="preserve">his point </w:t>
      </w:r>
      <w:r w:rsidR="007131E2" w:rsidRPr="00BB4EB6">
        <w:rPr>
          <w:rFonts w:ascii="Times New Roman" w:hAnsi="Times New Roman" w:cs="Times New Roman"/>
          <w:i/>
          <w:sz w:val="24"/>
          <w:szCs w:val="24"/>
        </w:rPr>
        <w:t xml:space="preserve">in </w:t>
      </w:r>
      <w:proofErr w:type="spellStart"/>
      <w:r w:rsidR="007131E2" w:rsidRPr="00BB4EB6">
        <w:rPr>
          <w:rFonts w:ascii="Times New Roman" w:hAnsi="Times New Roman" w:cs="Times New Roman"/>
          <w:i/>
          <w:sz w:val="24"/>
          <w:szCs w:val="24"/>
        </w:rPr>
        <w:t>limine</w:t>
      </w:r>
      <w:proofErr w:type="spellEnd"/>
      <w:r w:rsidR="007131E2" w:rsidRPr="002174CE">
        <w:rPr>
          <w:rFonts w:ascii="Times New Roman" w:hAnsi="Times New Roman" w:cs="Times New Roman"/>
          <w:sz w:val="24"/>
          <w:szCs w:val="24"/>
        </w:rPr>
        <w:t xml:space="preserve"> is upheld.</w:t>
      </w:r>
    </w:p>
    <w:p w:rsidR="00110B2F" w:rsidRPr="002174CE" w:rsidRDefault="007131E2" w:rsidP="002174CE">
      <w:pPr>
        <w:pStyle w:val="ListParagraph"/>
        <w:numPr>
          <w:ilvl w:val="0"/>
          <w:numId w:val="6"/>
        </w:numPr>
        <w:spacing w:line="360" w:lineRule="auto"/>
        <w:jc w:val="both"/>
        <w:rPr>
          <w:rFonts w:ascii="Times New Roman" w:hAnsi="Times New Roman" w:cs="Times New Roman"/>
          <w:sz w:val="24"/>
          <w:szCs w:val="24"/>
        </w:rPr>
      </w:pPr>
      <w:r w:rsidRPr="002174CE">
        <w:rPr>
          <w:rFonts w:ascii="Times New Roman" w:hAnsi="Times New Roman" w:cs="Times New Roman"/>
          <w:sz w:val="24"/>
          <w:szCs w:val="24"/>
        </w:rPr>
        <w:t xml:space="preserve">Mr </w:t>
      </w:r>
      <w:r w:rsidRPr="00851AE6">
        <w:rPr>
          <w:rFonts w:ascii="Times New Roman" w:hAnsi="Times New Roman" w:cs="Times New Roman"/>
          <w:i/>
          <w:sz w:val="24"/>
          <w:szCs w:val="24"/>
        </w:rPr>
        <w:t>Drury</w:t>
      </w:r>
      <w:r w:rsidRPr="002174CE">
        <w:rPr>
          <w:rFonts w:ascii="Times New Roman" w:hAnsi="Times New Roman" w:cs="Times New Roman"/>
          <w:sz w:val="24"/>
          <w:szCs w:val="24"/>
        </w:rPr>
        <w:t xml:space="preserve"> further, submitted that as far as the relief</w:t>
      </w:r>
      <w:r w:rsidR="00110B2F" w:rsidRPr="002174CE">
        <w:rPr>
          <w:rFonts w:ascii="Times New Roman" w:hAnsi="Times New Roman" w:cs="Times New Roman"/>
          <w:sz w:val="24"/>
          <w:szCs w:val="24"/>
        </w:rPr>
        <w:t xml:space="preserve"> in paragrap</w:t>
      </w:r>
      <w:r w:rsidRPr="002174CE">
        <w:rPr>
          <w:rFonts w:ascii="Times New Roman" w:hAnsi="Times New Roman" w:cs="Times New Roman"/>
          <w:sz w:val="24"/>
          <w:szCs w:val="24"/>
        </w:rPr>
        <w:t>h</w:t>
      </w:r>
      <w:r w:rsidR="00110B2F" w:rsidRPr="002174CE">
        <w:rPr>
          <w:rFonts w:ascii="Times New Roman" w:hAnsi="Times New Roman" w:cs="Times New Roman"/>
          <w:sz w:val="24"/>
          <w:szCs w:val="24"/>
        </w:rPr>
        <w:t xml:space="preserve"> 1 is concerned, the nature and character of the </w:t>
      </w:r>
      <w:r w:rsidR="00B63557">
        <w:rPr>
          <w:rFonts w:ascii="Times New Roman" w:hAnsi="Times New Roman" w:cs="Times New Roman"/>
          <w:sz w:val="24"/>
          <w:szCs w:val="24"/>
        </w:rPr>
        <w:t>application is flawed. It is fla</w:t>
      </w:r>
      <w:r w:rsidR="00110B2F" w:rsidRPr="002174CE">
        <w:rPr>
          <w:rFonts w:ascii="Times New Roman" w:hAnsi="Times New Roman" w:cs="Times New Roman"/>
          <w:sz w:val="24"/>
          <w:szCs w:val="24"/>
        </w:rPr>
        <w:t xml:space="preserve">wed in that the applicant seeks a permanent stay of execution of a court order without stating the basis on which the stay of execution has to be </w:t>
      </w:r>
      <w:proofErr w:type="gramStart"/>
      <w:r w:rsidR="00110B2F" w:rsidRPr="002174CE">
        <w:rPr>
          <w:rFonts w:ascii="Times New Roman" w:hAnsi="Times New Roman" w:cs="Times New Roman"/>
          <w:sz w:val="24"/>
          <w:szCs w:val="24"/>
        </w:rPr>
        <w:t>effected</w:t>
      </w:r>
      <w:proofErr w:type="gramEnd"/>
      <w:r w:rsidR="00110B2F" w:rsidRPr="002174CE">
        <w:rPr>
          <w:rFonts w:ascii="Times New Roman" w:hAnsi="Times New Roman" w:cs="Times New Roman"/>
          <w:sz w:val="24"/>
          <w:szCs w:val="24"/>
        </w:rPr>
        <w:t>. It is a stay pending nothing.</w:t>
      </w:r>
    </w:p>
    <w:p w:rsidR="00973244" w:rsidRPr="002174CE" w:rsidRDefault="00110B2F" w:rsidP="002174CE">
      <w:pPr>
        <w:pStyle w:val="ListParagraph"/>
        <w:spacing w:line="360" w:lineRule="auto"/>
        <w:jc w:val="both"/>
        <w:rPr>
          <w:rFonts w:ascii="Times New Roman" w:hAnsi="Times New Roman" w:cs="Times New Roman"/>
          <w:sz w:val="24"/>
          <w:szCs w:val="24"/>
        </w:rPr>
      </w:pPr>
      <w:r w:rsidRPr="002174CE">
        <w:rPr>
          <w:rFonts w:ascii="Times New Roman" w:hAnsi="Times New Roman" w:cs="Times New Roman"/>
          <w:sz w:val="24"/>
          <w:szCs w:val="24"/>
        </w:rPr>
        <w:lastRenderedPageBreak/>
        <w:t xml:space="preserve">Advocate </w:t>
      </w:r>
      <w:proofErr w:type="spellStart"/>
      <w:r w:rsidRPr="006D63B9">
        <w:rPr>
          <w:rFonts w:ascii="Times New Roman" w:hAnsi="Times New Roman" w:cs="Times New Roman"/>
          <w:i/>
          <w:sz w:val="24"/>
          <w:szCs w:val="24"/>
        </w:rPr>
        <w:t>Zhuwarara</w:t>
      </w:r>
      <w:proofErr w:type="spellEnd"/>
      <w:r w:rsidRPr="002174CE">
        <w:rPr>
          <w:rFonts w:ascii="Times New Roman" w:hAnsi="Times New Roman" w:cs="Times New Roman"/>
          <w:sz w:val="24"/>
          <w:szCs w:val="24"/>
        </w:rPr>
        <w:t>, however, argued that the stay is being sought pending the return date when the proper ventilation of the issues will be done. The question that begs the answer is what issues? I am inclined to accept the argument by Mr</w:t>
      </w:r>
      <w:r w:rsidRPr="006D63B9">
        <w:rPr>
          <w:rFonts w:ascii="Times New Roman" w:hAnsi="Times New Roman" w:cs="Times New Roman"/>
          <w:i/>
          <w:sz w:val="24"/>
          <w:szCs w:val="24"/>
        </w:rPr>
        <w:t xml:space="preserve"> Drury</w:t>
      </w:r>
      <w:r w:rsidRPr="002174CE">
        <w:rPr>
          <w:rFonts w:ascii="Times New Roman" w:hAnsi="Times New Roman" w:cs="Times New Roman"/>
          <w:sz w:val="24"/>
          <w:szCs w:val="24"/>
        </w:rPr>
        <w:t xml:space="preserve"> that stay of execution of a court order has to be allowed pending the determination of a specific issue. No irregularity has been pointed out vis-à-vis the order in case HC 4187/15 which is specific as to </w:t>
      </w:r>
      <w:r w:rsidR="00973244" w:rsidRPr="002174CE">
        <w:rPr>
          <w:rFonts w:ascii="Times New Roman" w:hAnsi="Times New Roman" w:cs="Times New Roman"/>
          <w:sz w:val="24"/>
          <w:szCs w:val="24"/>
        </w:rPr>
        <w:t xml:space="preserve">who should be evicted and which the </w:t>
      </w:r>
      <w:r w:rsidR="006D63B9">
        <w:rPr>
          <w:rFonts w:ascii="Times New Roman" w:hAnsi="Times New Roman" w:cs="Times New Roman"/>
          <w:sz w:val="24"/>
          <w:szCs w:val="24"/>
        </w:rPr>
        <w:t xml:space="preserve">eight </w:t>
      </w:r>
      <w:r w:rsidR="00973244" w:rsidRPr="002174CE">
        <w:rPr>
          <w:rFonts w:ascii="Times New Roman" w:hAnsi="Times New Roman" w:cs="Times New Roman"/>
          <w:sz w:val="24"/>
          <w:szCs w:val="24"/>
        </w:rPr>
        <w:t xml:space="preserve">respondent is to effect. The </w:t>
      </w:r>
      <w:r w:rsidR="00AE240F">
        <w:rPr>
          <w:rFonts w:ascii="Times New Roman" w:hAnsi="Times New Roman" w:cs="Times New Roman"/>
          <w:sz w:val="24"/>
          <w:szCs w:val="24"/>
        </w:rPr>
        <w:t>fourth</w:t>
      </w:r>
      <w:r w:rsidR="00973244" w:rsidRPr="002174CE">
        <w:rPr>
          <w:rFonts w:ascii="Times New Roman" w:hAnsi="Times New Roman" w:cs="Times New Roman"/>
          <w:sz w:val="24"/>
          <w:szCs w:val="24"/>
        </w:rPr>
        <w:t xml:space="preserve"> respondent confirmed that he indeed invaded the said property when he saw others having done it. I accordingly uphold this second point </w:t>
      </w:r>
      <w:r w:rsidR="00973244" w:rsidRPr="00AE240F">
        <w:rPr>
          <w:rFonts w:ascii="Times New Roman" w:hAnsi="Times New Roman" w:cs="Times New Roman"/>
          <w:i/>
          <w:sz w:val="24"/>
          <w:szCs w:val="24"/>
        </w:rPr>
        <w:t xml:space="preserve">in </w:t>
      </w:r>
      <w:proofErr w:type="spellStart"/>
      <w:r w:rsidR="00973244" w:rsidRPr="00AE240F">
        <w:rPr>
          <w:rFonts w:ascii="Times New Roman" w:hAnsi="Times New Roman" w:cs="Times New Roman"/>
          <w:i/>
          <w:sz w:val="24"/>
          <w:szCs w:val="24"/>
        </w:rPr>
        <w:t>limine</w:t>
      </w:r>
      <w:proofErr w:type="spellEnd"/>
      <w:r w:rsidR="00973244" w:rsidRPr="002174CE">
        <w:rPr>
          <w:rFonts w:ascii="Times New Roman" w:hAnsi="Times New Roman" w:cs="Times New Roman"/>
          <w:sz w:val="24"/>
          <w:szCs w:val="24"/>
        </w:rPr>
        <w:t>.</w:t>
      </w:r>
    </w:p>
    <w:p w:rsidR="00973244" w:rsidRPr="002174CE" w:rsidRDefault="00973244" w:rsidP="002174CE">
      <w:pPr>
        <w:pStyle w:val="ListParagraph"/>
        <w:spacing w:line="360" w:lineRule="auto"/>
        <w:jc w:val="both"/>
        <w:rPr>
          <w:rFonts w:ascii="Times New Roman" w:hAnsi="Times New Roman" w:cs="Times New Roman"/>
          <w:sz w:val="24"/>
          <w:szCs w:val="24"/>
        </w:rPr>
      </w:pPr>
    </w:p>
    <w:p w:rsidR="00D36526" w:rsidRPr="002174CE" w:rsidRDefault="000F64B8" w:rsidP="002174CE">
      <w:pPr>
        <w:pStyle w:val="ListParagraph"/>
        <w:numPr>
          <w:ilvl w:val="0"/>
          <w:numId w:val="6"/>
        </w:numPr>
        <w:spacing w:line="360" w:lineRule="auto"/>
        <w:jc w:val="both"/>
        <w:rPr>
          <w:rFonts w:ascii="Times New Roman" w:hAnsi="Times New Roman" w:cs="Times New Roman"/>
          <w:sz w:val="24"/>
          <w:szCs w:val="24"/>
        </w:rPr>
      </w:pPr>
      <w:r w:rsidRPr="002174CE">
        <w:rPr>
          <w:rFonts w:ascii="Times New Roman" w:hAnsi="Times New Roman" w:cs="Times New Roman"/>
          <w:sz w:val="24"/>
          <w:szCs w:val="24"/>
        </w:rPr>
        <w:t xml:space="preserve">The other point raised by Mr </w:t>
      </w:r>
      <w:r w:rsidRPr="003C0A1B">
        <w:rPr>
          <w:rFonts w:ascii="Times New Roman" w:hAnsi="Times New Roman" w:cs="Times New Roman"/>
          <w:i/>
          <w:sz w:val="24"/>
          <w:szCs w:val="24"/>
        </w:rPr>
        <w:t>Drury</w:t>
      </w:r>
      <w:r w:rsidRPr="002174CE">
        <w:rPr>
          <w:rFonts w:ascii="Times New Roman" w:hAnsi="Times New Roman" w:cs="Times New Roman"/>
          <w:sz w:val="24"/>
          <w:szCs w:val="24"/>
        </w:rPr>
        <w:t xml:space="preserve"> was that the basis for the claim by applicant is by virtue of the purported authority to hold onto a certain piece of land, being Lot 1 of Caledonia offered in favour of a Co-operative, which is a juristic entity established and set to exist in terms of substantive legislative law, namely, The Co-operative Societies Act </w:t>
      </w:r>
      <w:r w:rsidR="003C0A1B">
        <w:rPr>
          <w:rFonts w:ascii="Times New Roman" w:hAnsi="Times New Roman" w:cs="Times New Roman"/>
          <w:sz w:val="24"/>
          <w:szCs w:val="24"/>
        </w:rPr>
        <w:t>[</w:t>
      </w:r>
      <w:r w:rsidRPr="00F42D82">
        <w:rPr>
          <w:rFonts w:ascii="Times New Roman" w:hAnsi="Times New Roman" w:cs="Times New Roman"/>
          <w:i/>
          <w:sz w:val="24"/>
          <w:szCs w:val="24"/>
        </w:rPr>
        <w:t>Chapter 24.05</w:t>
      </w:r>
      <w:r w:rsidR="003C0A1B">
        <w:rPr>
          <w:rFonts w:ascii="Times New Roman" w:hAnsi="Times New Roman" w:cs="Times New Roman"/>
          <w:sz w:val="24"/>
          <w:szCs w:val="24"/>
        </w:rPr>
        <w:t>]</w:t>
      </w:r>
      <w:r w:rsidRPr="002174CE">
        <w:rPr>
          <w:rFonts w:ascii="Times New Roman" w:hAnsi="Times New Roman" w:cs="Times New Roman"/>
          <w:sz w:val="24"/>
          <w:szCs w:val="24"/>
        </w:rPr>
        <w:t xml:space="preserve">. Mr </w:t>
      </w:r>
      <w:r w:rsidRPr="003C0A1B">
        <w:rPr>
          <w:rFonts w:ascii="Times New Roman" w:hAnsi="Times New Roman" w:cs="Times New Roman"/>
          <w:i/>
          <w:sz w:val="24"/>
          <w:szCs w:val="24"/>
        </w:rPr>
        <w:t>Drury</w:t>
      </w:r>
      <w:r w:rsidRPr="002174CE">
        <w:rPr>
          <w:rFonts w:ascii="Times New Roman" w:hAnsi="Times New Roman" w:cs="Times New Roman"/>
          <w:sz w:val="24"/>
          <w:szCs w:val="24"/>
        </w:rPr>
        <w:t>’s argument was that s 19 of that Act requires that for purposes of proceedings to be brought about, there is need for the production of a certificate of registration. No certificate of registration to that effect had been attached to the applic</w:t>
      </w:r>
      <w:r w:rsidR="00D36526" w:rsidRPr="002174CE">
        <w:rPr>
          <w:rFonts w:ascii="Times New Roman" w:hAnsi="Times New Roman" w:cs="Times New Roman"/>
          <w:sz w:val="24"/>
          <w:szCs w:val="24"/>
        </w:rPr>
        <w:t>ation or the founding affidavit</w:t>
      </w:r>
      <w:r w:rsidRPr="002174CE">
        <w:rPr>
          <w:rFonts w:ascii="Times New Roman" w:hAnsi="Times New Roman" w:cs="Times New Roman"/>
          <w:sz w:val="24"/>
          <w:szCs w:val="24"/>
        </w:rPr>
        <w:t xml:space="preserve"> hence due to that omission the founding affidavit is incurably bad at law.</w:t>
      </w:r>
      <w:r w:rsidR="00D36526" w:rsidRPr="002174CE">
        <w:rPr>
          <w:rFonts w:ascii="Times New Roman" w:hAnsi="Times New Roman" w:cs="Times New Roman"/>
          <w:sz w:val="24"/>
          <w:szCs w:val="24"/>
        </w:rPr>
        <w:t xml:space="preserve"> The application must stand or fall on the papers filed of record. Indeed, it is true that no such certificate of registration had been filed or attached by the applicant. To me this is a valid point and I uphold the point </w:t>
      </w:r>
      <w:r w:rsidR="00D36526" w:rsidRPr="003C0A1B">
        <w:rPr>
          <w:rFonts w:ascii="Times New Roman" w:hAnsi="Times New Roman" w:cs="Times New Roman"/>
          <w:i/>
          <w:sz w:val="24"/>
          <w:szCs w:val="24"/>
        </w:rPr>
        <w:t xml:space="preserve">in </w:t>
      </w:r>
      <w:proofErr w:type="spellStart"/>
      <w:r w:rsidR="00D36526" w:rsidRPr="003C0A1B">
        <w:rPr>
          <w:rFonts w:ascii="Times New Roman" w:hAnsi="Times New Roman" w:cs="Times New Roman"/>
          <w:i/>
          <w:sz w:val="24"/>
          <w:szCs w:val="24"/>
        </w:rPr>
        <w:t>limine</w:t>
      </w:r>
      <w:proofErr w:type="spellEnd"/>
      <w:r w:rsidR="00D36526" w:rsidRPr="002174CE">
        <w:rPr>
          <w:rFonts w:ascii="Times New Roman" w:hAnsi="Times New Roman" w:cs="Times New Roman"/>
          <w:sz w:val="24"/>
          <w:szCs w:val="24"/>
        </w:rPr>
        <w:t>.</w:t>
      </w:r>
    </w:p>
    <w:p w:rsidR="00AC0E51" w:rsidRPr="002174CE" w:rsidRDefault="00D36526" w:rsidP="002174CE">
      <w:pPr>
        <w:pStyle w:val="ListParagraph"/>
        <w:numPr>
          <w:ilvl w:val="0"/>
          <w:numId w:val="6"/>
        </w:numPr>
        <w:spacing w:line="360" w:lineRule="auto"/>
        <w:jc w:val="both"/>
        <w:rPr>
          <w:rFonts w:ascii="Times New Roman" w:hAnsi="Times New Roman" w:cs="Times New Roman"/>
          <w:sz w:val="24"/>
          <w:szCs w:val="24"/>
        </w:rPr>
      </w:pPr>
      <w:r w:rsidRPr="002174CE">
        <w:rPr>
          <w:rFonts w:ascii="Times New Roman" w:hAnsi="Times New Roman" w:cs="Times New Roman"/>
          <w:sz w:val="24"/>
          <w:szCs w:val="24"/>
        </w:rPr>
        <w:t xml:space="preserve">A further point was raised that the applicant lacked </w:t>
      </w:r>
      <w:r w:rsidRPr="003C0A1B">
        <w:rPr>
          <w:rFonts w:ascii="Times New Roman" w:hAnsi="Times New Roman" w:cs="Times New Roman"/>
          <w:i/>
          <w:sz w:val="24"/>
          <w:szCs w:val="24"/>
        </w:rPr>
        <w:t xml:space="preserve">locus </w:t>
      </w:r>
      <w:proofErr w:type="spellStart"/>
      <w:r w:rsidRPr="003C0A1B">
        <w:rPr>
          <w:rFonts w:ascii="Times New Roman" w:hAnsi="Times New Roman" w:cs="Times New Roman"/>
          <w:i/>
          <w:sz w:val="24"/>
          <w:szCs w:val="24"/>
        </w:rPr>
        <w:t>standi</w:t>
      </w:r>
      <w:proofErr w:type="spellEnd"/>
      <w:r w:rsidRPr="003C0A1B">
        <w:rPr>
          <w:rFonts w:ascii="Times New Roman" w:hAnsi="Times New Roman" w:cs="Times New Roman"/>
          <w:i/>
          <w:sz w:val="24"/>
          <w:szCs w:val="24"/>
        </w:rPr>
        <w:t xml:space="preserve"> in </w:t>
      </w:r>
      <w:proofErr w:type="spellStart"/>
      <w:r w:rsidRPr="003C0A1B">
        <w:rPr>
          <w:rFonts w:ascii="Times New Roman" w:hAnsi="Times New Roman" w:cs="Times New Roman"/>
          <w:i/>
          <w:sz w:val="24"/>
          <w:szCs w:val="24"/>
        </w:rPr>
        <w:t>judicio</w:t>
      </w:r>
      <w:proofErr w:type="spellEnd"/>
      <w:r w:rsidRPr="002174CE">
        <w:rPr>
          <w:rFonts w:ascii="Times New Roman" w:hAnsi="Times New Roman" w:cs="Times New Roman"/>
          <w:sz w:val="24"/>
          <w:szCs w:val="24"/>
        </w:rPr>
        <w:t xml:space="preserve"> to bring</w:t>
      </w:r>
      <w:r w:rsidR="00EF37B6" w:rsidRPr="002174CE">
        <w:rPr>
          <w:rFonts w:ascii="Times New Roman" w:hAnsi="Times New Roman" w:cs="Times New Roman"/>
          <w:sz w:val="24"/>
          <w:szCs w:val="24"/>
        </w:rPr>
        <w:t xml:space="preserve"> this</w:t>
      </w:r>
      <w:r w:rsidRPr="002174CE">
        <w:rPr>
          <w:rFonts w:ascii="Times New Roman" w:hAnsi="Times New Roman" w:cs="Times New Roman"/>
          <w:sz w:val="24"/>
          <w:szCs w:val="24"/>
        </w:rPr>
        <w:t xml:space="preserve"> application. The argument by Mr </w:t>
      </w:r>
      <w:r w:rsidRPr="003C0A1B">
        <w:rPr>
          <w:rFonts w:ascii="Times New Roman" w:hAnsi="Times New Roman" w:cs="Times New Roman"/>
          <w:i/>
          <w:sz w:val="24"/>
          <w:szCs w:val="24"/>
        </w:rPr>
        <w:t>Drury</w:t>
      </w:r>
      <w:r w:rsidRPr="002174CE">
        <w:rPr>
          <w:rFonts w:ascii="Times New Roman" w:hAnsi="Times New Roman" w:cs="Times New Roman"/>
          <w:sz w:val="24"/>
          <w:szCs w:val="24"/>
        </w:rPr>
        <w:t xml:space="preserve"> was that the relief being sought is a permanent stay of execution based on an offer letter addressed to one N. </w:t>
      </w:r>
      <w:proofErr w:type="spellStart"/>
      <w:r w:rsidRPr="002174CE">
        <w:rPr>
          <w:rFonts w:ascii="Times New Roman" w:hAnsi="Times New Roman" w:cs="Times New Roman"/>
          <w:sz w:val="24"/>
          <w:szCs w:val="24"/>
        </w:rPr>
        <w:t>Magondo</w:t>
      </w:r>
      <w:proofErr w:type="spellEnd"/>
      <w:r w:rsidRPr="002174CE">
        <w:rPr>
          <w:rFonts w:ascii="Times New Roman" w:hAnsi="Times New Roman" w:cs="Times New Roman"/>
          <w:sz w:val="24"/>
          <w:szCs w:val="24"/>
        </w:rPr>
        <w:t xml:space="preserve"> for 50 residential stands. There is therefore no reference to or mention of a Co-operative Society by the name of Greendale One District T/A</w:t>
      </w:r>
      <w:r w:rsidR="00AC0E51" w:rsidRPr="002174CE">
        <w:rPr>
          <w:rFonts w:ascii="Times New Roman" w:hAnsi="Times New Roman" w:cs="Times New Roman"/>
          <w:sz w:val="24"/>
          <w:szCs w:val="24"/>
        </w:rPr>
        <w:t xml:space="preserve"> 2 </w:t>
      </w:r>
      <w:proofErr w:type="spellStart"/>
      <w:r w:rsidR="00AC0E51" w:rsidRPr="002174CE">
        <w:rPr>
          <w:rFonts w:ascii="Times New Roman" w:hAnsi="Times New Roman" w:cs="Times New Roman"/>
          <w:sz w:val="24"/>
          <w:szCs w:val="24"/>
        </w:rPr>
        <w:t>Mukuvisi</w:t>
      </w:r>
      <w:proofErr w:type="spellEnd"/>
      <w:r w:rsidR="00AC0E51" w:rsidRPr="002174CE">
        <w:rPr>
          <w:rFonts w:ascii="Times New Roman" w:hAnsi="Times New Roman" w:cs="Times New Roman"/>
          <w:sz w:val="24"/>
          <w:szCs w:val="24"/>
        </w:rPr>
        <w:t xml:space="preserve"> Co-operative. He queried why the said N. </w:t>
      </w:r>
      <w:proofErr w:type="spellStart"/>
      <w:r w:rsidR="00AC0E51" w:rsidRPr="002174CE">
        <w:rPr>
          <w:rFonts w:ascii="Times New Roman" w:hAnsi="Times New Roman" w:cs="Times New Roman"/>
          <w:sz w:val="24"/>
          <w:szCs w:val="24"/>
        </w:rPr>
        <w:t>Magondo</w:t>
      </w:r>
      <w:proofErr w:type="spellEnd"/>
      <w:r w:rsidR="00AC0E51" w:rsidRPr="002174CE">
        <w:rPr>
          <w:rFonts w:ascii="Times New Roman" w:hAnsi="Times New Roman" w:cs="Times New Roman"/>
          <w:sz w:val="24"/>
          <w:szCs w:val="24"/>
        </w:rPr>
        <w:t xml:space="preserve"> was not cited in these proceedings. </w:t>
      </w:r>
      <w:r w:rsidR="005D2DF1" w:rsidRPr="002174CE">
        <w:rPr>
          <w:rFonts w:ascii="Times New Roman" w:hAnsi="Times New Roman" w:cs="Times New Roman"/>
          <w:sz w:val="24"/>
          <w:szCs w:val="24"/>
        </w:rPr>
        <w:t>In any case t</w:t>
      </w:r>
      <w:r w:rsidR="00AC0E51" w:rsidRPr="002174CE">
        <w:rPr>
          <w:rFonts w:ascii="Times New Roman" w:hAnsi="Times New Roman" w:cs="Times New Roman"/>
          <w:sz w:val="24"/>
          <w:szCs w:val="24"/>
        </w:rPr>
        <w:t xml:space="preserve">he order by </w:t>
      </w:r>
      <w:proofErr w:type="spellStart"/>
      <w:r w:rsidR="00AC0E51" w:rsidRPr="003C0A1B">
        <w:rPr>
          <w:rFonts w:ascii="Times New Roman" w:hAnsi="Times New Roman" w:cs="Times New Roman"/>
          <w:sz w:val="24"/>
          <w:szCs w:val="24"/>
        </w:rPr>
        <w:t>C</w:t>
      </w:r>
      <w:r w:rsidR="003C0A1B" w:rsidRPr="003C0A1B">
        <w:rPr>
          <w:rFonts w:ascii="Times New Roman" w:hAnsi="Times New Roman" w:cs="Times New Roman"/>
          <w:sz w:val="24"/>
          <w:szCs w:val="24"/>
        </w:rPr>
        <w:t>hatukuta</w:t>
      </w:r>
      <w:proofErr w:type="spellEnd"/>
      <w:r w:rsidR="00AC0E51" w:rsidRPr="003C0A1B">
        <w:rPr>
          <w:rFonts w:ascii="Times New Roman" w:hAnsi="Times New Roman" w:cs="Times New Roman"/>
          <w:sz w:val="24"/>
          <w:szCs w:val="24"/>
        </w:rPr>
        <w:t xml:space="preserve"> J</w:t>
      </w:r>
      <w:r w:rsidR="00AC0E51" w:rsidRPr="002174CE">
        <w:rPr>
          <w:rFonts w:ascii="Times New Roman" w:hAnsi="Times New Roman" w:cs="Times New Roman"/>
          <w:sz w:val="24"/>
          <w:szCs w:val="24"/>
        </w:rPr>
        <w:t xml:space="preserve"> </w:t>
      </w:r>
      <w:r w:rsidR="007C18AB" w:rsidRPr="002174CE">
        <w:rPr>
          <w:rFonts w:ascii="Times New Roman" w:hAnsi="Times New Roman" w:cs="Times New Roman"/>
          <w:sz w:val="24"/>
          <w:szCs w:val="24"/>
        </w:rPr>
        <w:t xml:space="preserve">in case number HC 4187/15 </w:t>
      </w:r>
      <w:r w:rsidR="00AC0E51" w:rsidRPr="002174CE">
        <w:rPr>
          <w:rFonts w:ascii="Times New Roman" w:hAnsi="Times New Roman" w:cs="Times New Roman"/>
          <w:sz w:val="24"/>
          <w:szCs w:val="24"/>
        </w:rPr>
        <w:t>does not mention the 50 residential stands.</w:t>
      </w:r>
    </w:p>
    <w:p w:rsidR="00EB7113" w:rsidRPr="002174CE" w:rsidRDefault="00AC0E51" w:rsidP="003C0A1B">
      <w:pPr>
        <w:spacing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By leave of the court the applicant was allowed to hand over a copy of the registration certificate. The certificate, Registration No. 5159 issued by E. </w:t>
      </w:r>
      <w:proofErr w:type="spellStart"/>
      <w:r w:rsidRPr="002174CE">
        <w:rPr>
          <w:rFonts w:ascii="Times New Roman" w:hAnsi="Times New Roman" w:cs="Times New Roman"/>
          <w:sz w:val="24"/>
          <w:szCs w:val="24"/>
        </w:rPr>
        <w:t>Ndlovu</w:t>
      </w:r>
      <w:proofErr w:type="spellEnd"/>
      <w:r w:rsidRPr="002174CE">
        <w:rPr>
          <w:rFonts w:ascii="Times New Roman" w:hAnsi="Times New Roman" w:cs="Times New Roman"/>
          <w:sz w:val="24"/>
          <w:szCs w:val="24"/>
        </w:rPr>
        <w:t xml:space="preserve"> dated 26 June 2013, only refers to 2 </w:t>
      </w:r>
      <w:proofErr w:type="spellStart"/>
      <w:r w:rsidRPr="002174CE">
        <w:rPr>
          <w:rFonts w:ascii="Times New Roman" w:hAnsi="Times New Roman" w:cs="Times New Roman"/>
          <w:sz w:val="24"/>
          <w:szCs w:val="24"/>
        </w:rPr>
        <w:t>Mukuvisi</w:t>
      </w:r>
      <w:proofErr w:type="spellEnd"/>
      <w:r w:rsidRPr="002174CE">
        <w:rPr>
          <w:rFonts w:ascii="Times New Roman" w:hAnsi="Times New Roman" w:cs="Times New Roman"/>
          <w:sz w:val="24"/>
          <w:szCs w:val="24"/>
        </w:rPr>
        <w:t xml:space="preserve"> Housing Co-operative Society Limited.</w:t>
      </w:r>
    </w:p>
    <w:p w:rsidR="000F274B" w:rsidRPr="002174CE" w:rsidRDefault="00AC0E51" w:rsidP="003C0A1B">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lastRenderedPageBreak/>
        <w:t xml:space="preserve"> Advocate </w:t>
      </w:r>
      <w:proofErr w:type="spellStart"/>
      <w:r w:rsidRPr="003C0A1B">
        <w:rPr>
          <w:rFonts w:ascii="Times New Roman" w:hAnsi="Times New Roman" w:cs="Times New Roman"/>
          <w:i/>
          <w:sz w:val="24"/>
          <w:szCs w:val="24"/>
        </w:rPr>
        <w:t>Zhuwarara</w:t>
      </w:r>
      <w:proofErr w:type="spellEnd"/>
      <w:r w:rsidRPr="002174CE">
        <w:rPr>
          <w:rFonts w:ascii="Times New Roman" w:hAnsi="Times New Roman" w:cs="Times New Roman"/>
          <w:sz w:val="24"/>
          <w:szCs w:val="24"/>
        </w:rPr>
        <w:t xml:space="preserve"> argued that the applicant had </w:t>
      </w:r>
      <w:r w:rsidRPr="003C0A1B">
        <w:rPr>
          <w:rFonts w:ascii="Times New Roman" w:hAnsi="Times New Roman" w:cs="Times New Roman"/>
          <w:i/>
          <w:sz w:val="24"/>
          <w:szCs w:val="24"/>
        </w:rPr>
        <w:t xml:space="preserve">locus </w:t>
      </w:r>
      <w:proofErr w:type="spellStart"/>
      <w:r w:rsidR="004210BF" w:rsidRPr="003C0A1B">
        <w:rPr>
          <w:rFonts w:ascii="Times New Roman" w:hAnsi="Times New Roman" w:cs="Times New Roman"/>
          <w:i/>
          <w:sz w:val="24"/>
          <w:szCs w:val="24"/>
        </w:rPr>
        <w:t>standi</w:t>
      </w:r>
      <w:proofErr w:type="spellEnd"/>
      <w:r w:rsidR="004210BF" w:rsidRPr="002174CE">
        <w:rPr>
          <w:rFonts w:ascii="Times New Roman" w:hAnsi="Times New Roman" w:cs="Times New Roman"/>
          <w:sz w:val="24"/>
          <w:szCs w:val="24"/>
        </w:rPr>
        <w:t xml:space="preserve"> because it has</w:t>
      </w:r>
      <w:r w:rsidRPr="002174CE">
        <w:rPr>
          <w:rFonts w:ascii="Times New Roman" w:hAnsi="Times New Roman" w:cs="Times New Roman"/>
          <w:sz w:val="24"/>
          <w:szCs w:val="24"/>
        </w:rPr>
        <w:t xml:space="preserve"> established a </w:t>
      </w:r>
      <w:r w:rsidRPr="003C0A1B">
        <w:rPr>
          <w:rFonts w:ascii="Times New Roman" w:hAnsi="Times New Roman" w:cs="Times New Roman"/>
          <w:i/>
          <w:sz w:val="24"/>
          <w:szCs w:val="24"/>
        </w:rPr>
        <w:t>prima facie</w:t>
      </w:r>
      <w:r w:rsidRPr="002174CE">
        <w:rPr>
          <w:rFonts w:ascii="Times New Roman" w:hAnsi="Times New Roman" w:cs="Times New Roman"/>
          <w:sz w:val="24"/>
          <w:szCs w:val="24"/>
        </w:rPr>
        <w:t xml:space="preserve"> right, though open to doubt.</w:t>
      </w:r>
      <w:r w:rsidR="000F274B" w:rsidRPr="002174CE">
        <w:rPr>
          <w:rFonts w:ascii="Times New Roman" w:hAnsi="Times New Roman" w:cs="Times New Roman"/>
          <w:sz w:val="24"/>
          <w:szCs w:val="24"/>
        </w:rPr>
        <w:t xml:space="preserve"> </w:t>
      </w:r>
      <w:proofErr w:type="gramStart"/>
      <w:r w:rsidR="000F274B" w:rsidRPr="002174CE">
        <w:rPr>
          <w:rFonts w:ascii="Times New Roman" w:hAnsi="Times New Roman" w:cs="Times New Roman"/>
          <w:sz w:val="24"/>
          <w:szCs w:val="24"/>
        </w:rPr>
        <w:t>(</w:t>
      </w:r>
      <w:proofErr w:type="spellStart"/>
      <w:r w:rsidR="000F274B" w:rsidRPr="003C0A1B">
        <w:rPr>
          <w:rFonts w:ascii="Times New Roman" w:hAnsi="Times New Roman" w:cs="Times New Roman"/>
          <w:i/>
          <w:sz w:val="24"/>
          <w:szCs w:val="24"/>
        </w:rPr>
        <w:t>Mutarisi</w:t>
      </w:r>
      <w:proofErr w:type="spellEnd"/>
      <w:r w:rsidR="000F274B" w:rsidRPr="003C0A1B">
        <w:rPr>
          <w:rFonts w:ascii="Times New Roman" w:hAnsi="Times New Roman" w:cs="Times New Roman"/>
          <w:i/>
          <w:sz w:val="24"/>
          <w:szCs w:val="24"/>
        </w:rPr>
        <w:t xml:space="preserve"> </w:t>
      </w:r>
      <w:r w:rsidR="000F274B" w:rsidRPr="002174CE">
        <w:rPr>
          <w:rFonts w:ascii="Times New Roman" w:hAnsi="Times New Roman" w:cs="Times New Roman"/>
          <w:sz w:val="24"/>
          <w:szCs w:val="24"/>
        </w:rPr>
        <w:t xml:space="preserve">v </w:t>
      </w:r>
      <w:r w:rsidR="000F274B" w:rsidRPr="003C0A1B">
        <w:rPr>
          <w:rFonts w:ascii="Times New Roman" w:hAnsi="Times New Roman" w:cs="Times New Roman"/>
          <w:i/>
          <w:sz w:val="24"/>
          <w:szCs w:val="24"/>
        </w:rPr>
        <w:t xml:space="preserve">United Family International Church and Another </w:t>
      </w:r>
      <w:r w:rsidR="000F274B" w:rsidRPr="002174CE">
        <w:rPr>
          <w:rFonts w:ascii="Times New Roman" w:hAnsi="Times New Roman" w:cs="Times New Roman"/>
          <w:sz w:val="24"/>
          <w:szCs w:val="24"/>
        </w:rPr>
        <w:t>HH 445/12).</w:t>
      </w:r>
      <w:proofErr w:type="gramEnd"/>
    </w:p>
    <w:p w:rsidR="00C72218" w:rsidRPr="002174CE" w:rsidRDefault="000F274B" w:rsidP="003C0A1B">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He further, submitted that the applicant has </w:t>
      </w:r>
      <w:r w:rsidRPr="003C0A1B">
        <w:rPr>
          <w:rFonts w:ascii="Times New Roman" w:hAnsi="Times New Roman" w:cs="Times New Roman"/>
          <w:i/>
          <w:sz w:val="24"/>
          <w:szCs w:val="24"/>
        </w:rPr>
        <w:t xml:space="preserve">locus </w:t>
      </w:r>
      <w:proofErr w:type="spellStart"/>
      <w:r w:rsidRPr="003C0A1B">
        <w:rPr>
          <w:rFonts w:ascii="Times New Roman" w:hAnsi="Times New Roman" w:cs="Times New Roman"/>
          <w:i/>
          <w:sz w:val="24"/>
          <w:szCs w:val="24"/>
        </w:rPr>
        <w:t>standi</w:t>
      </w:r>
      <w:proofErr w:type="spellEnd"/>
      <w:r w:rsidRPr="002174CE">
        <w:rPr>
          <w:rFonts w:ascii="Times New Roman" w:hAnsi="Times New Roman" w:cs="Times New Roman"/>
          <w:sz w:val="24"/>
          <w:szCs w:val="24"/>
        </w:rPr>
        <w:t xml:space="preserve"> in terms of Order 2A r 8 of the High Court Rules, 1971.</w:t>
      </w:r>
    </w:p>
    <w:p w:rsidR="00D765D9" w:rsidRPr="002174CE" w:rsidRDefault="00C72218" w:rsidP="003C0A1B">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However, Mr </w:t>
      </w:r>
      <w:r w:rsidRPr="003C0A1B">
        <w:rPr>
          <w:rFonts w:ascii="Times New Roman" w:hAnsi="Times New Roman" w:cs="Times New Roman"/>
          <w:i/>
          <w:sz w:val="24"/>
          <w:szCs w:val="24"/>
        </w:rPr>
        <w:t>Drury</w:t>
      </w:r>
      <w:r w:rsidRPr="002174CE">
        <w:rPr>
          <w:rFonts w:ascii="Times New Roman" w:hAnsi="Times New Roman" w:cs="Times New Roman"/>
          <w:sz w:val="24"/>
          <w:szCs w:val="24"/>
        </w:rPr>
        <w:t xml:space="preserve"> strongly disputed that argument stating that it would have been impossible for the Minister to grant the offer letter before the Co-operative was even formed, let alone registered because the offer letter is dated 29 May 2013 and the Co</w:t>
      </w:r>
      <w:r w:rsidR="003C0A1B">
        <w:rPr>
          <w:rFonts w:ascii="Times New Roman" w:hAnsi="Times New Roman" w:cs="Times New Roman"/>
          <w:sz w:val="24"/>
          <w:szCs w:val="24"/>
        </w:rPr>
        <w:t>-operative was registered</w:t>
      </w:r>
      <w:r w:rsidR="00EC0427">
        <w:rPr>
          <w:rFonts w:ascii="Times New Roman" w:hAnsi="Times New Roman" w:cs="Times New Roman"/>
          <w:sz w:val="24"/>
          <w:szCs w:val="24"/>
        </w:rPr>
        <w:t xml:space="preserve"> on</w:t>
      </w:r>
      <w:r w:rsidRPr="002174CE">
        <w:rPr>
          <w:rFonts w:ascii="Times New Roman" w:hAnsi="Times New Roman" w:cs="Times New Roman"/>
          <w:sz w:val="24"/>
          <w:szCs w:val="24"/>
        </w:rPr>
        <w:t xml:space="preserve"> 26 June 2013.</w:t>
      </w:r>
    </w:p>
    <w:p w:rsidR="00195DDA" w:rsidRPr="002174CE" w:rsidRDefault="00D765D9" w:rsidP="003C0A1B">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In support of this point </w:t>
      </w:r>
      <w:r w:rsidRPr="003C0A1B">
        <w:rPr>
          <w:rFonts w:ascii="Times New Roman" w:hAnsi="Times New Roman" w:cs="Times New Roman"/>
          <w:i/>
          <w:sz w:val="24"/>
          <w:szCs w:val="24"/>
        </w:rPr>
        <w:t xml:space="preserve">in </w:t>
      </w:r>
      <w:proofErr w:type="spellStart"/>
      <w:r w:rsidRPr="003C0A1B">
        <w:rPr>
          <w:rFonts w:ascii="Times New Roman" w:hAnsi="Times New Roman" w:cs="Times New Roman"/>
          <w:i/>
          <w:sz w:val="24"/>
          <w:szCs w:val="24"/>
        </w:rPr>
        <w:t>limine</w:t>
      </w:r>
      <w:proofErr w:type="spellEnd"/>
      <w:r w:rsidR="00195DDA" w:rsidRPr="002174CE">
        <w:rPr>
          <w:rFonts w:ascii="Times New Roman" w:hAnsi="Times New Roman" w:cs="Times New Roman"/>
          <w:sz w:val="24"/>
          <w:szCs w:val="24"/>
        </w:rPr>
        <w:t xml:space="preserve"> raised by Mr </w:t>
      </w:r>
      <w:r w:rsidR="00195DDA" w:rsidRPr="000C5C8D">
        <w:rPr>
          <w:rFonts w:ascii="Times New Roman" w:hAnsi="Times New Roman" w:cs="Times New Roman"/>
          <w:i/>
          <w:sz w:val="24"/>
          <w:szCs w:val="24"/>
        </w:rPr>
        <w:t>Drury</w:t>
      </w:r>
      <w:r w:rsidRPr="002174CE">
        <w:rPr>
          <w:rFonts w:ascii="Times New Roman" w:hAnsi="Times New Roman" w:cs="Times New Roman"/>
          <w:sz w:val="24"/>
          <w:szCs w:val="24"/>
        </w:rPr>
        <w:t xml:space="preserve">, Mr </w:t>
      </w:r>
      <w:proofErr w:type="spellStart"/>
      <w:r w:rsidRPr="000C5C8D">
        <w:rPr>
          <w:rFonts w:ascii="Times New Roman" w:hAnsi="Times New Roman" w:cs="Times New Roman"/>
          <w:i/>
          <w:sz w:val="24"/>
          <w:szCs w:val="24"/>
        </w:rPr>
        <w:t>Mupita</w:t>
      </w:r>
      <w:proofErr w:type="spellEnd"/>
      <w:r w:rsidRPr="002174CE">
        <w:rPr>
          <w:rFonts w:ascii="Times New Roman" w:hAnsi="Times New Roman" w:cs="Times New Roman"/>
          <w:sz w:val="24"/>
          <w:szCs w:val="24"/>
        </w:rPr>
        <w:t xml:space="preserve"> who represented the </w:t>
      </w:r>
      <w:r w:rsidR="009A1A23">
        <w:rPr>
          <w:rFonts w:ascii="Times New Roman" w:hAnsi="Times New Roman" w:cs="Times New Roman"/>
          <w:sz w:val="24"/>
          <w:szCs w:val="24"/>
        </w:rPr>
        <w:t>fifth</w:t>
      </w:r>
      <w:r w:rsidRPr="002174CE">
        <w:rPr>
          <w:rFonts w:ascii="Times New Roman" w:hAnsi="Times New Roman" w:cs="Times New Roman"/>
          <w:sz w:val="24"/>
          <w:szCs w:val="24"/>
        </w:rPr>
        <w:t xml:space="preserve"> respondent (The Minister of Lands and Rural Resettlement) stated that this application is based on falsehoods. He told the court that he was a member of the team that went to the property in question and he discovered that this was a private property owned solely by the </w:t>
      </w:r>
      <w:r w:rsidR="009A1A23">
        <w:rPr>
          <w:rFonts w:ascii="Times New Roman" w:hAnsi="Times New Roman" w:cs="Times New Roman"/>
          <w:sz w:val="24"/>
          <w:szCs w:val="24"/>
        </w:rPr>
        <w:t xml:space="preserve">first </w:t>
      </w:r>
      <w:r w:rsidRPr="002174CE">
        <w:rPr>
          <w:rFonts w:ascii="Times New Roman" w:hAnsi="Times New Roman" w:cs="Times New Roman"/>
          <w:sz w:val="24"/>
          <w:szCs w:val="24"/>
        </w:rPr>
        <w:t xml:space="preserve">to the </w:t>
      </w:r>
      <w:r w:rsidR="009A1A23">
        <w:rPr>
          <w:rFonts w:ascii="Times New Roman" w:hAnsi="Times New Roman" w:cs="Times New Roman"/>
          <w:sz w:val="24"/>
          <w:szCs w:val="24"/>
        </w:rPr>
        <w:t>third</w:t>
      </w:r>
      <w:r w:rsidRPr="002174CE">
        <w:rPr>
          <w:rFonts w:ascii="Times New Roman" w:hAnsi="Times New Roman" w:cs="Times New Roman"/>
          <w:sz w:val="24"/>
          <w:szCs w:val="24"/>
        </w:rPr>
        <w:t xml:space="preserve"> respondents, and that there were no other persons or buildings showing the existence of a co-operative</w:t>
      </w:r>
      <w:r w:rsidR="00195DDA" w:rsidRPr="002174CE">
        <w:rPr>
          <w:rFonts w:ascii="Times New Roman" w:hAnsi="Times New Roman" w:cs="Times New Roman"/>
          <w:sz w:val="24"/>
          <w:szCs w:val="24"/>
        </w:rPr>
        <w:t xml:space="preserve"> except the </w:t>
      </w:r>
      <w:r w:rsidR="009A1A23">
        <w:rPr>
          <w:rFonts w:ascii="Times New Roman" w:hAnsi="Times New Roman" w:cs="Times New Roman"/>
          <w:sz w:val="24"/>
          <w:szCs w:val="24"/>
        </w:rPr>
        <w:t>fourth</w:t>
      </w:r>
      <w:r w:rsidR="00195DDA" w:rsidRPr="002174CE">
        <w:rPr>
          <w:rFonts w:ascii="Times New Roman" w:hAnsi="Times New Roman" w:cs="Times New Roman"/>
          <w:sz w:val="24"/>
          <w:szCs w:val="24"/>
        </w:rPr>
        <w:t xml:space="preserve"> respondent and his people. He therefore, does not understand on what basis the applicant is claiming to be on that private property. Mr </w:t>
      </w:r>
      <w:proofErr w:type="spellStart"/>
      <w:r w:rsidR="00195DDA" w:rsidRPr="009A1A23">
        <w:rPr>
          <w:rFonts w:ascii="Times New Roman" w:hAnsi="Times New Roman" w:cs="Times New Roman"/>
          <w:i/>
          <w:sz w:val="24"/>
          <w:szCs w:val="24"/>
        </w:rPr>
        <w:t>Mupita</w:t>
      </w:r>
      <w:proofErr w:type="spellEnd"/>
      <w:r w:rsidR="00195DDA" w:rsidRPr="002174CE">
        <w:rPr>
          <w:rFonts w:ascii="Times New Roman" w:hAnsi="Times New Roman" w:cs="Times New Roman"/>
          <w:sz w:val="24"/>
          <w:szCs w:val="24"/>
        </w:rPr>
        <w:t xml:space="preserve"> produced a Certificate </w:t>
      </w:r>
      <w:r w:rsidR="009A1A23">
        <w:rPr>
          <w:rFonts w:ascii="Times New Roman" w:hAnsi="Times New Roman" w:cs="Times New Roman"/>
          <w:sz w:val="24"/>
          <w:szCs w:val="24"/>
        </w:rPr>
        <w:t>of</w:t>
      </w:r>
      <w:r w:rsidR="00195DDA" w:rsidRPr="002174CE">
        <w:rPr>
          <w:rFonts w:ascii="Times New Roman" w:hAnsi="Times New Roman" w:cs="Times New Roman"/>
          <w:sz w:val="24"/>
          <w:szCs w:val="24"/>
        </w:rPr>
        <w:t xml:space="preserve"> No Present Interest on the property by the Ministry of Lands and Rural Resettlement dated 27</w:t>
      </w:r>
      <w:r w:rsidR="009A1A23">
        <w:rPr>
          <w:rFonts w:ascii="Times New Roman" w:hAnsi="Times New Roman" w:cs="Times New Roman"/>
          <w:sz w:val="24"/>
          <w:szCs w:val="24"/>
          <w:vertAlign w:val="superscript"/>
        </w:rPr>
        <w:t xml:space="preserve"> </w:t>
      </w:r>
      <w:r w:rsidR="00195DDA" w:rsidRPr="002174CE">
        <w:rPr>
          <w:rFonts w:ascii="Times New Roman" w:hAnsi="Times New Roman" w:cs="Times New Roman"/>
          <w:sz w:val="24"/>
          <w:szCs w:val="24"/>
        </w:rPr>
        <w:t>February 2015.</w:t>
      </w:r>
    </w:p>
    <w:p w:rsidR="009562BF" w:rsidRPr="002174CE" w:rsidRDefault="00195DDA" w:rsidP="009A1A23">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In my view, the applicant has failed to show any nexus between the Co-operative and one Mr N. </w:t>
      </w:r>
      <w:proofErr w:type="spellStart"/>
      <w:r w:rsidRPr="002174CE">
        <w:rPr>
          <w:rFonts w:ascii="Times New Roman" w:hAnsi="Times New Roman" w:cs="Times New Roman"/>
          <w:sz w:val="24"/>
          <w:szCs w:val="24"/>
        </w:rPr>
        <w:t>Mangondo</w:t>
      </w:r>
      <w:proofErr w:type="spellEnd"/>
      <w:r w:rsidRPr="002174CE">
        <w:rPr>
          <w:rFonts w:ascii="Times New Roman" w:hAnsi="Times New Roman" w:cs="Times New Roman"/>
          <w:sz w:val="24"/>
          <w:szCs w:val="24"/>
        </w:rPr>
        <w:t xml:space="preserve">. In </w:t>
      </w:r>
      <w:r w:rsidR="009562BF" w:rsidRPr="002174CE">
        <w:rPr>
          <w:rFonts w:ascii="Times New Roman" w:hAnsi="Times New Roman" w:cs="Times New Roman"/>
          <w:sz w:val="24"/>
          <w:szCs w:val="24"/>
        </w:rPr>
        <w:t xml:space="preserve">any case, the applicant is not a party to the proceedings in HC 4187/15, and I see no basis on which it can challenge its execution when the order is very specific as to who should be evicted. I will allow this point </w:t>
      </w:r>
      <w:r w:rsidR="009562BF" w:rsidRPr="009A1A23">
        <w:rPr>
          <w:rFonts w:ascii="Times New Roman" w:hAnsi="Times New Roman" w:cs="Times New Roman"/>
          <w:i/>
          <w:sz w:val="24"/>
          <w:szCs w:val="24"/>
        </w:rPr>
        <w:t xml:space="preserve">in </w:t>
      </w:r>
      <w:proofErr w:type="spellStart"/>
      <w:r w:rsidR="009562BF" w:rsidRPr="009A1A23">
        <w:rPr>
          <w:rFonts w:ascii="Times New Roman" w:hAnsi="Times New Roman" w:cs="Times New Roman"/>
          <w:i/>
          <w:sz w:val="24"/>
          <w:szCs w:val="24"/>
        </w:rPr>
        <w:t>limine</w:t>
      </w:r>
      <w:proofErr w:type="spellEnd"/>
      <w:r w:rsidR="009562BF" w:rsidRPr="002174CE">
        <w:rPr>
          <w:rFonts w:ascii="Times New Roman" w:hAnsi="Times New Roman" w:cs="Times New Roman"/>
          <w:sz w:val="24"/>
          <w:szCs w:val="24"/>
        </w:rPr>
        <w:t>.</w:t>
      </w:r>
    </w:p>
    <w:p w:rsidR="009562BF" w:rsidRPr="002174CE" w:rsidRDefault="009562BF" w:rsidP="009A1A23">
      <w:pPr>
        <w:spacing w:after="0" w:line="360" w:lineRule="auto"/>
        <w:ind w:firstLine="720"/>
        <w:jc w:val="both"/>
        <w:rPr>
          <w:rFonts w:ascii="Times New Roman" w:hAnsi="Times New Roman" w:cs="Times New Roman"/>
          <w:sz w:val="24"/>
          <w:szCs w:val="24"/>
        </w:rPr>
      </w:pPr>
      <w:r w:rsidRPr="002174CE">
        <w:rPr>
          <w:rFonts w:ascii="Times New Roman" w:hAnsi="Times New Roman" w:cs="Times New Roman"/>
          <w:sz w:val="24"/>
          <w:szCs w:val="24"/>
        </w:rPr>
        <w:t xml:space="preserve">This application has no merits. I therefore decline to hear the matter on the merits. Accordingly, the application is dismissed on the points </w:t>
      </w:r>
      <w:r w:rsidRPr="009A1A23">
        <w:rPr>
          <w:rFonts w:ascii="Times New Roman" w:hAnsi="Times New Roman" w:cs="Times New Roman"/>
          <w:i/>
          <w:sz w:val="24"/>
          <w:szCs w:val="24"/>
        </w:rPr>
        <w:t xml:space="preserve">in </w:t>
      </w:r>
      <w:proofErr w:type="spellStart"/>
      <w:r w:rsidRPr="009A1A23">
        <w:rPr>
          <w:rFonts w:ascii="Times New Roman" w:hAnsi="Times New Roman" w:cs="Times New Roman"/>
          <w:i/>
          <w:sz w:val="24"/>
          <w:szCs w:val="24"/>
        </w:rPr>
        <w:t>limine</w:t>
      </w:r>
      <w:proofErr w:type="spellEnd"/>
      <w:r w:rsidRPr="002174CE">
        <w:rPr>
          <w:rFonts w:ascii="Times New Roman" w:hAnsi="Times New Roman" w:cs="Times New Roman"/>
          <w:sz w:val="24"/>
          <w:szCs w:val="24"/>
        </w:rPr>
        <w:t xml:space="preserve"> with costs.</w:t>
      </w:r>
    </w:p>
    <w:p w:rsidR="00A16685" w:rsidRPr="002174CE" w:rsidRDefault="00A16685" w:rsidP="002174CE">
      <w:pPr>
        <w:spacing w:line="360" w:lineRule="auto"/>
        <w:ind w:left="720"/>
        <w:jc w:val="both"/>
        <w:rPr>
          <w:rFonts w:ascii="Times New Roman" w:hAnsi="Times New Roman" w:cs="Times New Roman"/>
          <w:sz w:val="24"/>
          <w:szCs w:val="24"/>
        </w:rPr>
      </w:pPr>
    </w:p>
    <w:p w:rsidR="002E576D" w:rsidRDefault="002E576D" w:rsidP="008843B1">
      <w:pPr>
        <w:pStyle w:val="NoSpacing"/>
        <w:jc w:val="both"/>
        <w:rPr>
          <w:rFonts w:ascii="Times New Roman" w:hAnsi="Times New Roman" w:cs="Times New Roman"/>
          <w:i/>
          <w:sz w:val="24"/>
          <w:szCs w:val="24"/>
        </w:rPr>
      </w:pPr>
    </w:p>
    <w:p w:rsidR="002E576D" w:rsidRDefault="002E576D" w:rsidP="008843B1">
      <w:pPr>
        <w:pStyle w:val="NoSpacing"/>
        <w:jc w:val="both"/>
        <w:rPr>
          <w:rFonts w:ascii="Times New Roman" w:hAnsi="Times New Roman" w:cs="Times New Roman"/>
          <w:i/>
          <w:sz w:val="24"/>
          <w:szCs w:val="24"/>
        </w:rPr>
      </w:pPr>
    </w:p>
    <w:p w:rsidR="00A16685" w:rsidRPr="002174CE" w:rsidRDefault="00A16685" w:rsidP="008843B1">
      <w:pPr>
        <w:pStyle w:val="NoSpacing"/>
        <w:jc w:val="both"/>
        <w:rPr>
          <w:rFonts w:ascii="Times New Roman" w:hAnsi="Times New Roman" w:cs="Times New Roman"/>
          <w:sz w:val="24"/>
          <w:szCs w:val="24"/>
        </w:rPr>
      </w:pPr>
      <w:r w:rsidRPr="008843B1">
        <w:rPr>
          <w:rFonts w:ascii="Times New Roman" w:hAnsi="Times New Roman" w:cs="Times New Roman"/>
          <w:i/>
          <w:sz w:val="24"/>
          <w:szCs w:val="24"/>
        </w:rPr>
        <w:t xml:space="preserve">Messrs </w:t>
      </w:r>
      <w:proofErr w:type="spellStart"/>
      <w:r w:rsidRPr="008843B1">
        <w:rPr>
          <w:rFonts w:ascii="Times New Roman" w:hAnsi="Times New Roman" w:cs="Times New Roman"/>
          <w:i/>
          <w:sz w:val="24"/>
          <w:szCs w:val="24"/>
        </w:rPr>
        <w:t>Mahuni</w:t>
      </w:r>
      <w:proofErr w:type="spellEnd"/>
      <w:r w:rsidRPr="008843B1">
        <w:rPr>
          <w:rFonts w:ascii="Times New Roman" w:hAnsi="Times New Roman" w:cs="Times New Roman"/>
          <w:i/>
          <w:sz w:val="24"/>
          <w:szCs w:val="24"/>
        </w:rPr>
        <w:t xml:space="preserve"> &amp; </w:t>
      </w:r>
      <w:proofErr w:type="spellStart"/>
      <w:r w:rsidRPr="008843B1">
        <w:rPr>
          <w:rFonts w:ascii="Times New Roman" w:hAnsi="Times New Roman" w:cs="Times New Roman"/>
          <w:i/>
          <w:sz w:val="24"/>
          <w:szCs w:val="24"/>
        </w:rPr>
        <w:t>Mutatu</w:t>
      </w:r>
      <w:proofErr w:type="spellEnd"/>
      <w:r w:rsidRPr="002174CE">
        <w:rPr>
          <w:rFonts w:ascii="Times New Roman" w:hAnsi="Times New Roman" w:cs="Times New Roman"/>
          <w:sz w:val="24"/>
          <w:szCs w:val="24"/>
        </w:rPr>
        <w:t>, applicant’s legal practitioners</w:t>
      </w:r>
    </w:p>
    <w:p w:rsidR="00B93DE4" w:rsidRPr="002174CE" w:rsidRDefault="00A16685" w:rsidP="008843B1">
      <w:pPr>
        <w:pStyle w:val="NoSpacing"/>
        <w:jc w:val="both"/>
        <w:rPr>
          <w:rFonts w:ascii="Times New Roman" w:hAnsi="Times New Roman" w:cs="Times New Roman"/>
          <w:sz w:val="24"/>
          <w:szCs w:val="24"/>
        </w:rPr>
      </w:pPr>
      <w:r w:rsidRPr="008843B1">
        <w:rPr>
          <w:rFonts w:ascii="Times New Roman" w:hAnsi="Times New Roman" w:cs="Times New Roman"/>
          <w:i/>
          <w:sz w:val="24"/>
          <w:szCs w:val="24"/>
        </w:rPr>
        <w:t xml:space="preserve">Honey &amp; </w:t>
      </w:r>
      <w:proofErr w:type="spellStart"/>
      <w:r w:rsidRPr="008843B1">
        <w:rPr>
          <w:rFonts w:ascii="Times New Roman" w:hAnsi="Times New Roman" w:cs="Times New Roman"/>
          <w:i/>
          <w:sz w:val="24"/>
          <w:szCs w:val="24"/>
        </w:rPr>
        <w:t>Bla</w:t>
      </w:r>
      <w:r w:rsidR="00CD5CE4" w:rsidRPr="008843B1">
        <w:rPr>
          <w:rFonts w:ascii="Times New Roman" w:hAnsi="Times New Roman" w:cs="Times New Roman"/>
          <w:i/>
          <w:sz w:val="24"/>
          <w:szCs w:val="24"/>
        </w:rPr>
        <w:t>n</w:t>
      </w:r>
      <w:r w:rsidRPr="008843B1">
        <w:rPr>
          <w:rFonts w:ascii="Times New Roman" w:hAnsi="Times New Roman" w:cs="Times New Roman"/>
          <w:i/>
          <w:sz w:val="24"/>
          <w:szCs w:val="24"/>
        </w:rPr>
        <w:t>ck</w:t>
      </w:r>
      <w:r w:rsidR="00CD5CE4" w:rsidRPr="008843B1">
        <w:rPr>
          <w:rFonts w:ascii="Times New Roman" w:hAnsi="Times New Roman" w:cs="Times New Roman"/>
          <w:i/>
          <w:sz w:val="24"/>
          <w:szCs w:val="24"/>
        </w:rPr>
        <w:t>enberg</w:t>
      </w:r>
      <w:proofErr w:type="spellEnd"/>
      <w:r w:rsidR="00CD5CE4" w:rsidRPr="002174CE">
        <w:rPr>
          <w:rFonts w:ascii="Times New Roman" w:hAnsi="Times New Roman" w:cs="Times New Roman"/>
          <w:sz w:val="24"/>
          <w:szCs w:val="24"/>
        </w:rPr>
        <w:t>, 1</w:t>
      </w:r>
      <w:r w:rsidR="00CD5CE4" w:rsidRPr="002174CE">
        <w:rPr>
          <w:rFonts w:ascii="Times New Roman" w:hAnsi="Times New Roman" w:cs="Times New Roman"/>
          <w:sz w:val="24"/>
          <w:szCs w:val="24"/>
          <w:vertAlign w:val="superscript"/>
        </w:rPr>
        <w:t>st</w:t>
      </w:r>
      <w:r w:rsidR="00CD5CE4" w:rsidRPr="002174CE">
        <w:rPr>
          <w:rFonts w:ascii="Times New Roman" w:hAnsi="Times New Roman" w:cs="Times New Roman"/>
          <w:sz w:val="24"/>
          <w:szCs w:val="24"/>
        </w:rPr>
        <w:t>, 2</w:t>
      </w:r>
      <w:r w:rsidR="00CD5CE4" w:rsidRPr="002174CE">
        <w:rPr>
          <w:rFonts w:ascii="Times New Roman" w:hAnsi="Times New Roman" w:cs="Times New Roman"/>
          <w:sz w:val="24"/>
          <w:szCs w:val="24"/>
          <w:vertAlign w:val="superscript"/>
        </w:rPr>
        <w:t>nd</w:t>
      </w:r>
      <w:r w:rsidR="00CD5CE4" w:rsidRPr="002174CE">
        <w:rPr>
          <w:rFonts w:ascii="Times New Roman" w:hAnsi="Times New Roman" w:cs="Times New Roman"/>
          <w:sz w:val="24"/>
          <w:szCs w:val="24"/>
        </w:rPr>
        <w:t xml:space="preserve"> and 3</w:t>
      </w:r>
      <w:r w:rsidR="00CD5CE4" w:rsidRPr="002174CE">
        <w:rPr>
          <w:rFonts w:ascii="Times New Roman" w:hAnsi="Times New Roman" w:cs="Times New Roman"/>
          <w:sz w:val="24"/>
          <w:szCs w:val="24"/>
          <w:vertAlign w:val="superscript"/>
        </w:rPr>
        <w:t>rd</w:t>
      </w:r>
      <w:r w:rsidR="00CD5CE4" w:rsidRPr="002174CE">
        <w:rPr>
          <w:rFonts w:ascii="Times New Roman" w:hAnsi="Times New Roman" w:cs="Times New Roman"/>
          <w:sz w:val="24"/>
          <w:szCs w:val="24"/>
        </w:rPr>
        <w:t xml:space="preserve"> r</w:t>
      </w:r>
      <w:r w:rsidR="008843B1">
        <w:rPr>
          <w:rFonts w:ascii="Times New Roman" w:hAnsi="Times New Roman" w:cs="Times New Roman"/>
          <w:sz w:val="24"/>
          <w:szCs w:val="24"/>
        </w:rPr>
        <w:t>espondents’ legal practitioners</w:t>
      </w:r>
      <w:r w:rsidR="009562BF" w:rsidRPr="002174CE">
        <w:rPr>
          <w:rFonts w:ascii="Times New Roman" w:hAnsi="Times New Roman" w:cs="Times New Roman"/>
          <w:sz w:val="24"/>
          <w:szCs w:val="24"/>
        </w:rPr>
        <w:t xml:space="preserve"> </w:t>
      </w:r>
      <w:r w:rsidR="00195DDA" w:rsidRPr="002174CE">
        <w:rPr>
          <w:rFonts w:ascii="Times New Roman" w:hAnsi="Times New Roman" w:cs="Times New Roman"/>
          <w:sz w:val="24"/>
          <w:szCs w:val="24"/>
        </w:rPr>
        <w:t xml:space="preserve">   </w:t>
      </w:r>
      <w:r w:rsidR="00D765D9" w:rsidRPr="002174CE">
        <w:rPr>
          <w:rFonts w:ascii="Times New Roman" w:hAnsi="Times New Roman" w:cs="Times New Roman"/>
          <w:sz w:val="24"/>
          <w:szCs w:val="24"/>
        </w:rPr>
        <w:t xml:space="preserve">   </w:t>
      </w:r>
      <w:r w:rsidR="00C72218" w:rsidRPr="002174CE">
        <w:rPr>
          <w:rFonts w:ascii="Times New Roman" w:hAnsi="Times New Roman" w:cs="Times New Roman"/>
          <w:sz w:val="24"/>
          <w:szCs w:val="24"/>
        </w:rPr>
        <w:t xml:space="preserve"> </w:t>
      </w:r>
      <w:r w:rsidR="00AC0E51" w:rsidRPr="002174CE">
        <w:rPr>
          <w:rFonts w:ascii="Times New Roman" w:hAnsi="Times New Roman" w:cs="Times New Roman"/>
          <w:sz w:val="24"/>
          <w:szCs w:val="24"/>
        </w:rPr>
        <w:t xml:space="preserve">  </w:t>
      </w:r>
      <w:r w:rsidR="00D36526" w:rsidRPr="002174CE">
        <w:rPr>
          <w:rFonts w:ascii="Times New Roman" w:hAnsi="Times New Roman" w:cs="Times New Roman"/>
          <w:sz w:val="24"/>
          <w:szCs w:val="24"/>
        </w:rPr>
        <w:t xml:space="preserve">   </w:t>
      </w:r>
      <w:r w:rsidR="000F64B8" w:rsidRPr="002174CE">
        <w:rPr>
          <w:rFonts w:ascii="Times New Roman" w:hAnsi="Times New Roman" w:cs="Times New Roman"/>
          <w:sz w:val="24"/>
          <w:szCs w:val="24"/>
        </w:rPr>
        <w:t xml:space="preserve">      </w:t>
      </w:r>
      <w:r w:rsidR="00973244" w:rsidRPr="002174CE">
        <w:rPr>
          <w:rFonts w:ascii="Times New Roman" w:hAnsi="Times New Roman" w:cs="Times New Roman"/>
          <w:sz w:val="24"/>
          <w:szCs w:val="24"/>
        </w:rPr>
        <w:t xml:space="preserve"> </w:t>
      </w:r>
      <w:r w:rsidR="007131E2" w:rsidRPr="002174CE">
        <w:rPr>
          <w:rFonts w:ascii="Times New Roman" w:hAnsi="Times New Roman" w:cs="Times New Roman"/>
          <w:sz w:val="24"/>
          <w:szCs w:val="24"/>
        </w:rPr>
        <w:t xml:space="preserve">  </w:t>
      </w:r>
      <w:r w:rsidR="00B2460C" w:rsidRPr="002174CE">
        <w:rPr>
          <w:rFonts w:ascii="Times New Roman" w:hAnsi="Times New Roman" w:cs="Times New Roman"/>
          <w:sz w:val="24"/>
          <w:szCs w:val="24"/>
        </w:rPr>
        <w:t xml:space="preserve">   </w:t>
      </w:r>
      <w:r w:rsidR="003B7C28" w:rsidRPr="002174CE">
        <w:rPr>
          <w:rFonts w:ascii="Times New Roman" w:hAnsi="Times New Roman" w:cs="Times New Roman"/>
          <w:sz w:val="24"/>
          <w:szCs w:val="24"/>
        </w:rPr>
        <w:t xml:space="preserve"> </w:t>
      </w:r>
      <w:r w:rsidR="00F424C2" w:rsidRPr="002174CE">
        <w:rPr>
          <w:rFonts w:ascii="Times New Roman" w:hAnsi="Times New Roman" w:cs="Times New Roman"/>
          <w:sz w:val="24"/>
          <w:szCs w:val="24"/>
        </w:rPr>
        <w:t xml:space="preserve"> </w:t>
      </w:r>
      <w:r w:rsidR="00A73BEC" w:rsidRPr="002174CE">
        <w:rPr>
          <w:rFonts w:ascii="Times New Roman" w:hAnsi="Times New Roman" w:cs="Times New Roman"/>
          <w:sz w:val="24"/>
          <w:szCs w:val="24"/>
        </w:rPr>
        <w:t xml:space="preserve">                                    </w:t>
      </w:r>
      <w:r w:rsidR="005D7B15" w:rsidRPr="002174CE">
        <w:rPr>
          <w:rFonts w:ascii="Times New Roman" w:hAnsi="Times New Roman" w:cs="Times New Roman"/>
          <w:sz w:val="24"/>
          <w:szCs w:val="24"/>
        </w:rPr>
        <w:t xml:space="preserve"> </w:t>
      </w:r>
      <w:r w:rsidR="00713149" w:rsidRPr="002174CE">
        <w:rPr>
          <w:rFonts w:ascii="Times New Roman" w:hAnsi="Times New Roman" w:cs="Times New Roman"/>
          <w:sz w:val="24"/>
          <w:szCs w:val="24"/>
        </w:rPr>
        <w:t xml:space="preserve"> </w:t>
      </w:r>
      <w:r w:rsidR="00DC1B22" w:rsidRPr="002174CE">
        <w:rPr>
          <w:rFonts w:ascii="Times New Roman" w:hAnsi="Times New Roman" w:cs="Times New Roman"/>
          <w:sz w:val="24"/>
          <w:szCs w:val="24"/>
        </w:rPr>
        <w:t xml:space="preserve"> </w:t>
      </w:r>
    </w:p>
    <w:sectPr w:rsidR="00B93DE4" w:rsidRPr="002174C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78" w:rsidRDefault="00640A78" w:rsidP="00B622A6">
      <w:pPr>
        <w:spacing w:after="0" w:line="240" w:lineRule="auto"/>
      </w:pPr>
      <w:r>
        <w:separator/>
      </w:r>
    </w:p>
  </w:endnote>
  <w:endnote w:type="continuationSeparator" w:id="0">
    <w:p w:rsidR="00640A78" w:rsidRDefault="00640A78" w:rsidP="00B6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78" w:rsidRDefault="00640A78" w:rsidP="00B622A6">
      <w:pPr>
        <w:spacing w:after="0" w:line="240" w:lineRule="auto"/>
      </w:pPr>
      <w:r>
        <w:separator/>
      </w:r>
    </w:p>
  </w:footnote>
  <w:footnote w:type="continuationSeparator" w:id="0">
    <w:p w:rsidR="00640A78" w:rsidRDefault="00640A78" w:rsidP="00B6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995"/>
      <w:docPartObj>
        <w:docPartGallery w:val="Page Numbers (Top of Page)"/>
        <w:docPartUnique/>
      </w:docPartObj>
    </w:sdtPr>
    <w:sdtEndPr>
      <w:rPr>
        <w:noProof/>
      </w:rPr>
    </w:sdtEndPr>
    <w:sdtContent>
      <w:p w:rsidR="00B622A6" w:rsidRDefault="00B622A6">
        <w:pPr>
          <w:pStyle w:val="Header"/>
          <w:jc w:val="right"/>
          <w:rPr>
            <w:noProof/>
          </w:rPr>
        </w:pPr>
        <w:r>
          <w:fldChar w:fldCharType="begin"/>
        </w:r>
        <w:r>
          <w:instrText xml:space="preserve"> PAGE   \* MERGEFORMAT </w:instrText>
        </w:r>
        <w:r>
          <w:fldChar w:fldCharType="separate"/>
        </w:r>
        <w:r w:rsidR="00446C7A">
          <w:rPr>
            <w:noProof/>
          </w:rPr>
          <w:t>1</w:t>
        </w:r>
        <w:r>
          <w:rPr>
            <w:noProof/>
          </w:rPr>
          <w:fldChar w:fldCharType="end"/>
        </w:r>
      </w:p>
      <w:p w:rsidR="00B622A6" w:rsidRDefault="00B622A6">
        <w:pPr>
          <w:pStyle w:val="Header"/>
          <w:jc w:val="right"/>
          <w:rPr>
            <w:noProof/>
          </w:rPr>
        </w:pPr>
        <w:r>
          <w:rPr>
            <w:noProof/>
          </w:rPr>
          <w:t>HH</w:t>
        </w:r>
        <w:r w:rsidR="001559B5">
          <w:rPr>
            <w:noProof/>
          </w:rPr>
          <w:t xml:space="preserve"> 511-15</w:t>
        </w:r>
      </w:p>
      <w:p w:rsidR="00B622A6" w:rsidRDefault="00B622A6">
        <w:pPr>
          <w:pStyle w:val="Header"/>
          <w:jc w:val="right"/>
          <w:rPr>
            <w:noProof/>
          </w:rPr>
        </w:pPr>
        <w:r>
          <w:rPr>
            <w:noProof/>
          </w:rPr>
          <w:t>HC 4861/15</w:t>
        </w:r>
      </w:p>
      <w:p w:rsidR="00B622A6" w:rsidRDefault="00B622A6">
        <w:pPr>
          <w:pStyle w:val="Header"/>
          <w:jc w:val="right"/>
        </w:pPr>
        <w:r>
          <w:rPr>
            <w:noProof/>
          </w:rPr>
          <w:t>Ref Case No. 4187/15</w:t>
        </w:r>
      </w:p>
    </w:sdtContent>
  </w:sdt>
  <w:p w:rsidR="00B622A6" w:rsidRDefault="00B62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330"/>
    <w:multiLevelType w:val="hybridMultilevel"/>
    <w:tmpl w:val="A9DA9A7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D3B3B25"/>
    <w:multiLevelType w:val="hybridMultilevel"/>
    <w:tmpl w:val="1F46011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20862CE"/>
    <w:multiLevelType w:val="hybridMultilevel"/>
    <w:tmpl w:val="8CD0A230"/>
    <w:lvl w:ilvl="0" w:tplc="E6D416E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3035223"/>
    <w:multiLevelType w:val="hybridMultilevel"/>
    <w:tmpl w:val="35EC0B8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B260935"/>
    <w:multiLevelType w:val="hybridMultilevel"/>
    <w:tmpl w:val="1C04171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A632F5A"/>
    <w:multiLevelType w:val="hybridMultilevel"/>
    <w:tmpl w:val="ECD8AB4E"/>
    <w:lvl w:ilvl="0" w:tplc="6EB2011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BB"/>
    <w:rsid w:val="0004309D"/>
    <w:rsid w:val="00057E5E"/>
    <w:rsid w:val="000664D8"/>
    <w:rsid w:val="000B230C"/>
    <w:rsid w:val="000C5C8D"/>
    <w:rsid w:val="000F274B"/>
    <w:rsid w:val="000F64B8"/>
    <w:rsid w:val="00110B2F"/>
    <w:rsid w:val="00146699"/>
    <w:rsid w:val="001559B5"/>
    <w:rsid w:val="00195DDA"/>
    <w:rsid w:val="002056AB"/>
    <w:rsid w:val="00205FF1"/>
    <w:rsid w:val="002174CE"/>
    <w:rsid w:val="00244949"/>
    <w:rsid w:val="00250EC6"/>
    <w:rsid w:val="0026703A"/>
    <w:rsid w:val="00282046"/>
    <w:rsid w:val="002B4A08"/>
    <w:rsid w:val="002D0477"/>
    <w:rsid w:val="002E3D52"/>
    <w:rsid w:val="002E576D"/>
    <w:rsid w:val="003162DB"/>
    <w:rsid w:val="003412F7"/>
    <w:rsid w:val="003662CA"/>
    <w:rsid w:val="00384315"/>
    <w:rsid w:val="003907F9"/>
    <w:rsid w:val="003B7C28"/>
    <w:rsid w:val="003C0A1B"/>
    <w:rsid w:val="003C4188"/>
    <w:rsid w:val="00413D17"/>
    <w:rsid w:val="00414873"/>
    <w:rsid w:val="004210BF"/>
    <w:rsid w:val="00432615"/>
    <w:rsid w:val="004373B7"/>
    <w:rsid w:val="00446C7A"/>
    <w:rsid w:val="004579F1"/>
    <w:rsid w:val="004855FD"/>
    <w:rsid w:val="00486302"/>
    <w:rsid w:val="00492CAD"/>
    <w:rsid w:val="004A674A"/>
    <w:rsid w:val="004E2EF2"/>
    <w:rsid w:val="00543F3B"/>
    <w:rsid w:val="005917DA"/>
    <w:rsid w:val="005D2DF1"/>
    <w:rsid w:val="005D7B15"/>
    <w:rsid w:val="005E5A54"/>
    <w:rsid w:val="00640A78"/>
    <w:rsid w:val="00644338"/>
    <w:rsid w:val="006B0EC4"/>
    <w:rsid w:val="006D5F3A"/>
    <w:rsid w:val="006D63B9"/>
    <w:rsid w:val="006F005B"/>
    <w:rsid w:val="00713149"/>
    <w:rsid w:val="007131E2"/>
    <w:rsid w:val="00721102"/>
    <w:rsid w:val="00732701"/>
    <w:rsid w:val="007804C3"/>
    <w:rsid w:val="00781EED"/>
    <w:rsid w:val="007C18AB"/>
    <w:rsid w:val="007D5FC4"/>
    <w:rsid w:val="0080540B"/>
    <w:rsid w:val="00825A1C"/>
    <w:rsid w:val="00851AE6"/>
    <w:rsid w:val="008843B1"/>
    <w:rsid w:val="008C1B34"/>
    <w:rsid w:val="008E483A"/>
    <w:rsid w:val="00900C9A"/>
    <w:rsid w:val="00900FCA"/>
    <w:rsid w:val="009108C4"/>
    <w:rsid w:val="00922556"/>
    <w:rsid w:val="009562BF"/>
    <w:rsid w:val="00973244"/>
    <w:rsid w:val="009A1A23"/>
    <w:rsid w:val="009A3C61"/>
    <w:rsid w:val="009B603C"/>
    <w:rsid w:val="009C1B6F"/>
    <w:rsid w:val="009C623B"/>
    <w:rsid w:val="009D6B39"/>
    <w:rsid w:val="009F6713"/>
    <w:rsid w:val="00A16685"/>
    <w:rsid w:val="00A25B46"/>
    <w:rsid w:val="00A73BEC"/>
    <w:rsid w:val="00AC0E51"/>
    <w:rsid w:val="00AD2460"/>
    <w:rsid w:val="00AD5E16"/>
    <w:rsid w:val="00AE240F"/>
    <w:rsid w:val="00B018B9"/>
    <w:rsid w:val="00B20F81"/>
    <w:rsid w:val="00B2460C"/>
    <w:rsid w:val="00B30EB4"/>
    <w:rsid w:val="00B52116"/>
    <w:rsid w:val="00B54760"/>
    <w:rsid w:val="00B60E2B"/>
    <w:rsid w:val="00B61B99"/>
    <w:rsid w:val="00B622A6"/>
    <w:rsid w:val="00B63557"/>
    <w:rsid w:val="00B93DE4"/>
    <w:rsid w:val="00BB4EB6"/>
    <w:rsid w:val="00C21837"/>
    <w:rsid w:val="00C70160"/>
    <w:rsid w:val="00C72218"/>
    <w:rsid w:val="00C931BB"/>
    <w:rsid w:val="00CB3B4E"/>
    <w:rsid w:val="00CD4F81"/>
    <w:rsid w:val="00CD5CE4"/>
    <w:rsid w:val="00CE50AE"/>
    <w:rsid w:val="00D17ACE"/>
    <w:rsid w:val="00D2792D"/>
    <w:rsid w:val="00D36526"/>
    <w:rsid w:val="00D36C0A"/>
    <w:rsid w:val="00D765D9"/>
    <w:rsid w:val="00DC1B22"/>
    <w:rsid w:val="00DD4864"/>
    <w:rsid w:val="00E25430"/>
    <w:rsid w:val="00EB7113"/>
    <w:rsid w:val="00EC0427"/>
    <w:rsid w:val="00EF37B6"/>
    <w:rsid w:val="00F002E2"/>
    <w:rsid w:val="00F037F3"/>
    <w:rsid w:val="00F1783D"/>
    <w:rsid w:val="00F424C2"/>
    <w:rsid w:val="00F42D82"/>
    <w:rsid w:val="00F50E47"/>
    <w:rsid w:val="00F603B7"/>
    <w:rsid w:val="00F875E0"/>
    <w:rsid w:val="00F96924"/>
    <w:rsid w:val="00FB3BA6"/>
    <w:rsid w:val="00FF2C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160"/>
    <w:pPr>
      <w:spacing w:after="0" w:line="240" w:lineRule="auto"/>
    </w:pPr>
  </w:style>
  <w:style w:type="paragraph" w:styleId="ListParagraph">
    <w:name w:val="List Paragraph"/>
    <w:basedOn w:val="Normal"/>
    <w:uiPriority w:val="34"/>
    <w:qFormat/>
    <w:rsid w:val="00B20F81"/>
    <w:pPr>
      <w:ind w:left="720"/>
      <w:contextualSpacing/>
    </w:pPr>
  </w:style>
  <w:style w:type="paragraph" w:styleId="Header">
    <w:name w:val="header"/>
    <w:basedOn w:val="Normal"/>
    <w:link w:val="HeaderChar"/>
    <w:uiPriority w:val="99"/>
    <w:unhideWhenUsed/>
    <w:rsid w:val="00B6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2A6"/>
  </w:style>
  <w:style w:type="paragraph" w:styleId="Footer">
    <w:name w:val="footer"/>
    <w:basedOn w:val="Normal"/>
    <w:link w:val="FooterChar"/>
    <w:uiPriority w:val="99"/>
    <w:unhideWhenUsed/>
    <w:rsid w:val="00B6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2A6"/>
  </w:style>
  <w:style w:type="paragraph" w:styleId="BalloonText">
    <w:name w:val="Balloon Text"/>
    <w:basedOn w:val="Normal"/>
    <w:link w:val="BalloonTextChar"/>
    <w:uiPriority w:val="99"/>
    <w:semiHidden/>
    <w:unhideWhenUsed/>
    <w:rsid w:val="009C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160"/>
    <w:pPr>
      <w:spacing w:after="0" w:line="240" w:lineRule="auto"/>
    </w:pPr>
  </w:style>
  <w:style w:type="paragraph" w:styleId="ListParagraph">
    <w:name w:val="List Paragraph"/>
    <w:basedOn w:val="Normal"/>
    <w:uiPriority w:val="34"/>
    <w:qFormat/>
    <w:rsid w:val="00B20F81"/>
    <w:pPr>
      <w:ind w:left="720"/>
      <w:contextualSpacing/>
    </w:pPr>
  </w:style>
  <w:style w:type="paragraph" w:styleId="Header">
    <w:name w:val="header"/>
    <w:basedOn w:val="Normal"/>
    <w:link w:val="HeaderChar"/>
    <w:uiPriority w:val="99"/>
    <w:unhideWhenUsed/>
    <w:rsid w:val="00B6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2A6"/>
  </w:style>
  <w:style w:type="paragraph" w:styleId="Footer">
    <w:name w:val="footer"/>
    <w:basedOn w:val="Normal"/>
    <w:link w:val="FooterChar"/>
    <w:uiPriority w:val="99"/>
    <w:unhideWhenUsed/>
    <w:rsid w:val="00B6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2A6"/>
  </w:style>
  <w:style w:type="paragraph" w:styleId="BalloonText">
    <w:name w:val="Balloon Text"/>
    <w:basedOn w:val="Normal"/>
    <w:link w:val="BalloonTextChar"/>
    <w:uiPriority w:val="99"/>
    <w:semiHidden/>
    <w:unhideWhenUsed/>
    <w:rsid w:val="009C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2015-06-04T10:01:00Z</cp:lastPrinted>
  <dcterms:created xsi:type="dcterms:W3CDTF">2015-06-10T10:54:00Z</dcterms:created>
  <dcterms:modified xsi:type="dcterms:W3CDTF">2015-06-10T10:54:00Z</dcterms:modified>
</cp:coreProperties>
</file>