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2A4" w:rsidRDefault="00291611" w:rsidP="00767937">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TINASHE MATINYENY</w:t>
      </w:r>
      <w:r w:rsidR="00767937">
        <w:rPr>
          <w:rFonts w:ascii="Times New Roman" w:hAnsi="Times New Roman" w:cs="Times New Roman"/>
          <w:sz w:val="24"/>
          <w:szCs w:val="24"/>
        </w:rPr>
        <w:t>A</w:t>
      </w:r>
    </w:p>
    <w:p w:rsidR="00767937" w:rsidRDefault="00767937" w:rsidP="00767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767937" w:rsidRDefault="00767937" w:rsidP="00767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STATE</w:t>
      </w:r>
    </w:p>
    <w:p w:rsidR="00767937" w:rsidRDefault="00767937" w:rsidP="00767937">
      <w:pPr>
        <w:spacing w:after="0" w:line="240" w:lineRule="auto"/>
        <w:jc w:val="both"/>
        <w:rPr>
          <w:rFonts w:ascii="Times New Roman" w:hAnsi="Times New Roman" w:cs="Times New Roman"/>
          <w:sz w:val="24"/>
          <w:szCs w:val="24"/>
        </w:rPr>
      </w:pPr>
    </w:p>
    <w:p w:rsidR="00767937" w:rsidRDefault="00767937" w:rsidP="00767937">
      <w:pPr>
        <w:spacing w:after="0" w:line="240" w:lineRule="auto"/>
        <w:jc w:val="both"/>
        <w:rPr>
          <w:rFonts w:ascii="Times New Roman" w:hAnsi="Times New Roman" w:cs="Times New Roman"/>
          <w:sz w:val="24"/>
          <w:szCs w:val="24"/>
        </w:rPr>
      </w:pPr>
    </w:p>
    <w:p w:rsidR="00767937" w:rsidRDefault="00767937" w:rsidP="00767937">
      <w:pPr>
        <w:spacing w:after="0" w:line="240" w:lineRule="auto"/>
        <w:jc w:val="both"/>
        <w:rPr>
          <w:rFonts w:ascii="Times New Roman" w:hAnsi="Times New Roman" w:cs="Times New Roman"/>
          <w:sz w:val="24"/>
          <w:szCs w:val="24"/>
        </w:rPr>
      </w:pPr>
    </w:p>
    <w:p w:rsidR="00767937" w:rsidRDefault="00767937" w:rsidP="00767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767937" w:rsidRDefault="00767937" w:rsidP="00767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MAWADZE J</w:t>
      </w:r>
    </w:p>
    <w:p w:rsidR="00767937" w:rsidRDefault="00767937" w:rsidP="00767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 3 &amp; 5 February 2016</w:t>
      </w:r>
    </w:p>
    <w:p w:rsidR="00767937" w:rsidRDefault="00767937" w:rsidP="00767937">
      <w:pPr>
        <w:spacing w:after="0" w:line="240" w:lineRule="auto"/>
        <w:jc w:val="both"/>
        <w:rPr>
          <w:rFonts w:ascii="Times New Roman" w:hAnsi="Times New Roman" w:cs="Times New Roman"/>
          <w:sz w:val="24"/>
          <w:szCs w:val="24"/>
        </w:rPr>
      </w:pPr>
    </w:p>
    <w:p w:rsidR="00767937" w:rsidRDefault="00767937" w:rsidP="00767937">
      <w:pPr>
        <w:spacing w:after="0" w:line="240" w:lineRule="auto"/>
        <w:jc w:val="both"/>
        <w:rPr>
          <w:rFonts w:ascii="Times New Roman" w:hAnsi="Times New Roman" w:cs="Times New Roman"/>
          <w:sz w:val="24"/>
          <w:szCs w:val="24"/>
        </w:rPr>
      </w:pPr>
    </w:p>
    <w:p w:rsidR="00767937" w:rsidRDefault="00767937" w:rsidP="00767937">
      <w:pPr>
        <w:spacing w:after="0" w:line="240" w:lineRule="auto"/>
        <w:jc w:val="both"/>
        <w:rPr>
          <w:rFonts w:ascii="Times New Roman" w:hAnsi="Times New Roman" w:cs="Times New Roman"/>
          <w:sz w:val="24"/>
          <w:szCs w:val="24"/>
        </w:rPr>
      </w:pPr>
    </w:p>
    <w:p w:rsidR="00767937" w:rsidRPr="00767937" w:rsidRDefault="00767937" w:rsidP="00767937">
      <w:pPr>
        <w:spacing w:after="0" w:line="240" w:lineRule="auto"/>
        <w:jc w:val="both"/>
        <w:rPr>
          <w:rFonts w:ascii="Times New Roman" w:hAnsi="Times New Roman" w:cs="Times New Roman"/>
          <w:b/>
          <w:sz w:val="24"/>
          <w:szCs w:val="24"/>
        </w:rPr>
      </w:pPr>
      <w:r w:rsidRPr="00767937">
        <w:rPr>
          <w:rFonts w:ascii="Times New Roman" w:hAnsi="Times New Roman" w:cs="Times New Roman"/>
          <w:b/>
          <w:sz w:val="24"/>
          <w:szCs w:val="24"/>
        </w:rPr>
        <w:t>Bail Application</w:t>
      </w:r>
    </w:p>
    <w:p w:rsidR="00767937" w:rsidRDefault="00767937" w:rsidP="00767937">
      <w:pPr>
        <w:spacing w:after="0" w:line="240" w:lineRule="auto"/>
        <w:jc w:val="both"/>
        <w:rPr>
          <w:rFonts w:ascii="Times New Roman" w:hAnsi="Times New Roman" w:cs="Times New Roman"/>
          <w:sz w:val="24"/>
          <w:szCs w:val="24"/>
        </w:rPr>
      </w:pPr>
    </w:p>
    <w:p w:rsidR="00767937" w:rsidRDefault="00767937" w:rsidP="00767937">
      <w:pPr>
        <w:spacing w:after="0" w:line="240" w:lineRule="auto"/>
        <w:jc w:val="both"/>
        <w:rPr>
          <w:rFonts w:ascii="Times New Roman" w:hAnsi="Times New Roman" w:cs="Times New Roman"/>
          <w:sz w:val="24"/>
          <w:szCs w:val="24"/>
        </w:rPr>
      </w:pPr>
    </w:p>
    <w:p w:rsidR="00767937" w:rsidRDefault="00767937" w:rsidP="00767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Applicant in person</w:t>
      </w:r>
    </w:p>
    <w:p w:rsidR="00767937" w:rsidRDefault="00767937" w:rsidP="00767937">
      <w:pPr>
        <w:spacing w:after="0" w:line="240" w:lineRule="auto"/>
        <w:jc w:val="both"/>
        <w:rPr>
          <w:rFonts w:ascii="Times New Roman" w:hAnsi="Times New Roman" w:cs="Times New Roman"/>
          <w:sz w:val="24"/>
          <w:szCs w:val="24"/>
        </w:rPr>
      </w:pPr>
      <w:r w:rsidRPr="00767937">
        <w:rPr>
          <w:rFonts w:ascii="Times New Roman" w:hAnsi="Times New Roman" w:cs="Times New Roman"/>
          <w:i/>
          <w:sz w:val="24"/>
          <w:szCs w:val="24"/>
        </w:rPr>
        <w:t>E. Nyazamba</w:t>
      </w:r>
      <w:r>
        <w:rPr>
          <w:rFonts w:ascii="Times New Roman" w:hAnsi="Times New Roman" w:cs="Times New Roman"/>
          <w:sz w:val="24"/>
          <w:szCs w:val="24"/>
        </w:rPr>
        <w:t>, for the respondent</w:t>
      </w:r>
    </w:p>
    <w:p w:rsidR="00767937" w:rsidRDefault="00767937" w:rsidP="00767937">
      <w:pPr>
        <w:spacing w:after="0" w:line="240" w:lineRule="auto"/>
        <w:jc w:val="both"/>
        <w:rPr>
          <w:rFonts w:ascii="Times New Roman" w:hAnsi="Times New Roman" w:cs="Times New Roman"/>
          <w:sz w:val="24"/>
          <w:szCs w:val="24"/>
        </w:rPr>
      </w:pPr>
    </w:p>
    <w:p w:rsidR="00767937" w:rsidRDefault="00767937" w:rsidP="00767937">
      <w:pPr>
        <w:spacing w:after="0" w:line="240" w:lineRule="auto"/>
        <w:jc w:val="both"/>
        <w:rPr>
          <w:rFonts w:ascii="Times New Roman" w:hAnsi="Times New Roman" w:cs="Times New Roman"/>
          <w:sz w:val="24"/>
          <w:szCs w:val="24"/>
        </w:rPr>
      </w:pPr>
    </w:p>
    <w:p w:rsidR="00767937" w:rsidRDefault="00767937" w:rsidP="007679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MAWADZE J: This is an application for bail pending trial.</w:t>
      </w:r>
    </w:p>
    <w:p w:rsidR="00767937" w:rsidRDefault="00767937" w:rsidP="007679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 is facing one count of Armed Robbery as defined in s 126 (1) of the Criminal Law (Codification and Reform) Act </w:t>
      </w:r>
      <w:r w:rsidRPr="00767937">
        <w:rPr>
          <w:rFonts w:ascii="Times New Roman" w:hAnsi="Times New Roman" w:cs="Times New Roman"/>
          <w:i/>
          <w:sz w:val="24"/>
          <w:szCs w:val="24"/>
        </w:rPr>
        <w:t>[Chapter 9:23]</w:t>
      </w:r>
      <w:r>
        <w:rPr>
          <w:rFonts w:ascii="Times New Roman" w:hAnsi="Times New Roman" w:cs="Times New Roman"/>
          <w:sz w:val="24"/>
          <w:szCs w:val="24"/>
        </w:rPr>
        <w:t xml:space="preserve"> and six counts of attempted murder as defined in s 47 (1) as read with s 89 (1) of the Criminal Law (Codification and Reform) Act </w:t>
      </w:r>
      <w:r w:rsidRPr="00767937">
        <w:rPr>
          <w:rFonts w:ascii="Times New Roman" w:hAnsi="Times New Roman" w:cs="Times New Roman"/>
          <w:i/>
          <w:sz w:val="24"/>
          <w:szCs w:val="24"/>
        </w:rPr>
        <w:t>[Chapter 9:23]</w:t>
      </w:r>
      <w:r>
        <w:rPr>
          <w:rFonts w:ascii="Times New Roman" w:hAnsi="Times New Roman" w:cs="Times New Roman"/>
          <w:sz w:val="24"/>
          <w:szCs w:val="24"/>
        </w:rPr>
        <w:t>.</w:t>
      </w:r>
    </w:p>
    <w:p w:rsidR="00767937" w:rsidRDefault="00767937" w:rsidP="007679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brief all the charges arise from the following facts;</w:t>
      </w:r>
    </w:p>
    <w:p w:rsidR="00767937" w:rsidRDefault="00767937" w:rsidP="007679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is alleged that on 4 August 2015 the applicant who is jointly charged with 12 other person</w:t>
      </w:r>
      <w:r w:rsidR="009E53D9">
        <w:rPr>
          <w:rFonts w:ascii="Times New Roman" w:hAnsi="Times New Roman" w:cs="Times New Roman"/>
          <w:sz w:val="24"/>
          <w:szCs w:val="24"/>
        </w:rPr>
        <w:t>s</w:t>
      </w:r>
      <w:r>
        <w:rPr>
          <w:rFonts w:ascii="Times New Roman" w:hAnsi="Times New Roman" w:cs="Times New Roman"/>
          <w:sz w:val="24"/>
          <w:szCs w:val="24"/>
        </w:rPr>
        <w:t xml:space="preserve"> went to Ayshire Mine in Banket using four get away motor vehicles. It is alleged that the applicant who is 28 years old and his accomplice</w:t>
      </w:r>
      <w:r w:rsidR="009E53D9">
        <w:rPr>
          <w:rFonts w:ascii="Times New Roman" w:hAnsi="Times New Roman" w:cs="Times New Roman"/>
          <w:sz w:val="24"/>
          <w:szCs w:val="24"/>
        </w:rPr>
        <w:t>s were armed with 6 pistols, an</w:t>
      </w:r>
      <w:r>
        <w:rPr>
          <w:rFonts w:ascii="Times New Roman" w:hAnsi="Times New Roman" w:cs="Times New Roman"/>
          <w:sz w:val="24"/>
          <w:szCs w:val="24"/>
        </w:rPr>
        <w:t xml:space="preserve"> AK </w:t>
      </w:r>
      <w:r w:rsidR="008649FE">
        <w:rPr>
          <w:rFonts w:ascii="Times New Roman" w:hAnsi="Times New Roman" w:cs="Times New Roman"/>
          <w:sz w:val="24"/>
          <w:szCs w:val="24"/>
        </w:rPr>
        <w:t>rifle</w:t>
      </w:r>
      <w:r>
        <w:rPr>
          <w:rFonts w:ascii="Times New Roman" w:hAnsi="Times New Roman" w:cs="Times New Roman"/>
          <w:sz w:val="24"/>
          <w:szCs w:val="24"/>
        </w:rPr>
        <w:t xml:space="preserve">, axes, an iron bar and spikes. At </w:t>
      </w:r>
      <w:r w:rsidR="008649FE">
        <w:rPr>
          <w:rFonts w:ascii="Times New Roman" w:hAnsi="Times New Roman" w:cs="Times New Roman"/>
          <w:sz w:val="24"/>
          <w:szCs w:val="24"/>
        </w:rPr>
        <w:t>about</w:t>
      </w:r>
      <w:r>
        <w:rPr>
          <w:rFonts w:ascii="Times New Roman" w:hAnsi="Times New Roman" w:cs="Times New Roman"/>
          <w:sz w:val="24"/>
          <w:szCs w:val="24"/>
        </w:rPr>
        <w:t xml:space="preserve"> 2km from the mine the applicant and his accomplices are said to have waylaid two mine motor vehicles which were transporting 6.2. </w:t>
      </w:r>
      <w:r w:rsidR="009E53D9">
        <w:rPr>
          <w:rFonts w:ascii="Times New Roman" w:hAnsi="Times New Roman" w:cs="Times New Roman"/>
          <w:sz w:val="24"/>
          <w:szCs w:val="24"/>
        </w:rPr>
        <w:t>k</w:t>
      </w:r>
      <w:r w:rsidR="008649FE">
        <w:rPr>
          <w:rFonts w:ascii="Times New Roman" w:hAnsi="Times New Roman" w:cs="Times New Roman"/>
          <w:sz w:val="24"/>
          <w:szCs w:val="24"/>
        </w:rPr>
        <w:t>g</w:t>
      </w:r>
      <w:r>
        <w:rPr>
          <w:rFonts w:ascii="Times New Roman" w:hAnsi="Times New Roman" w:cs="Times New Roman"/>
          <w:sz w:val="24"/>
          <w:szCs w:val="24"/>
        </w:rPr>
        <w:t xml:space="preserve"> of gold to Fidelity in Harare. These </w:t>
      </w:r>
      <w:r w:rsidR="008649FE">
        <w:rPr>
          <w:rFonts w:ascii="Times New Roman" w:hAnsi="Times New Roman" w:cs="Times New Roman"/>
          <w:sz w:val="24"/>
          <w:szCs w:val="24"/>
        </w:rPr>
        <w:t>armored</w:t>
      </w:r>
      <w:r>
        <w:rPr>
          <w:rFonts w:ascii="Times New Roman" w:hAnsi="Times New Roman" w:cs="Times New Roman"/>
          <w:sz w:val="24"/>
          <w:szCs w:val="24"/>
        </w:rPr>
        <w:t xml:space="preserve"> motor vehicles had security guards who were armed. The state alleges</w:t>
      </w:r>
      <w:r w:rsidR="008649FE">
        <w:rPr>
          <w:rFonts w:ascii="Times New Roman" w:hAnsi="Times New Roman" w:cs="Times New Roman"/>
          <w:sz w:val="24"/>
          <w:szCs w:val="24"/>
        </w:rPr>
        <w:t xml:space="preserve"> </w:t>
      </w:r>
      <w:r>
        <w:rPr>
          <w:rFonts w:ascii="Times New Roman" w:hAnsi="Times New Roman" w:cs="Times New Roman"/>
          <w:sz w:val="24"/>
          <w:szCs w:val="24"/>
        </w:rPr>
        <w:t xml:space="preserve">that as the motor vehicles arrived at scene where applicant and his accomplices were lying in ambush, the applicant and his accomplices threw spikes forcing the </w:t>
      </w:r>
      <w:r w:rsidR="008649FE">
        <w:rPr>
          <w:rFonts w:ascii="Times New Roman" w:hAnsi="Times New Roman" w:cs="Times New Roman"/>
          <w:sz w:val="24"/>
          <w:szCs w:val="24"/>
        </w:rPr>
        <w:t>two mine motor vehicles to  stop and reverse. The applicant and his accomplices are said to have</w:t>
      </w:r>
      <w:r w:rsidR="009E53D9">
        <w:rPr>
          <w:rFonts w:ascii="Times New Roman" w:hAnsi="Times New Roman" w:cs="Times New Roman"/>
          <w:sz w:val="24"/>
          <w:szCs w:val="24"/>
        </w:rPr>
        <w:t xml:space="preserve"> thrown more spikes at the back</w:t>
      </w:r>
      <w:r w:rsidR="008649FE">
        <w:rPr>
          <w:rFonts w:ascii="Times New Roman" w:hAnsi="Times New Roman" w:cs="Times New Roman"/>
          <w:sz w:val="24"/>
          <w:szCs w:val="24"/>
        </w:rPr>
        <w:t xml:space="preserve"> of the motor vehicles thus deflating the tyres of one of the motor vehicles. The applicant and his accomplices are then said the have emerged from their ambush position and started to fire at the said motor vehicles smashing windows of the deflated motor vehicle. The state alleges </w:t>
      </w:r>
      <w:r w:rsidR="008649FE">
        <w:rPr>
          <w:rFonts w:ascii="Times New Roman" w:hAnsi="Times New Roman" w:cs="Times New Roman"/>
          <w:sz w:val="24"/>
          <w:szCs w:val="24"/>
        </w:rPr>
        <w:lastRenderedPageBreak/>
        <w:t xml:space="preserve">that one of the motor vehicles managed to drive away but the other hit a tree. The security guards who were in these motor vehicles exchanged gunfire with the applicant and his accomplices. In the process one of the applicant’s accomplice was shot forcing the applicant and </w:t>
      </w:r>
      <w:r w:rsidR="009E53D9">
        <w:rPr>
          <w:rFonts w:ascii="Times New Roman" w:hAnsi="Times New Roman" w:cs="Times New Roman"/>
          <w:sz w:val="24"/>
          <w:szCs w:val="24"/>
        </w:rPr>
        <w:t>his accomplices to flee without</w:t>
      </w:r>
      <w:r w:rsidR="008649FE">
        <w:rPr>
          <w:rFonts w:ascii="Times New Roman" w:hAnsi="Times New Roman" w:cs="Times New Roman"/>
          <w:sz w:val="24"/>
          <w:szCs w:val="24"/>
        </w:rPr>
        <w:t xml:space="preserve"> having able to take the gold which was in one of the motor vehicles. The applicant is said to have abandoned his residence at Farm Number 28 Chitomborwizi in Chinhoyi and was arrested while alleged</w:t>
      </w:r>
      <w:r w:rsidR="009E53D9">
        <w:rPr>
          <w:rFonts w:ascii="Times New Roman" w:hAnsi="Times New Roman" w:cs="Times New Roman"/>
          <w:sz w:val="24"/>
          <w:szCs w:val="24"/>
        </w:rPr>
        <w:t>ly</w:t>
      </w:r>
      <w:r w:rsidR="008649FE">
        <w:rPr>
          <w:rFonts w:ascii="Times New Roman" w:hAnsi="Times New Roman" w:cs="Times New Roman"/>
          <w:sz w:val="24"/>
          <w:szCs w:val="24"/>
        </w:rPr>
        <w:t xml:space="preserve"> hiding at one of the accomplice’s place in Norton where some fire</w:t>
      </w:r>
      <w:r w:rsidR="009E53D9">
        <w:rPr>
          <w:rFonts w:ascii="Times New Roman" w:hAnsi="Times New Roman" w:cs="Times New Roman"/>
          <w:sz w:val="24"/>
          <w:szCs w:val="24"/>
        </w:rPr>
        <w:t xml:space="preserve"> arms and ammunition were</w:t>
      </w:r>
      <w:r w:rsidR="008649FE">
        <w:rPr>
          <w:rFonts w:ascii="Times New Roman" w:hAnsi="Times New Roman" w:cs="Times New Roman"/>
          <w:sz w:val="24"/>
          <w:szCs w:val="24"/>
        </w:rPr>
        <w:t xml:space="preserve"> recovered. According to the state the applicant has been on the police wanted list since 2013 for various serious offences and is believed to have fled to South Africa. The charge</w:t>
      </w:r>
      <w:r w:rsidR="009E53D9">
        <w:rPr>
          <w:rFonts w:ascii="Times New Roman" w:hAnsi="Times New Roman" w:cs="Times New Roman"/>
          <w:sz w:val="24"/>
          <w:szCs w:val="24"/>
        </w:rPr>
        <w:t>s</w:t>
      </w:r>
      <w:r w:rsidR="008649FE">
        <w:rPr>
          <w:rFonts w:ascii="Times New Roman" w:hAnsi="Times New Roman" w:cs="Times New Roman"/>
          <w:sz w:val="24"/>
          <w:szCs w:val="24"/>
        </w:rPr>
        <w:t xml:space="preserve"> of attempted murder arise therefore from the allegation that the applicant and his accomplices shot at the security guards who were in the two Ayshire Mine motor vehicles.</w:t>
      </w:r>
    </w:p>
    <w:p w:rsidR="008649FE" w:rsidRDefault="008649FE" w:rsidP="007679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 in his bail application denies </w:t>
      </w:r>
      <w:r w:rsidR="009E53D9">
        <w:rPr>
          <w:rFonts w:ascii="Times New Roman" w:hAnsi="Times New Roman" w:cs="Times New Roman"/>
          <w:sz w:val="24"/>
          <w:szCs w:val="24"/>
        </w:rPr>
        <w:t xml:space="preserve">the </w:t>
      </w:r>
      <w:r>
        <w:rPr>
          <w:rFonts w:ascii="Times New Roman" w:hAnsi="Times New Roman" w:cs="Times New Roman"/>
          <w:sz w:val="24"/>
          <w:szCs w:val="24"/>
        </w:rPr>
        <w:t xml:space="preserve">charges and </w:t>
      </w:r>
      <w:r w:rsidR="002B3947">
        <w:rPr>
          <w:rFonts w:ascii="Times New Roman" w:hAnsi="Times New Roman" w:cs="Times New Roman"/>
          <w:sz w:val="24"/>
          <w:szCs w:val="24"/>
        </w:rPr>
        <w:t>implored</w:t>
      </w:r>
      <w:r>
        <w:rPr>
          <w:rFonts w:ascii="Times New Roman" w:hAnsi="Times New Roman" w:cs="Times New Roman"/>
          <w:sz w:val="24"/>
          <w:szCs w:val="24"/>
        </w:rPr>
        <w:t xml:space="preserve"> this court to admit him</w:t>
      </w:r>
      <w:r w:rsidR="002B3947">
        <w:rPr>
          <w:rFonts w:ascii="Times New Roman" w:hAnsi="Times New Roman" w:cs="Times New Roman"/>
          <w:sz w:val="24"/>
          <w:szCs w:val="24"/>
        </w:rPr>
        <w:t xml:space="preserve"> to bail as he is of fixed abode and not a flight risk. The applicant submitted that at the time of his arrest he had not abandoned his place of abode in Chinhoyi but had been called by his alleged accomplice Tinashe Chikara in Norton who </w:t>
      </w:r>
      <w:r w:rsidR="004A1AD8">
        <w:rPr>
          <w:rFonts w:ascii="Times New Roman" w:hAnsi="Times New Roman" w:cs="Times New Roman"/>
          <w:sz w:val="24"/>
          <w:szCs w:val="24"/>
        </w:rPr>
        <w:t>happens to</w:t>
      </w:r>
      <w:r w:rsidR="002B3947">
        <w:rPr>
          <w:rFonts w:ascii="Times New Roman" w:hAnsi="Times New Roman" w:cs="Times New Roman"/>
          <w:sz w:val="24"/>
          <w:szCs w:val="24"/>
        </w:rPr>
        <w:t xml:space="preserve"> be his uncle who wanted the applicant to fix Tinashe Chikara’s motor vehicle as the applicant is a mechanic. </w:t>
      </w:r>
      <w:r w:rsidR="000E117B">
        <w:rPr>
          <w:rFonts w:ascii="Times New Roman" w:hAnsi="Times New Roman" w:cs="Times New Roman"/>
          <w:sz w:val="24"/>
          <w:szCs w:val="24"/>
        </w:rPr>
        <w:t>While</w:t>
      </w:r>
      <w:r w:rsidR="002B3947">
        <w:rPr>
          <w:rFonts w:ascii="Times New Roman" w:hAnsi="Times New Roman" w:cs="Times New Roman"/>
          <w:sz w:val="24"/>
          <w:szCs w:val="24"/>
        </w:rPr>
        <w:t xml:space="preserve"> the applicant admits that and the time of his arrest </w:t>
      </w:r>
      <w:r w:rsidR="004A1AD8">
        <w:rPr>
          <w:rFonts w:ascii="Times New Roman" w:hAnsi="Times New Roman" w:cs="Times New Roman"/>
          <w:sz w:val="24"/>
          <w:szCs w:val="24"/>
        </w:rPr>
        <w:t>fire</w:t>
      </w:r>
      <w:r w:rsidR="002B3947">
        <w:rPr>
          <w:rFonts w:ascii="Times New Roman" w:hAnsi="Times New Roman" w:cs="Times New Roman"/>
          <w:sz w:val="24"/>
          <w:szCs w:val="24"/>
        </w:rPr>
        <w:t xml:space="preserve"> arms and am</w:t>
      </w:r>
      <w:r w:rsidR="009E53D9">
        <w:rPr>
          <w:rFonts w:ascii="Times New Roman" w:hAnsi="Times New Roman" w:cs="Times New Roman"/>
          <w:sz w:val="24"/>
          <w:szCs w:val="24"/>
        </w:rPr>
        <w:t>munition were recovered at Tina</w:t>
      </w:r>
      <w:r w:rsidR="002B3947">
        <w:rPr>
          <w:rFonts w:ascii="Times New Roman" w:hAnsi="Times New Roman" w:cs="Times New Roman"/>
          <w:sz w:val="24"/>
          <w:szCs w:val="24"/>
        </w:rPr>
        <w:t>s</w:t>
      </w:r>
      <w:r w:rsidR="009E53D9">
        <w:rPr>
          <w:rFonts w:ascii="Times New Roman" w:hAnsi="Times New Roman" w:cs="Times New Roman"/>
          <w:sz w:val="24"/>
          <w:szCs w:val="24"/>
        </w:rPr>
        <w:t>h</w:t>
      </w:r>
      <w:r w:rsidR="002B3947">
        <w:rPr>
          <w:rFonts w:ascii="Times New Roman" w:hAnsi="Times New Roman" w:cs="Times New Roman"/>
          <w:sz w:val="24"/>
          <w:szCs w:val="24"/>
        </w:rPr>
        <w:t xml:space="preserve">e Chikara’s residence in Norton the applicant disassociates himself with the said firearms and ammunition alleging </w:t>
      </w:r>
      <w:r w:rsidR="000E117B">
        <w:rPr>
          <w:rFonts w:ascii="Times New Roman" w:hAnsi="Times New Roman" w:cs="Times New Roman"/>
          <w:sz w:val="24"/>
          <w:szCs w:val="24"/>
        </w:rPr>
        <w:t>that</w:t>
      </w:r>
      <w:r w:rsidR="002B3947">
        <w:rPr>
          <w:rFonts w:ascii="Times New Roman" w:hAnsi="Times New Roman" w:cs="Times New Roman"/>
          <w:sz w:val="24"/>
          <w:szCs w:val="24"/>
        </w:rPr>
        <w:t xml:space="preserve"> Tinashe Chikara should explain the recovery of such fire arms and ammunition at his residence. It is the applicant’s contention </w:t>
      </w:r>
      <w:r w:rsidR="000E117B">
        <w:rPr>
          <w:rFonts w:ascii="Times New Roman" w:hAnsi="Times New Roman" w:cs="Times New Roman"/>
          <w:sz w:val="24"/>
          <w:szCs w:val="24"/>
        </w:rPr>
        <w:t>that</w:t>
      </w:r>
      <w:r w:rsidR="002B3947">
        <w:rPr>
          <w:rFonts w:ascii="Times New Roman" w:hAnsi="Times New Roman" w:cs="Times New Roman"/>
          <w:sz w:val="24"/>
          <w:szCs w:val="24"/>
        </w:rPr>
        <w:t xml:space="preserve"> he has not been on the police wanted list at all because after his arrest for these offences he had been in custody for 6 </w:t>
      </w:r>
      <w:r w:rsidR="000E117B">
        <w:rPr>
          <w:rFonts w:ascii="Times New Roman" w:hAnsi="Times New Roman" w:cs="Times New Roman"/>
          <w:sz w:val="24"/>
          <w:szCs w:val="24"/>
        </w:rPr>
        <w:t>months</w:t>
      </w:r>
      <w:r w:rsidR="002B3947">
        <w:rPr>
          <w:rFonts w:ascii="Times New Roman" w:hAnsi="Times New Roman" w:cs="Times New Roman"/>
          <w:sz w:val="24"/>
          <w:szCs w:val="24"/>
        </w:rPr>
        <w:t xml:space="preserve"> and has not been told of any other offences by the </w:t>
      </w:r>
      <w:r w:rsidR="000E117B">
        <w:rPr>
          <w:rFonts w:ascii="Times New Roman" w:hAnsi="Times New Roman" w:cs="Times New Roman"/>
          <w:sz w:val="24"/>
          <w:szCs w:val="24"/>
        </w:rPr>
        <w:t>police</w:t>
      </w:r>
      <w:r w:rsidR="002B3947">
        <w:rPr>
          <w:rFonts w:ascii="Times New Roman" w:hAnsi="Times New Roman" w:cs="Times New Roman"/>
          <w:sz w:val="24"/>
          <w:szCs w:val="24"/>
        </w:rPr>
        <w:t xml:space="preserve"> or charged with </w:t>
      </w:r>
      <w:r w:rsidR="000E117B">
        <w:rPr>
          <w:rFonts w:ascii="Times New Roman" w:hAnsi="Times New Roman" w:cs="Times New Roman"/>
          <w:sz w:val="24"/>
          <w:szCs w:val="24"/>
        </w:rPr>
        <w:t>any</w:t>
      </w:r>
      <w:r w:rsidR="002B3947">
        <w:rPr>
          <w:rFonts w:ascii="Times New Roman" w:hAnsi="Times New Roman" w:cs="Times New Roman"/>
          <w:sz w:val="24"/>
          <w:szCs w:val="24"/>
        </w:rPr>
        <w:t xml:space="preserve"> other offences. The applicant submitted that he has been languishing in remand prison for 6 months and that on the date the trial commenced he just gave his defence outline before one of his alleged </w:t>
      </w:r>
      <w:r w:rsidR="000E117B">
        <w:rPr>
          <w:rFonts w:ascii="Times New Roman" w:hAnsi="Times New Roman" w:cs="Times New Roman"/>
          <w:sz w:val="24"/>
          <w:szCs w:val="24"/>
        </w:rPr>
        <w:t>accomplices</w:t>
      </w:r>
      <w:r w:rsidR="002B3947">
        <w:rPr>
          <w:rFonts w:ascii="Times New Roman" w:hAnsi="Times New Roman" w:cs="Times New Roman"/>
          <w:sz w:val="24"/>
          <w:szCs w:val="24"/>
        </w:rPr>
        <w:t xml:space="preserve"> Tinashe Chikara collapsed as he is diabetic. The applicant said this had stalled the </w:t>
      </w:r>
      <w:r w:rsidR="000E117B">
        <w:rPr>
          <w:rFonts w:ascii="Times New Roman" w:hAnsi="Times New Roman" w:cs="Times New Roman"/>
          <w:sz w:val="24"/>
          <w:szCs w:val="24"/>
        </w:rPr>
        <w:t>trial</w:t>
      </w:r>
      <w:r w:rsidR="002B3947">
        <w:rPr>
          <w:rFonts w:ascii="Times New Roman" w:hAnsi="Times New Roman" w:cs="Times New Roman"/>
          <w:sz w:val="24"/>
          <w:szCs w:val="24"/>
        </w:rPr>
        <w:t xml:space="preserve"> to enable Tinashe Chikara to seek treatment in prison and the applicant pointed out that he is not even sure if the trial would</w:t>
      </w:r>
      <w:r w:rsidR="000E117B">
        <w:rPr>
          <w:rFonts w:ascii="Times New Roman" w:hAnsi="Times New Roman" w:cs="Times New Roman"/>
          <w:sz w:val="24"/>
          <w:szCs w:val="24"/>
        </w:rPr>
        <w:t xml:space="preserve"> proceed on 5 March 2016 as sugg</w:t>
      </w:r>
      <w:r w:rsidR="002B3947">
        <w:rPr>
          <w:rFonts w:ascii="Times New Roman" w:hAnsi="Times New Roman" w:cs="Times New Roman"/>
          <w:sz w:val="24"/>
          <w:szCs w:val="24"/>
        </w:rPr>
        <w:t>ested by the trial court. Lastly, the applicant submitted that he should be treated equally with other alleged</w:t>
      </w:r>
      <w:r w:rsidR="000E117B">
        <w:rPr>
          <w:rFonts w:ascii="Times New Roman" w:hAnsi="Times New Roman" w:cs="Times New Roman"/>
          <w:sz w:val="24"/>
          <w:szCs w:val="24"/>
        </w:rPr>
        <w:t xml:space="preserve"> accomplices Doubt Mharadza, Ha</w:t>
      </w:r>
      <w:r w:rsidR="002B3947">
        <w:rPr>
          <w:rFonts w:ascii="Times New Roman" w:hAnsi="Times New Roman" w:cs="Times New Roman"/>
          <w:sz w:val="24"/>
          <w:szCs w:val="24"/>
        </w:rPr>
        <w:t xml:space="preserve">ppymore Muchenje and Charles Nyandoro who were granted bail pending trial by this court </w:t>
      </w:r>
      <w:r w:rsidR="009E53D9">
        <w:rPr>
          <w:rFonts w:ascii="Times New Roman" w:hAnsi="Times New Roman" w:cs="Times New Roman"/>
          <w:sz w:val="24"/>
          <w:szCs w:val="24"/>
        </w:rPr>
        <w:t>who</w:t>
      </w:r>
      <w:r w:rsidR="002B3947">
        <w:rPr>
          <w:rFonts w:ascii="Times New Roman" w:hAnsi="Times New Roman" w:cs="Times New Roman"/>
          <w:sz w:val="24"/>
          <w:szCs w:val="24"/>
        </w:rPr>
        <w:t xml:space="preserve"> face similar allegations.</w:t>
      </w:r>
    </w:p>
    <w:p w:rsidR="002B3947" w:rsidRDefault="002B3947" w:rsidP="007679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It is trite that in dealing with an application for bail pending trial the court should always endeavor to strike the desirable balance between the liberty of an accused person and the interests of justice.</w:t>
      </w:r>
    </w:p>
    <w:p w:rsidR="002B3947" w:rsidRDefault="002B3947" w:rsidP="007679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terms of our constitution any person who is arrested must be realised unconditionally or on reasonable conditions pending charge or trial unless there are compelling reasons justifying the continued detention.</w:t>
      </w:r>
    </w:p>
    <w:p w:rsidR="002B3947" w:rsidRDefault="002B3947" w:rsidP="007679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Section 50(1) of the Constitution of Zimbabwe provides as follows;</w:t>
      </w:r>
    </w:p>
    <w:p w:rsidR="002B3947" w:rsidRPr="008C5FD8" w:rsidRDefault="002B3947" w:rsidP="008C5FD8">
      <w:pPr>
        <w:spacing w:after="0" w:line="240" w:lineRule="auto"/>
        <w:jc w:val="both"/>
        <w:rPr>
          <w:rFonts w:ascii="Times New Roman" w:hAnsi="Times New Roman" w:cs="Times New Roman"/>
        </w:rPr>
      </w:pPr>
      <w:r>
        <w:rPr>
          <w:rFonts w:ascii="Times New Roman" w:hAnsi="Times New Roman" w:cs="Times New Roman"/>
          <w:sz w:val="24"/>
          <w:szCs w:val="24"/>
        </w:rPr>
        <w:tab/>
      </w:r>
      <w:r w:rsidRPr="008C5FD8">
        <w:rPr>
          <w:rFonts w:ascii="Times New Roman" w:hAnsi="Times New Roman" w:cs="Times New Roman"/>
        </w:rPr>
        <w:t>“</w:t>
      </w:r>
      <w:r w:rsidR="008C5FD8">
        <w:rPr>
          <w:rFonts w:ascii="Times New Roman" w:hAnsi="Times New Roman" w:cs="Times New Roman"/>
        </w:rPr>
        <w:t>Any person who is arrested</w:t>
      </w:r>
      <w:r w:rsidRPr="008C5FD8">
        <w:rPr>
          <w:rFonts w:ascii="Times New Roman" w:hAnsi="Times New Roman" w:cs="Times New Roman"/>
        </w:rPr>
        <w:t>……………………….</w:t>
      </w:r>
    </w:p>
    <w:p w:rsidR="002B3947" w:rsidRPr="008C5FD8" w:rsidRDefault="002B3947" w:rsidP="008C5FD8">
      <w:pPr>
        <w:spacing w:after="0" w:line="240" w:lineRule="auto"/>
        <w:jc w:val="both"/>
        <w:rPr>
          <w:rFonts w:ascii="Times New Roman" w:hAnsi="Times New Roman" w:cs="Times New Roman"/>
        </w:rPr>
      </w:pPr>
      <w:r w:rsidRPr="008C5FD8">
        <w:rPr>
          <w:rFonts w:ascii="Times New Roman" w:hAnsi="Times New Roman" w:cs="Times New Roman"/>
        </w:rPr>
        <w:tab/>
        <w:t>(a)</w:t>
      </w:r>
      <w:r w:rsidRPr="008C5FD8">
        <w:rPr>
          <w:rFonts w:ascii="Times New Roman" w:hAnsi="Times New Roman" w:cs="Times New Roman"/>
        </w:rPr>
        <w:tab/>
        <w:t>………………………</w:t>
      </w:r>
      <w:r w:rsidR="008C5FD8">
        <w:rPr>
          <w:rFonts w:ascii="Times New Roman" w:hAnsi="Times New Roman" w:cs="Times New Roman"/>
        </w:rPr>
        <w:t>……………………..</w:t>
      </w:r>
    </w:p>
    <w:p w:rsidR="002B3947" w:rsidRPr="008C5FD8" w:rsidRDefault="002B3947" w:rsidP="008C5FD8">
      <w:pPr>
        <w:spacing w:after="0" w:line="240" w:lineRule="auto"/>
        <w:jc w:val="both"/>
        <w:rPr>
          <w:rFonts w:ascii="Times New Roman" w:hAnsi="Times New Roman" w:cs="Times New Roman"/>
        </w:rPr>
      </w:pPr>
      <w:r w:rsidRPr="008C5FD8">
        <w:rPr>
          <w:rFonts w:ascii="Times New Roman" w:hAnsi="Times New Roman" w:cs="Times New Roman"/>
        </w:rPr>
        <w:tab/>
        <w:t>(b)</w:t>
      </w:r>
      <w:r w:rsidRPr="008C5FD8">
        <w:rPr>
          <w:rFonts w:ascii="Times New Roman" w:hAnsi="Times New Roman" w:cs="Times New Roman"/>
        </w:rPr>
        <w:tab/>
        <w:t>………………………</w:t>
      </w:r>
      <w:r w:rsidR="008C5FD8">
        <w:rPr>
          <w:rFonts w:ascii="Times New Roman" w:hAnsi="Times New Roman" w:cs="Times New Roman"/>
        </w:rPr>
        <w:t>……………………..</w:t>
      </w:r>
    </w:p>
    <w:p w:rsidR="002B3947" w:rsidRPr="008C5FD8" w:rsidRDefault="002B3947" w:rsidP="008C5FD8">
      <w:pPr>
        <w:spacing w:after="0" w:line="240" w:lineRule="auto"/>
        <w:jc w:val="both"/>
        <w:rPr>
          <w:rFonts w:ascii="Times New Roman" w:hAnsi="Times New Roman" w:cs="Times New Roman"/>
        </w:rPr>
      </w:pPr>
      <w:r w:rsidRPr="008C5FD8">
        <w:rPr>
          <w:rFonts w:ascii="Times New Roman" w:hAnsi="Times New Roman" w:cs="Times New Roman"/>
        </w:rPr>
        <w:tab/>
        <w:t>(c)</w:t>
      </w:r>
      <w:r w:rsidRPr="008C5FD8">
        <w:rPr>
          <w:rFonts w:ascii="Times New Roman" w:hAnsi="Times New Roman" w:cs="Times New Roman"/>
        </w:rPr>
        <w:tab/>
        <w:t>…………………………</w:t>
      </w:r>
      <w:r w:rsidR="008C5FD8">
        <w:rPr>
          <w:rFonts w:ascii="Times New Roman" w:hAnsi="Times New Roman" w:cs="Times New Roman"/>
        </w:rPr>
        <w:t>…………………..</w:t>
      </w:r>
    </w:p>
    <w:p w:rsidR="008C5FD8" w:rsidRDefault="008C5FD8" w:rsidP="008C5FD8">
      <w:pPr>
        <w:spacing w:after="0" w:line="240" w:lineRule="auto"/>
        <w:jc w:val="both"/>
        <w:rPr>
          <w:rFonts w:ascii="Times New Roman" w:hAnsi="Times New Roman" w:cs="Times New Roman"/>
        </w:rPr>
      </w:pPr>
      <w:r w:rsidRPr="008C5FD8">
        <w:rPr>
          <w:rFonts w:ascii="Times New Roman" w:hAnsi="Times New Roman" w:cs="Times New Roman"/>
        </w:rPr>
        <w:tab/>
        <w:t>(d)</w:t>
      </w:r>
      <w:r w:rsidRPr="008C5FD8">
        <w:rPr>
          <w:rFonts w:ascii="Times New Roman" w:hAnsi="Times New Roman" w:cs="Times New Roman"/>
        </w:rPr>
        <w:tab/>
        <w:t xml:space="preserve">must be released unconditionally or on reasonable conditions, pending a charge or </w:t>
      </w:r>
      <w:r w:rsidRPr="008C5FD8">
        <w:rPr>
          <w:rFonts w:ascii="Times New Roman" w:hAnsi="Times New Roman" w:cs="Times New Roman"/>
        </w:rPr>
        <w:tab/>
      </w:r>
      <w:r w:rsidRPr="008C5FD8">
        <w:rPr>
          <w:rFonts w:ascii="Times New Roman" w:hAnsi="Times New Roman" w:cs="Times New Roman"/>
        </w:rPr>
        <w:tab/>
      </w:r>
      <w:r>
        <w:rPr>
          <w:rFonts w:ascii="Times New Roman" w:hAnsi="Times New Roman" w:cs="Times New Roman"/>
        </w:rPr>
        <w:tab/>
      </w:r>
      <w:r w:rsidRPr="008C5FD8">
        <w:rPr>
          <w:rFonts w:ascii="Times New Roman" w:hAnsi="Times New Roman" w:cs="Times New Roman"/>
        </w:rPr>
        <w:t>trial, unless there are compelling reasons justifying their continued detention”</w:t>
      </w:r>
    </w:p>
    <w:p w:rsidR="008C5FD8" w:rsidRDefault="008C5FD8" w:rsidP="008C5FD8">
      <w:pPr>
        <w:spacing w:after="0" w:line="240" w:lineRule="auto"/>
        <w:jc w:val="both"/>
        <w:rPr>
          <w:rFonts w:ascii="Times New Roman" w:hAnsi="Times New Roman" w:cs="Times New Roman"/>
        </w:rPr>
      </w:pPr>
    </w:p>
    <w:p w:rsidR="008C5FD8" w:rsidRDefault="008C5FD8" w:rsidP="008C5FD8">
      <w:pPr>
        <w:spacing w:after="0" w:line="36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 xml:space="preserve">Section 117 (2) of the Criminal Procedure and Evidence Act </w:t>
      </w:r>
      <w:r w:rsidRPr="008C5FD8">
        <w:rPr>
          <w:rFonts w:ascii="Times New Roman" w:hAnsi="Times New Roman" w:cs="Times New Roman"/>
          <w:i/>
          <w:sz w:val="24"/>
          <w:szCs w:val="24"/>
        </w:rPr>
        <w:t>[Chapter 9:07]</w:t>
      </w:r>
      <w:r>
        <w:rPr>
          <w:rFonts w:ascii="Times New Roman" w:hAnsi="Times New Roman" w:cs="Times New Roman"/>
          <w:sz w:val="24"/>
          <w:szCs w:val="24"/>
        </w:rPr>
        <w:t xml:space="preserve"> outlines some of the compelling reasons where the continued detention of an arrested person may be justified. Some of the considerations include the following:</w:t>
      </w:r>
    </w:p>
    <w:p w:rsidR="008C5FD8" w:rsidRDefault="00A10394" w:rsidP="008C5FD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C5FD8">
        <w:rPr>
          <w:rFonts w:ascii="Times New Roman" w:hAnsi="Times New Roman" w:cs="Times New Roman"/>
          <w:sz w:val="24"/>
          <w:szCs w:val="24"/>
        </w:rPr>
        <w:t>i)</w:t>
      </w:r>
      <w:r w:rsidR="008C5FD8">
        <w:rPr>
          <w:rFonts w:ascii="Times New Roman" w:hAnsi="Times New Roman" w:cs="Times New Roman"/>
          <w:sz w:val="24"/>
          <w:szCs w:val="24"/>
        </w:rPr>
        <w:tab/>
        <w:t>whether the release of an accused person would endanger the safety of the public.</w:t>
      </w:r>
    </w:p>
    <w:p w:rsidR="008C5FD8" w:rsidRDefault="00A10394" w:rsidP="008C5FD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C5FD8">
        <w:rPr>
          <w:rFonts w:ascii="Times New Roman" w:hAnsi="Times New Roman" w:cs="Times New Roman"/>
          <w:sz w:val="24"/>
          <w:szCs w:val="24"/>
        </w:rPr>
        <w:t>ii)</w:t>
      </w:r>
      <w:r w:rsidR="008C5FD8">
        <w:rPr>
          <w:rFonts w:ascii="Times New Roman" w:hAnsi="Times New Roman" w:cs="Times New Roman"/>
          <w:sz w:val="24"/>
          <w:szCs w:val="24"/>
        </w:rPr>
        <w:tab/>
        <w:t xml:space="preserve">whether the released accused person will commit any offence referred to in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C5FD8">
        <w:rPr>
          <w:rFonts w:ascii="Times New Roman" w:hAnsi="Times New Roman" w:cs="Times New Roman"/>
          <w:sz w:val="24"/>
          <w:szCs w:val="24"/>
        </w:rPr>
        <w:t>first</w:t>
      </w:r>
      <w:r>
        <w:rPr>
          <w:rFonts w:ascii="Times New Roman" w:hAnsi="Times New Roman" w:cs="Times New Roman"/>
          <w:sz w:val="24"/>
          <w:szCs w:val="24"/>
        </w:rPr>
        <w:t xml:space="preserve"> </w:t>
      </w:r>
      <w:r w:rsidR="008C5FD8">
        <w:rPr>
          <w:rFonts w:ascii="Times New Roman" w:hAnsi="Times New Roman" w:cs="Times New Roman"/>
          <w:sz w:val="24"/>
          <w:szCs w:val="24"/>
        </w:rPr>
        <w:t>schedule</w:t>
      </w:r>
    </w:p>
    <w:p w:rsidR="008C5FD8" w:rsidRDefault="00A10394" w:rsidP="008C5FD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C5FD8">
        <w:rPr>
          <w:rFonts w:ascii="Times New Roman" w:hAnsi="Times New Roman" w:cs="Times New Roman"/>
          <w:sz w:val="24"/>
          <w:szCs w:val="24"/>
        </w:rPr>
        <w:t>iii)</w:t>
      </w:r>
      <w:r w:rsidR="008C5FD8">
        <w:rPr>
          <w:rFonts w:ascii="Times New Roman" w:hAnsi="Times New Roman" w:cs="Times New Roman"/>
          <w:sz w:val="24"/>
          <w:szCs w:val="24"/>
        </w:rPr>
        <w:tab/>
        <w:t>whether the accused will stand trial</w:t>
      </w:r>
      <w:r w:rsidR="000E117B">
        <w:rPr>
          <w:rFonts w:ascii="Times New Roman" w:hAnsi="Times New Roman" w:cs="Times New Roman"/>
          <w:sz w:val="24"/>
          <w:szCs w:val="24"/>
        </w:rPr>
        <w:t>.</w:t>
      </w:r>
    </w:p>
    <w:p w:rsidR="008C5FD8" w:rsidRDefault="00A10394" w:rsidP="008C5FD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C5FD8">
        <w:rPr>
          <w:rFonts w:ascii="Times New Roman" w:hAnsi="Times New Roman" w:cs="Times New Roman"/>
          <w:sz w:val="24"/>
          <w:szCs w:val="24"/>
        </w:rPr>
        <w:t>iv)</w:t>
      </w:r>
      <w:r w:rsidR="008C5FD8">
        <w:rPr>
          <w:rFonts w:ascii="Times New Roman" w:hAnsi="Times New Roman" w:cs="Times New Roman"/>
          <w:sz w:val="24"/>
          <w:szCs w:val="24"/>
        </w:rPr>
        <w:tab/>
        <w:t xml:space="preserve">whether the accused will attempt to influence or intimidate </w:t>
      </w:r>
      <w:r w:rsidR="000E117B">
        <w:rPr>
          <w:rFonts w:ascii="Times New Roman" w:hAnsi="Times New Roman" w:cs="Times New Roman"/>
          <w:sz w:val="24"/>
          <w:szCs w:val="24"/>
        </w:rPr>
        <w:t xml:space="preserve"> witnesses or to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E117B">
        <w:rPr>
          <w:rFonts w:ascii="Times New Roman" w:hAnsi="Times New Roman" w:cs="Times New Roman"/>
          <w:sz w:val="24"/>
          <w:szCs w:val="24"/>
        </w:rPr>
        <w:t>conceal or</w:t>
      </w:r>
      <w:r>
        <w:rPr>
          <w:rFonts w:ascii="Times New Roman" w:hAnsi="Times New Roman" w:cs="Times New Roman"/>
          <w:sz w:val="24"/>
          <w:szCs w:val="24"/>
        </w:rPr>
        <w:t xml:space="preserve"> </w:t>
      </w:r>
      <w:r w:rsidR="000E117B">
        <w:rPr>
          <w:rFonts w:ascii="Times New Roman" w:hAnsi="Times New Roman" w:cs="Times New Roman"/>
          <w:sz w:val="24"/>
          <w:szCs w:val="24"/>
        </w:rPr>
        <w:t>distort evidence.</w:t>
      </w:r>
    </w:p>
    <w:p w:rsidR="000E117B" w:rsidRDefault="00A10394" w:rsidP="008C5FD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E117B">
        <w:rPr>
          <w:rFonts w:ascii="Times New Roman" w:hAnsi="Times New Roman" w:cs="Times New Roman"/>
          <w:sz w:val="24"/>
          <w:szCs w:val="24"/>
        </w:rPr>
        <w:t>v)</w:t>
      </w:r>
      <w:r w:rsidR="000E117B">
        <w:rPr>
          <w:rFonts w:ascii="Times New Roman" w:hAnsi="Times New Roman" w:cs="Times New Roman"/>
          <w:sz w:val="24"/>
          <w:szCs w:val="24"/>
        </w:rPr>
        <w:tab/>
        <w:t xml:space="preserve">whether the release of an accused person would undermine or jeopadise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E117B">
        <w:rPr>
          <w:rFonts w:ascii="Times New Roman" w:hAnsi="Times New Roman" w:cs="Times New Roman"/>
          <w:sz w:val="24"/>
          <w:szCs w:val="24"/>
        </w:rPr>
        <w:t xml:space="preserve">objective or </w:t>
      </w:r>
      <w:r w:rsidR="000E117B">
        <w:rPr>
          <w:rFonts w:ascii="Times New Roman" w:hAnsi="Times New Roman" w:cs="Times New Roman"/>
          <w:sz w:val="24"/>
          <w:szCs w:val="24"/>
        </w:rPr>
        <w:tab/>
        <w:t xml:space="preserve">proper functioning of the criminal justice system inclusive of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E117B">
        <w:rPr>
          <w:rFonts w:ascii="Times New Roman" w:hAnsi="Times New Roman" w:cs="Times New Roman"/>
          <w:sz w:val="24"/>
          <w:szCs w:val="24"/>
        </w:rPr>
        <w:t>bail system.</w:t>
      </w:r>
    </w:p>
    <w:p w:rsidR="00A10394" w:rsidRDefault="000E117B" w:rsidP="00A10394">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It is clear from the facts outlined that the applicant is facing very serious offences for which if he is convicted he is likely to face a very lengthy custodial term. However the seriousness of the offence on its own cannot be the basis to deny an accused person admission to bail pending trial see </w:t>
      </w:r>
      <w:r w:rsidRPr="005F7262">
        <w:rPr>
          <w:rFonts w:ascii="Times New Roman" w:hAnsi="Times New Roman" w:cs="Times New Roman"/>
          <w:i/>
          <w:sz w:val="24"/>
          <w:szCs w:val="24"/>
        </w:rPr>
        <w:t xml:space="preserve">S </w:t>
      </w:r>
      <w:r w:rsidRPr="005F7262">
        <w:rPr>
          <w:rFonts w:ascii="Times New Roman" w:hAnsi="Times New Roman" w:cs="Times New Roman"/>
          <w:sz w:val="24"/>
          <w:szCs w:val="24"/>
        </w:rPr>
        <w:t>v</w:t>
      </w:r>
      <w:r w:rsidRPr="005F7262">
        <w:rPr>
          <w:rFonts w:ascii="Times New Roman" w:hAnsi="Times New Roman" w:cs="Times New Roman"/>
          <w:i/>
          <w:sz w:val="24"/>
          <w:szCs w:val="24"/>
        </w:rPr>
        <w:t xml:space="preserve"> Hussey</w:t>
      </w:r>
      <w:r>
        <w:rPr>
          <w:rFonts w:ascii="Times New Roman" w:hAnsi="Times New Roman" w:cs="Times New Roman"/>
          <w:sz w:val="24"/>
          <w:szCs w:val="24"/>
        </w:rPr>
        <w:t xml:space="preserve"> 1991(2) ZLR 187 (S). It should be noted that a</w:t>
      </w:r>
      <w:r w:rsidR="00A10394">
        <w:rPr>
          <w:rFonts w:ascii="Times New Roman" w:hAnsi="Times New Roman" w:cs="Times New Roman"/>
          <w:sz w:val="24"/>
          <w:szCs w:val="24"/>
        </w:rPr>
        <w:t>t</w:t>
      </w:r>
      <w:r>
        <w:rPr>
          <w:rFonts w:ascii="Times New Roman" w:hAnsi="Times New Roman" w:cs="Times New Roman"/>
          <w:sz w:val="24"/>
          <w:szCs w:val="24"/>
        </w:rPr>
        <w:t xml:space="preserve"> this</w:t>
      </w:r>
      <w:r w:rsidR="00A10394">
        <w:rPr>
          <w:rFonts w:ascii="Times New Roman" w:hAnsi="Times New Roman" w:cs="Times New Roman"/>
          <w:sz w:val="24"/>
          <w:szCs w:val="24"/>
        </w:rPr>
        <w:t xml:space="preserve"> stage the presumption of innocence operates in favour of the applicant hence the court should consider  other  factors which militate against the granting of bail pending trial.</w:t>
      </w:r>
    </w:p>
    <w:p w:rsidR="00A10394" w:rsidRDefault="00A10394" w:rsidP="00A10394">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ab/>
        <w:t>The state is opposed to the admission of the applicant to bail for basically two reasons which are that the applicant is a flight risk and that he has the propensity to commit similar serious offences.</w:t>
      </w:r>
    </w:p>
    <w:p w:rsidR="00A10394" w:rsidRDefault="00A10394" w:rsidP="00A10394">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In the case of </w:t>
      </w:r>
      <w:r>
        <w:rPr>
          <w:rFonts w:ascii="Times New Roman" w:hAnsi="Times New Roman" w:cs="Times New Roman"/>
          <w:i/>
          <w:sz w:val="24"/>
          <w:szCs w:val="24"/>
        </w:rPr>
        <w:t xml:space="preserve">S </w:t>
      </w:r>
      <w:r>
        <w:rPr>
          <w:rFonts w:ascii="Times New Roman" w:hAnsi="Times New Roman" w:cs="Times New Roman"/>
          <w:sz w:val="24"/>
          <w:szCs w:val="24"/>
        </w:rPr>
        <w:t>v</w:t>
      </w:r>
      <w:r>
        <w:rPr>
          <w:rFonts w:ascii="Times New Roman" w:hAnsi="Times New Roman" w:cs="Times New Roman"/>
          <w:i/>
          <w:sz w:val="24"/>
          <w:szCs w:val="24"/>
        </w:rPr>
        <w:t xml:space="preserve"> Jongwe </w:t>
      </w:r>
      <w:r>
        <w:rPr>
          <w:rFonts w:ascii="Times New Roman" w:hAnsi="Times New Roman" w:cs="Times New Roman"/>
          <w:sz w:val="24"/>
          <w:szCs w:val="24"/>
        </w:rPr>
        <w:t>2002 (2) ZLR 2009 (S) the court outlined some of the factors to be taken into account in judging the risk that an accused person would abscond court if admitted to bail. These include inter alia;</w:t>
      </w:r>
    </w:p>
    <w:p w:rsidR="00A10394" w:rsidRDefault="00A10394" w:rsidP="00A10394">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the nature of the charge and the severity of punishment which is to be imposed on the accused person upon conviction</w:t>
      </w:r>
    </w:p>
    <w:p w:rsidR="00A10394" w:rsidRDefault="00A10394" w:rsidP="00A10394">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apparent strength or weakness of the case against the accused </w:t>
      </w:r>
    </w:p>
    <w:p w:rsidR="00A10394" w:rsidRPr="0023653E" w:rsidRDefault="00A10394" w:rsidP="00A10394">
      <w:pPr>
        <w:pStyle w:val="ListParagraph"/>
        <w:numPr>
          <w:ilvl w:val="0"/>
          <w:numId w:val="1"/>
        </w:numPr>
        <w:spacing w:after="0" w:line="360" w:lineRule="auto"/>
        <w:rPr>
          <w:rFonts w:ascii="Times New Roman" w:hAnsi="Times New Roman" w:cs="Times New Roman"/>
          <w:sz w:val="24"/>
          <w:szCs w:val="24"/>
        </w:rPr>
      </w:pPr>
      <w:r w:rsidRPr="0023653E">
        <w:rPr>
          <w:rFonts w:ascii="Times New Roman" w:hAnsi="Times New Roman" w:cs="Times New Roman"/>
          <w:sz w:val="24"/>
          <w:szCs w:val="24"/>
        </w:rPr>
        <w:t xml:space="preserve"> </w:t>
      </w:r>
      <w:r>
        <w:rPr>
          <w:rFonts w:ascii="Times New Roman" w:hAnsi="Times New Roman" w:cs="Times New Roman"/>
          <w:sz w:val="24"/>
          <w:szCs w:val="24"/>
        </w:rPr>
        <w:t>t</w:t>
      </w:r>
      <w:r w:rsidRPr="0023653E">
        <w:rPr>
          <w:rFonts w:ascii="Times New Roman" w:hAnsi="Times New Roman" w:cs="Times New Roman"/>
          <w:sz w:val="24"/>
          <w:szCs w:val="24"/>
        </w:rPr>
        <w:t>he accused’s ability to reach another country and the absence of extradition facilities from other countries</w:t>
      </w:r>
    </w:p>
    <w:p w:rsidR="00A10394" w:rsidRDefault="00A10394" w:rsidP="00A10394">
      <w:pPr>
        <w:pStyle w:val="ListParagraph"/>
        <w:numPr>
          <w:ilvl w:val="0"/>
          <w:numId w:val="1"/>
        </w:numPr>
        <w:spacing w:after="0" w:line="360" w:lineRule="auto"/>
        <w:rPr>
          <w:rFonts w:ascii="Times New Roman" w:hAnsi="Times New Roman" w:cs="Times New Roman"/>
          <w:sz w:val="24"/>
          <w:szCs w:val="24"/>
        </w:rPr>
      </w:pPr>
      <w:r w:rsidRPr="00F573DC">
        <w:rPr>
          <w:rFonts w:ascii="Times New Roman" w:hAnsi="Times New Roman" w:cs="Times New Roman"/>
          <w:sz w:val="24"/>
          <w:szCs w:val="24"/>
        </w:rPr>
        <w:t xml:space="preserve">  </w:t>
      </w:r>
      <w:r>
        <w:rPr>
          <w:rFonts w:ascii="Times New Roman" w:hAnsi="Times New Roman" w:cs="Times New Roman"/>
          <w:sz w:val="24"/>
          <w:szCs w:val="24"/>
        </w:rPr>
        <w:t xml:space="preserve">the accused’s behaviour </w:t>
      </w:r>
    </w:p>
    <w:p w:rsidR="00A10394" w:rsidRDefault="00A10394" w:rsidP="00A10394">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The credibility of the accused’s own assurance of his intention and motivation to remain and stand trial.</w:t>
      </w:r>
    </w:p>
    <w:p w:rsidR="00A10394" w:rsidRDefault="00A10394" w:rsidP="00A10394">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After considering the above factors I am satisfied that there is a very high risk that the applicant would abscond the court if admitted to bail. As already said the applicant is facing a multiple of very serious offences which invariably would attract a very lengthy custodial term if convicted. The alleged conduct of the applicant and his accomplices although sounding like a movie style operation smacks of meticulous planning, courage and determination. If provoked to be the case then the applicant and his accomplices would be deemed to be some of the very dangerous criminals in our midst whose only place of safety would be in prison for a very long time. </w:t>
      </w:r>
    </w:p>
    <w:p w:rsidR="00A10394" w:rsidRDefault="00A10394" w:rsidP="00A10394">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It is clear from the facts alleged that the state case is strong against the applicant. According to the state the applicant was identified during the commission of these offences through surveillance cameras mounted on the said motor vehicles from Ayshire Mine. In addition to that when the police started to look for the applicant he had left his residence and was </w:t>
      </w:r>
      <w:r w:rsidR="009E53D9">
        <w:rPr>
          <w:rFonts w:ascii="Times New Roman" w:hAnsi="Times New Roman" w:cs="Times New Roman"/>
          <w:sz w:val="24"/>
          <w:szCs w:val="24"/>
        </w:rPr>
        <w:t>holed</w:t>
      </w:r>
      <w:r>
        <w:rPr>
          <w:rFonts w:ascii="Times New Roman" w:hAnsi="Times New Roman" w:cs="Times New Roman"/>
          <w:sz w:val="24"/>
          <w:szCs w:val="24"/>
        </w:rPr>
        <w:t xml:space="preserve"> up at Tinashe Chikara’s residence in Norton whom he alleges is his uncle but is an accomplice in this case. Further to that firearms and ammunition linked to the commission of the offences were recovered at the residence of Tinashe Chikara where the applicant was then </w:t>
      </w:r>
      <w:r>
        <w:rPr>
          <w:rFonts w:ascii="Times New Roman" w:hAnsi="Times New Roman" w:cs="Times New Roman"/>
          <w:sz w:val="24"/>
          <w:szCs w:val="24"/>
        </w:rPr>
        <w:lastRenderedPageBreak/>
        <w:t>arrested. This links the applicant with the offences and makes the state case against the applicant very strong.</w:t>
      </w:r>
    </w:p>
    <w:p w:rsidR="00A10394" w:rsidRDefault="00A10394" w:rsidP="00A10394">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 agree with Mr </w:t>
      </w:r>
      <w:r>
        <w:rPr>
          <w:rFonts w:ascii="Times New Roman" w:hAnsi="Times New Roman" w:cs="Times New Roman"/>
          <w:i/>
          <w:sz w:val="24"/>
          <w:szCs w:val="24"/>
        </w:rPr>
        <w:t xml:space="preserve">Nyazamba </w:t>
      </w:r>
      <w:r>
        <w:rPr>
          <w:rFonts w:ascii="Times New Roman" w:hAnsi="Times New Roman" w:cs="Times New Roman"/>
          <w:sz w:val="24"/>
          <w:szCs w:val="24"/>
        </w:rPr>
        <w:t xml:space="preserve"> for the respondent that the applicant has not been candid with this court in making the application for bail pending trial. It is not in issue that the applicant is facing other robbery cases at the magistrates court for which he was remanded in custody. Needless therefore to state that even if I was to admit the applicant to bail on these charges, I am dealing with, he would not be released from custody. These other robbery offences were allegedly committed in Chinhoyi, Kwekwe, Zaka and Harare. The applicant himself conceded that he was facing 17 counts and that besides these offences I am dealing with he is still facing other 6 counts of robbery. </w:t>
      </w:r>
    </w:p>
    <w:p w:rsidR="00A10394" w:rsidRDefault="00A10394" w:rsidP="00A10394">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 am left to wonder therefore why the applicant chose to make this application for bail pending trial when he fully appreciates that such a victory would be pyrrhic! Further, the failure by the applicant to disclose the other offences he is facing falls foul of the provisions of s </w:t>
      </w:r>
      <w:smartTag w:uri="urn:schemas-microsoft-com:office:smarttags" w:element="metricconverter">
        <w:smartTagPr>
          <w:attr w:name="ProductID" w:val="117 A"/>
        </w:smartTagPr>
        <w:r>
          <w:rPr>
            <w:rFonts w:ascii="Times New Roman" w:hAnsi="Times New Roman" w:cs="Times New Roman"/>
            <w:sz w:val="24"/>
            <w:szCs w:val="24"/>
          </w:rPr>
          <w:t>117 A</w:t>
        </w:r>
      </w:smartTag>
      <w:r>
        <w:rPr>
          <w:rFonts w:ascii="Times New Roman" w:hAnsi="Times New Roman" w:cs="Times New Roman"/>
          <w:sz w:val="24"/>
          <w:szCs w:val="24"/>
        </w:rPr>
        <w:t xml:space="preserve"> (5) (b) of the Criminal Procedure and Evidence Act </w:t>
      </w:r>
      <w:r w:rsidRPr="00A10394">
        <w:rPr>
          <w:rFonts w:ascii="Times New Roman" w:hAnsi="Times New Roman" w:cs="Times New Roman"/>
          <w:i/>
          <w:sz w:val="24"/>
          <w:szCs w:val="24"/>
        </w:rPr>
        <w:t>[Chapter 9:07].</w:t>
      </w:r>
    </w:p>
    <w:p w:rsidR="00A10394" w:rsidRDefault="00A10394" w:rsidP="00A10394">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The fact that the applicant is facing other numerous serious offences shows that he has the propensity to commit such similar offences.</w:t>
      </w:r>
    </w:p>
    <w:p w:rsidR="00A10394" w:rsidRDefault="00A10394" w:rsidP="00A10394">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The conduct of th</w:t>
      </w:r>
      <w:r w:rsidR="009E53D9">
        <w:rPr>
          <w:rFonts w:ascii="Times New Roman" w:hAnsi="Times New Roman" w:cs="Times New Roman"/>
          <w:sz w:val="24"/>
          <w:szCs w:val="24"/>
        </w:rPr>
        <w:t>e</w:t>
      </w:r>
      <w:r>
        <w:rPr>
          <w:rFonts w:ascii="Times New Roman" w:hAnsi="Times New Roman" w:cs="Times New Roman"/>
          <w:sz w:val="24"/>
          <w:szCs w:val="24"/>
        </w:rPr>
        <w:t xml:space="preserve"> applicant to be found holed up at Tinashe Chikara’s residence in Norton does not inspire confidence that he would stand trial if admitted to bail. This is coupled by the fact that the state alleges that he has been on the police wanted list for a very long time. At this stage I am not persuaded by the submissions made by the applicant in a bid to explain such conduct.</w:t>
      </w:r>
    </w:p>
    <w:p w:rsidR="00A10394" w:rsidRDefault="00A10394" w:rsidP="00A10394">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It is not in dispute that some of the aplicant’s accomplices Doubt Mharadza, Happymore Muchenje and Charles Nyandoro were granted bail by this court pending trial. It is also trite that the accused person who is facing similar offences should be treated equally by the court see </w:t>
      </w:r>
      <w:r>
        <w:rPr>
          <w:rFonts w:ascii="Times New Roman" w:hAnsi="Times New Roman" w:cs="Times New Roman"/>
          <w:i/>
          <w:sz w:val="24"/>
          <w:szCs w:val="24"/>
        </w:rPr>
        <w:t xml:space="preserve">S </w:t>
      </w:r>
      <w:r>
        <w:rPr>
          <w:rFonts w:ascii="Times New Roman" w:hAnsi="Times New Roman" w:cs="Times New Roman"/>
          <w:sz w:val="24"/>
          <w:szCs w:val="24"/>
        </w:rPr>
        <w:t>v</w:t>
      </w:r>
      <w:r>
        <w:rPr>
          <w:rFonts w:ascii="Times New Roman" w:hAnsi="Times New Roman" w:cs="Times New Roman"/>
          <w:i/>
          <w:sz w:val="24"/>
          <w:szCs w:val="24"/>
        </w:rPr>
        <w:t xml:space="preserve"> Lotriet &amp; Anor </w:t>
      </w:r>
      <w:r>
        <w:rPr>
          <w:rFonts w:ascii="Times New Roman" w:hAnsi="Times New Roman" w:cs="Times New Roman"/>
          <w:sz w:val="24"/>
          <w:szCs w:val="24"/>
        </w:rPr>
        <w:t xml:space="preserve">2001 (2) ZLR 225 (H). The rationale for this is the need for justice to be seen to be </w:t>
      </w:r>
      <w:r w:rsidR="009E53D9">
        <w:rPr>
          <w:rFonts w:ascii="Times New Roman" w:hAnsi="Times New Roman" w:cs="Times New Roman"/>
          <w:sz w:val="24"/>
          <w:szCs w:val="24"/>
        </w:rPr>
        <w:t>administered evenly to avoid any</w:t>
      </w:r>
      <w:r>
        <w:rPr>
          <w:rFonts w:ascii="Times New Roman" w:hAnsi="Times New Roman" w:cs="Times New Roman"/>
          <w:sz w:val="24"/>
          <w:szCs w:val="24"/>
        </w:rPr>
        <w:t xml:space="preserve"> perception of discrimination.</w:t>
      </w:r>
    </w:p>
    <w:p w:rsidR="00A10394" w:rsidRDefault="00A10394" w:rsidP="00A10394">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The applicant again has not been cand</w:t>
      </w:r>
      <w:r w:rsidR="009E53D9">
        <w:rPr>
          <w:rFonts w:ascii="Times New Roman" w:hAnsi="Times New Roman" w:cs="Times New Roman"/>
          <w:sz w:val="24"/>
          <w:szCs w:val="24"/>
        </w:rPr>
        <w:t>id with the court in this regard</w:t>
      </w:r>
      <w:r>
        <w:rPr>
          <w:rFonts w:ascii="Times New Roman" w:hAnsi="Times New Roman" w:cs="Times New Roman"/>
          <w:sz w:val="24"/>
          <w:szCs w:val="24"/>
        </w:rPr>
        <w:t xml:space="preserve"> as he failed to disclose that some of his alleged accomplice Mgcini Ramachela and Wilson Kanetsa (B 908/15 &amp; B 913/15) were denied bail pending trial by </w:t>
      </w:r>
      <w:r w:rsidR="009E53D9">
        <w:rPr>
          <w:rFonts w:ascii="Times New Roman" w:hAnsi="Times New Roman" w:cs="Times New Roman"/>
          <w:sz w:val="24"/>
          <w:szCs w:val="24"/>
        </w:rPr>
        <w:t>my brother Zhou J in HH 976/</w:t>
      </w:r>
      <w:r>
        <w:rPr>
          <w:rFonts w:ascii="Times New Roman" w:hAnsi="Times New Roman" w:cs="Times New Roman"/>
          <w:sz w:val="24"/>
          <w:szCs w:val="24"/>
        </w:rPr>
        <w:t xml:space="preserve">15 on 16 December 2015.  </w:t>
      </w:r>
    </w:p>
    <w:p w:rsidR="00A10394" w:rsidRDefault="00A10394" w:rsidP="00A10394">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 am also totally in agreement with the submissions made by Mr </w:t>
      </w:r>
      <w:r>
        <w:rPr>
          <w:rFonts w:ascii="Times New Roman" w:hAnsi="Times New Roman" w:cs="Times New Roman"/>
          <w:i/>
          <w:sz w:val="24"/>
          <w:szCs w:val="24"/>
        </w:rPr>
        <w:t>Nyazamaba</w:t>
      </w:r>
      <w:r>
        <w:rPr>
          <w:rFonts w:ascii="Times New Roman" w:hAnsi="Times New Roman" w:cs="Times New Roman"/>
          <w:sz w:val="24"/>
          <w:szCs w:val="24"/>
        </w:rPr>
        <w:t xml:space="preserve"> for the respondent that clear distinction can be made between the applicant and his accomplices who were admitted to bail pending trial. The distinction made by the respondent is that the applicant’s alleged accomplices who were granted bail by this court were not facing numerous counts as the applicant. They did not have pending cases like the applicant and that the state case against them was not very strong. These factors therefore distinguishes the applicant’s circumstances from those admitted to bail pending trial.</w:t>
      </w:r>
    </w:p>
    <w:p w:rsidR="00A10394" w:rsidRDefault="00A10394" w:rsidP="00A10394">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Given the circumstances I have outlined, I am satisfied that there are goo</w:t>
      </w:r>
      <w:r w:rsidR="009E53D9">
        <w:rPr>
          <w:rFonts w:ascii="Times New Roman" w:hAnsi="Times New Roman" w:cs="Times New Roman"/>
          <w:sz w:val="24"/>
          <w:szCs w:val="24"/>
        </w:rPr>
        <w:t>d</w:t>
      </w:r>
      <w:r>
        <w:rPr>
          <w:rFonts w:ascii="Times New Roman" w:hAnsi="Times New Roman" w:cs="Times New Roman"/>
          <w:sz w:val="24"/>
          <w:szCs w:val="24"/>
        </w:rPr>
        <w:t xml:space="preserve"> grounds or compelling reasons for refusing to admit the applicant to bail pending trial. It is in the interest of the proper administration of justice that the applicant remains in custody.</w:t>
      </w:r>
    </w:p>
    <w:p w:rsidR="00A10394" w:rsidRDefault="00A10394" w:rsidP="00A10394">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In the result the application for bail pending trial is dismissed.</w:t>
      </w:r>
    </w:p>
    <w:p w:rsidR="00A10394" w:rsidRDefault="00A10394" w:rsidP="00A10394">
      <w:pPr>
        <w:spacing w:after="0" w:line="240" w:lineRule="auto"/>
        <w:rPr>
          <w:rFonts w:ascii="Times New Roman" w:hAnsi="Times New Roman" w:cs="Times New Roman"/>
          <w:sz w:val="24"/>
          <w:szCs w:val="24"/>
        </w:rPr>
      </w:pPr>
    </w:p>
    <w:p w:rsidR="00A10394" w:rsidRDefault="00A10394" w:rsidP="00A10394">
      <w:pPr>
        <w:spacing w:after="0" w:line="240" w:lineRule="auto"/>
        <w:rPr>
          <w:rFonts w:ascii="Times New Roman" w:hAnsi="Times New Roman" w:cs="Times New Roman"/>
          <w:sz w:val="24"/>
          <w:szCs w:val="24"/>
        </w:rPr>
      </w:pPr>
    </w:p>
    <w:p w:rsidR="00A10394" w:rsidRDefault="00A10394" w:rsidP="00A10394">
      <w:pPr>
        <w:spacing w:after="0" w:line="240" w:lineRule="auto"/>
        <w:rPr>
          <w:rFonts w:ascii="Times New Roman" w:hAnsi="Times New Roman" w:cs="Times New Roman"/>
          <w:sz w:val="24"/>
          <w:szCs w:val="24"/>
        </w:rPr>
      </w:pPr>
    </w:p>
    <w:p w:rsidR="00A04669" w:rsidRDefault="00A04669" w:rsidP="00A10394">
      <w:pPr>
        <w:spacing w:after="0" w:line="240" w:lineRule="auto"/>
        <w:rPr>
          <w:rFonts w:ascii="Times New Roman" w:hAnsi="Times New Roman" w:cs="Times New Roman"/>
          <w:sz w:val="24"/>
          <w:szCs w:val="24"/>
        </w:rPr>
      </w:pPr>
    </w:p>
    <w:p w:rsidR="00A04669" w:rsidRDefault="00A04669" w:rsidP="00A10394">
      <w:pPr>
        <w:spacing w:after="0" w:line="240" w:lineRule="auto"/>
        <w:rPr>
          <w:rFonts w:ascii="Times New Roman" w:hAnsi="Times New Roman" w:cs="Times New Roman"/>
          <w:sz w:val="24"/>
          <w:szCs w:val="24"/>
        </w:rPr>
      </w:pPr>
    </w:p>
    <w:p w:rsidR="00A10394" w:rsidRPr="00797038" w:rsidRDefault="00A10394" w:rsidP="00A10394">
      <w:pPr>
        <w:spacing w:after="0" w:line="240" w:lineRule="auto"/>
        <w:rPr>
          <w:rFonts w:ascii="Times New Roman" w:hAnsi="Times New Roman" w:cs="Times New Roman"/>
          <w:sz w:val="24"/>
          <w:szCs w:val="24"/>
        </w:rPr>
      </w:pPr>
      <w:r>
        <w:rPr>
          <w:rFonts w:ascii="Times New Roman" w:hAnsi="Times New Roman" w:cs="Times New Roman"/>
          <w:i/>
          <w:sz w:val="24"/>
          <w:szCs w:val="24"/>
        </w:rPr>
        <w:t>National Prosecuting Authority</w:t>
      </w:r>
      <w:r>
        <w:rPr>
          <w:rFonts w:ascii="Times New Roman" w:hAnsi="Times New Roman" w:cs="Times New Roman"/>
          <w:sz w:val="24"/>
          <w:szCs w:val="24"/>
        </w:rPr>
        <w:t xml:space="preserve">, respondent’s legal practitioners </w:t>
      </w:r>
    </w:p>
    <w:p w:rsidR="00A10394" w:rsidRDefault="00A10394" w:rsidP="00A10394">
      <w:pPr>
        <w:spacing w:after="0" w:line="360" w:lineRule="auto"/>
        <w:rPr>
          <w:rFonts w:ascii="Times New Roman" w:hAnsi="Times New Roman" w:cs="Times New Roman"/>
          <w:sz w:val="24"/>
          <w:szCs w:val="24"/>
        </w:rPr>
      </w:pPr>
    </w:p>
    <w:p w:rsidR="00A10394" w:rsidRDefault="00A10394" w:rsidP="00A1039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A10394" w:rsidRPr="00841ECE" w:rsidRDefault="00A10394" w:rsidP="00A10394">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rsidR="000E117B" w:rsidRPr="008C5FD8" w:rsidRDefault="000E117B" w:rsidP="008C5FD8">
      <w:pPr>
        <w:spacing w:after="0" w:line="360" w:lineRule="auto"/>
        <w:jc w:val="both"/>
        <w:rPr>
          <w:rFonts w:ascii="Times New Roman" w:hAnsi="Times New Roman" w:cs="Times New Roman"/>
          <w:sz w:val="24"/>
          <w:szCs w:val="24"/>
        </w:rPr>
      </w:pPr>
    </w:p>
    <w:p w:rsidR="008649FE" w:rsidRPr="00767937" w:rsidRDefault="008649FE" w:rsidP="007679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767937" w:rsidRDefault="00767937" w:rsidP="00767937">
      <w:pPr>
        <w:spacing w:after="0" w:line="360" w:lineRule="auto"/>
        <w:jc w:val="both"/>
        <w:rPr>
          <w:rFonts w:ascii="Times New Roman" w:hAnsi="Times New Roman" w:cs="Times New Roman"/>
          <w:sz w:val="24"/>
          <w:szCs w:val="24"/>
        </w:rPr>
      </w:pPr>
    </w:p>
    <w:p w:rsidR="00767937" w:rsidRDefault="00767937" w:rsidP="00767937">
      <w:pPr>
        <w:spacing w:after="0" w:line="360" w:lineRule="auto"/>
        <w:jc w:val="both"/>
        <w:rPr>
          <w:rFonts w:ascii="Times New Roman" w:hAnsi="Times New Roman" w:cs="Times New Roman"/>
          <w:sz w:val="24"/>
          <w:szCs w:val="24"/>
        </w:rPr>
      </w:pPr>
    </w:p>
    <w:p w:rsidR="00767937" w:rsidRPr="00767937" w:rsidRDefault="00767937" w:rsidP="00767937">
      <w:pPr>
        <w:spacing w:after="0" w:line="240" w:lineRule="auto"/>
        <w:jc w:val="both"/>
        <w:rPr>
          <w:rFonts w:ascii="Times New Roman" w:hAnsi="Times New Roman" w:cs="Times New Roman"/>
          <w:sz w:val="24"/>
          <w:szCs w:val="24"/>
        </w:rPr>
      </w:pPr>
    </w:p>
    <w:sectPr w:rsidR="00767937" w:rsidRPr="00767937" w:rsidSect="00FA4EF9">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10D" w:rsidRDefault="0066410D" w:rsidP="00767937">
      <w:pPr>
        <w:spacing w:after="0" w:line="240" w:lineRule="auto"/>
      </w:pPr>
      <w:r>
        <w:separator/>
      </w:r>
    </w:p>
  </w:endnote>
  <w:endnote w:type="continuationSeparator" w:id="0">
    <w:p w:rsidR="0066410D" w:rsidRDefault="0066410D" w:rsidP="00767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10D" w:rsidRDefault="0066410D" w:rsidP="00767937">
      <w:pPr>
        <w:spacing w:after="0" w:line="240" w:lineRule="auto"/>
      </w:pPr>
      <w:r>
        <w:separator/>
      </w:r>
    </w:p>
  </w:footnote>
  <w:footnote w:type="continuationSeparator" w:id="0">
    <w:p w:rsidR="0066410D" w:rsidRDefault="0066410D" w:rsidP="007679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0478187"/>
      <w:docPartObj>
        <w:docPartGallery w:val="Page Numbers (Top of Page)"/>
        <w:docPartUnique/>
      </w:docPartObj>
    </w:sdtPr>
    <w:sdtEndPr>
      <w:rPr>
        <w:noProof/>
      </w:rPr>
    </w:sdtEndPr>
    <w:sdtContent>
      <w:p w:rsidR="00767937" w:rsidRDefault="00767937">
        <w:pPr>
          <w:pStyle w:val="Header"/>
          <w:jc w:val="right"/>
          <w:rPr>
            <w:noProof/>
          </w:rPr>
        </w:pPr>
        <w:r>
          <w:fldChar w:fldCharType="begin"/>
        </w:r>
        <w:r>
          <w:instrText xml:space="preserve"> PAGE   \* MERGEFORMAT </w:instrText>
        </w:r>
        <w:r>
          <w:fldChar w:fldCharType="separate"/>
        </w:r>
        <w:r w:rsidR="00B02B5C">
          <w:rPr>
            <w:noProof/>
          </w:rPr>
          <w:t>1</w:t>
        </w:r>
        <w:r>
          <w:rPr>
            <w:noProof/>
          </w:rPr>
          <w:fldChar w:fldCharType="end"/>
        </w:r>
      </w:p>
      <w:p w:rsidR="00767937" w:rsidRDefault="00767937">
        <w:pPr>
          <w:pStyle w:val="Header"/>
          <w:jc w:val="right"/>
          <w:rPr>
            <w:noProof/>
          </w:rPr>
        </w:pPr>
        <w:r>
          <w:rPr>
            <w:noProof/>
          </w:rPr>
          <w:t>HH</w:t>
        </w:r>
        <w:r w:rsidR="00EA29E3">
          <w:rPr>
            <w:noProof/>
          </w:rPr>
          <w:t xml:space="preserve"> 108/16</w:t>
        </w:r>
      </w:p>
      <w:p w:rsidR="00767937" w:rsidRDefault="00767937">
        <w:pPr>
          <w:pStyle w:val="Header"/>
          <w:jc w:val="right"/>
        </w:pPr>
        <w:r>
          <w:rPr>
            <w:noProof/>
          </w:rPr>
          <w:t>B32/16</w:t>
        </w:r>
      </w:p>
    </w:sdtContent>
  </w:sdt>
  <w:p w:rsidR="00767937" w:rsidRDefault="007679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A1BB1"/>
    <w:multiLevelType w:val="hybridMultilevel"/>
    <w:tmpl w:val="3B8613B4"/>
    <w:lvl w:ilvl="0" w:tplc="4B3EF4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937"/>
    <w:rsid w:val="000652A4"/>
    <w:rsid w:val="000E117B"/>
    <w:rsid w:val="00291611"/>
    <w:rsid w:val="002B3947"/>
    <w:rsid w:val="004A1AD8"/>
    <w:rsid w:val="0054248A"/>
    <w:rsid w:val="00571364"/>
    <w:rsid w:val="005F7262"/>
    <w:rsid w:val="0066410D"/>
    <w:rsid w:val="00767937"/>
    <w:rsid w:val="007877B0"/>
    <w:rsid w:val="007B064B"/>
    <w:rsid w:val="007B76AF"/>
    <w:rsid w:val="008649FE"/>
    <w:rsid w:val="008C2FF3"/>
    <w:rsid w:val="008C5FD8"/>
    <w:rsid w:val="009E53D9"/>
    <w:rsid w:val="00A04669"/>
    <w:rsid w:val="00A10394"/>
    <w:rsid w:val="00A26538"/>
    <w:rsid w:val="00B02B5C"/>
    <w:rsid w:val="00CB3F6E"/>
    <w:rsid w:val="00D30D07"/>
    <w:rsid w:val="00DB308C"/>
    <w:rsid w:val="00E10537"/>
    <w:rsid w:val="00E135F3"/>
    <w:rsid w:val="00EA1401"/>
    <w:rsid w:val="00EA29E3"/>
    <w:rsid w:val="00FA4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937"/>
  </w:style>
  <w:style w:type="paragraph" w:styleId="Footer">
    <w:name w:val="footer"/>
    <w:basedOn w:val="Normal"/>
    <w:link w:val="FooterChar"/>
    <w:uiPriority w:val="99"/>
    <w:unhideWhenUsed/>
    <w:rsid w:val="00767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937"/>
  </w:style>
  <w:style w:type="paragraph" w:styleId="BalloonText">
    <w:name w:val="Balloon Text"/>
    <w:basedOn w:val="Normal"/>
    <w:link w:val="BalloonTextChar"/>
    <w:uiPriority w:val="99"/>
    <w:semiHidden/>
    <w:unhideWhenUsed/>
    <w:rsid w:val="007679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937"/>
    <w:rPr>
      <w:rFonts w:ascii="Tahoma" w:hAnsi="Tahoma" w:cs="Tahoma"/>
      <w:sz w:val="16"/>
      <w:szCs w:val="16"/>
    </w:rPr>
  </w:style>
  <w:style w:type="paragraph" w:styleId="ListParagraph">
    <w:name w:val="List Paragraph"/>
    <w:basedOn w:val="Normal"/>
    <w:uiPriority w:val="34"/>
    <w:qFormat/>
    <w:rsid w:val="00A103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937"/>
  </w:style>
  <w:style w:type="paragraph" w:styleId="Footer">
    <w:name w:val="footer"/>
    <w:basedOn w:val="Normal"/>
    <w:link w:val="FooterChar"/>
    <w:uiPriority w:val="99"/>
    <w:unhideWhenUsed/>
    <w:rsid w:val="00767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937"/>
  </w:style>
  <w:style w:type="paragraph" w:styleId="BalloonText">
    <w:name w:val="Balloon Text"/>
    <w:basedOn w:val="Normal"/>
    <w:link w:val="BalloonTextChar"/>
    <w:uiPriority w:val="99"/>
    <w:semiHidden/>
    <w:unhideWhenUsed/>
    <w:rsid w:val="007679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937"/>
    <w:rPr>
      <w:rFonts w:ascii="Tahoma" w:hAnsi="Tahoma" w:cs="Tahoma"/>
      <w:sz w:val="16"/>
      <w:szCs w:val="16"/>
    </w:rPr>
  </w:style>
  <w:style w:type="paragraph" w:styleId="ListParagraph">
    <w:name w:val="List Paragraph"/>
    <w:basedOn w:val="Normal"/>
    <w:uiPriority w:val="34"/>
    <w:qFormat/>
    <w:rsid w:val="00A103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1800</Words>
  <Characters>10260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jsc-Mujuru</dc:creator>
  <cp:lastModifiedBy>user</cp:lastModifiedBy>
  <cp:revision>2</cp:revision>
  <cp:lastPrinted>2016-02-05T23:50:00Z</cp:lastPrinted>
  <dcterms:created xsi:type="dcterms:W3CDTF">2016-02-08T06:58:00Z</dcterms:created>
  <dcterms:modified xsi:type="dcterms:W3CDTF">2016-02-08T06:58:00Z</dcterms:modified>
</cp:coreProperties>
</file>