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90" w:rsidRDefault="007F357A" w:rsidP="00237692">
      <w:pPr>
        <w:spacing w:after="0" w:line="240" w:lineRule="auto"/>
        <w:jc w:val="both"/>
        <w:rPr>
          <w:rFonts w:ascii="Times New Roman" w:hAnsi="Times New Roman" w:cs="Times New Roman"/>
          <w:sz w:val="24"/>
          <w:szCs w:val="24"/>
        </w:rPr>
      </w:pPr>
      <w:bookmarkStart w:id="0" w:name="_GoBack"/>
      <w:bookmarkEnd w:id="0"/>
      <w:r w:rsidRPr="00237692">
        <w:rPr>
          <w:rFonts w:ascii="Times New Roman" w:hAnsi="Times New Roman" w:cs="Times New Roman"/>
          <w:sz w:val="24"/>
          <w:szCs w:val="24"/>
        </w:rPr>
        <w:t>ZIM</w:t>
      </w:r>
      <w:r w:rsidR="00D60790">
        <w:rPr>
          <w:rFonts w:ascii="Times New Roman" w:hAnsi="Times New Roman" w:cs="Times New Roman"/>
          <w:sz w:val="24"/>
          <w:szCs w:val="24"/>
        </w:rPr>
        <w:t xml:space="preserve">BABWE ELECTRICITY TRANSMISSION </w:t>
      </w:r>
    </w:p>
    <w:p w:rsidR="007F357A" w:rsidRPr="00237692" w:rsidRDefault="00D60790" w:rsidP="0023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F357A" w:rsidRPr="00237692">
        <w:rPr>
          <w:rFonts w:ascii="Times New Roman" w:hAnsi="Times New Roman" w:cs="Times New Roman"/>
          <w:sz w:val="24"/>
          <w:szCs w:val="24"/>
        </w:rPr>
        <w:t>ND DISTRIBUTION COMPANY (PVT) LTD</w:t>
      </w:r>
    </w:p>
    <w:p w:rsidR="007F357A" w:rsidRPr="00237692" w:rsidRDefault="00690B83"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7F357A" w:rsidRPr="00237692">
        <w:rPr>
          <w:rFonts w:ascii="Times New Roman" w:hAnsi="Times New Roman" w:cs="Times New Roman"/>
          <w:sz w:val="24"/>
          <w:szCs w:val="24"/>
        </w:rPr>
        <w:t>ersus</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CHAGOMOKA ISRAEL</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DINGANI CLEMENCIA</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HAKULANDABA RUMBIDZAI</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KARIWO YEUKAI</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r w:rsidR="007F357A" w:rsidRPr="00237692">
        <w:rPr>
          <w:rFonts w:ascii="Times New Roman" w:hAnsi="Times New Roman" w:cs="Times New Roman"/>
          <w:sz w:val="24"/>
          <w:szCs w:val="24"/>
        </w:rPr>
        <w:t xml:space="preserve"> </w:t>
      </w:r>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KUSOTERA FADZAI</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MADUVEKO ZIVANAI</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MASARA ABIGAIL</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MUJURU TAPFUMA</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MUKORA PETROS</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MURONZI RONICA</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MUSUNDIRE ABSOLOM</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SAIDI FERESI</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SHAYANEWAKPO LUCY SARUDZAI</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SOZINYE EMMANUEL</w:t>
      </w:r>
    </w:p>
    <w:p w:rsidR="007F357A" w:rsidRPr="00237692" w:rsidRDefault="00237692" w:rsidP="002376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57A" w:rsidRPr="00237692">
        <w:rPr>
          <w:rFonts w:ascii="Times New Roman" w:hAnsi="Times New Roman" w:cs="Times New Roman"/>
          <w:sz w:val="24"/>
          <w:szCs w:val="24"/>
        </w:rPr>
        <w:t>nd</w:t>
      </w:r>
      <w:proofErr w:type="gramEnd"/>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VEREMU AMOS</w:t>
      </w:r>
    </w:p>
    <w:p w:rsidR="007F357A" w:rsidRDefault="007F357A" w:rsidP="00237692">
      <w:pPr>
        <w:spacing w:after="0" w:line="240" w:lineRule="auto"/>
        <w:jc w:val="both"/>
        <w:rPr>
          <w:rFonts w:ascii="Times New Roman" w:hAnsi="Times New Roman" w:cs="Times New Roman"/>
          <w:sz w:val="24"/>
          <w:szCs w:val="24"/>
        </w:rPr>
      </w:pPr>
    </w:p>
    <w:p w:rsidR="00237692" w:rsidRPr="00237692" w:rsidRDefault="00237692" w:rsidP="00237692">
      <w:pPr>
        <w:spacing w:after="0" w:line="240" w:lineRule="auto"/>
        <w:jc w:val="both"/>
        <w:rPr>
          <w:rFonts w:ascii="Times New Roman" w:hAnsi="Times New Roman" w:cs="Times New Roman"/>
          <w:sz w:val="24"/>
          <w:szCs w:val="24"/>
        </w:rPr>
      </w:pPr>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HIGH COURT OF ZIMBABWE</w:t>
      </w:r>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ZHOU J</w:t>
      </w:r>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HARARE 15 &amp; 27 April 2016</w:t>
      </w:r>
    </w:p>
    <w:p w:rsidR="007F357A" w:rsidRDefault="007F357A" w:rsidP="00237692">
      <w:pPr>
        <w:spacing w:after="0" w:line="240" w:lineRule="auto"/>
        <w:jc w:val="both"/>
        <w:rPr>
          <w:rFonts w:ascii="Times New Roman" w:hAnsi="Times New Roman" w:cs="Times New Roman"/>
          <w:sz w:val="24"/>
          <w:szCs w:val="24"/>
        </w:rPr>
      </w:pPr>
    </w:p>
    <w:p w:rsidR="00237692" w:rsidRPr="00237692" w:rsidRDefault="00237692" w:rsidP="00237692">
      <w:pPr>
        <w:spacing w:after="0" w:line="240" w:lineRule="auto"/>
        <w:jc w:val="both"/>
        <w:rPr>
          <w:rFonts w:ascii="Times New Roman" w:hAnsi="Times New Roman" w:cs="Times New Roman"/>
          <w:sz w:val="24"/>
          <w:szCs w:val="24"/>
        </w:rPr>
      </w:pPr>
    </w:p>
    <w:p w:rsidR="007F357A" w:rsidRPr="00237692" w:rsidRDefault="007F357A"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b/>
          <w:sz w:val="24"/>
          <w:szCs w:val="24"/>
        </w:rPr>
        <w:t>Urgent Chamber Application</w:t>
      </w:r>
    </w:p>
    <w:p w:rsidR="00EA372C" w:rsidRDefault="00EA372C" w:rsidP="00237692">
      <w:pPr>
        <w:spacing w:after="0" w:line="240" w:lineRule="auto"/>
        <w:jc w:val="both"/>
        <w:rPr>
          <w:rFonts w:ascii="Times New Roman" w:hAnsi="Times New Roman" w:cs="Times New Roman"/>
          <w:sz w:val="24"/>
          <w:szCs w:val="24"/>
        </w:rPr>
      </w:pPr>
    </w:p>
    <w:p w:rsidR="00237692" w:rsidRPr="00237692" w:rsidRDefault="00237692" w:rsidP="00237692">
      <w:pPr>
        <w:spacing w:after="0" w:line="240" w:lineRule="auto"/>
        <w:jc w:val="both"/>
        <w:rPr>
          <w:rFonts w:ascii="Times New Roman" w:hAnsi="Times New Roman" w:cs="Times New Roman"/>
          <w:sz w:val="24"/>
          <w:szCs w:val="24"/>
        </w:rPr>
      </w:pPr>
    </w:p>
    <w:p w:rsidR="00EA372C" w:rsidRPr="00237692" w:rsidRDefault="00EA372C"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sz w:val="24"/>
          <w:szCs w:val="24"/>
        </w:rPr>
        <w:t xml:space="preserve">Mrs </w:t>
      </w:r>
      <w:r w:rsidRPr="00237692">
        <w:rPr>
          <w:rFonts w:ascii="Times New Roman" w:hAnsi="Times New Roman" w:cs="Times New Roman"/>
          <w:i/>
          <w:sz w:val="24"/>
          <w:szCs w:val="24"/>
        </w:rPr>
        <w:t xml:space="preserve">R. </w:t>
      </w:r>
      <w:proofErr w:type="spellStart"/>
      <w:r w:rsidRPr="00237692">
        <w:rPr>
          <w:rFonts w:ascii="Times New Roman" w:hAnsi="Times New Roman" w:cs="Times New Roman"/>
          <w:i/>
          <w:sz w:val="24"/>
          <w:szCs w:val="24"/>
        </w:rPr>
        <w:t>Mabwe</w:t>
      </w:r>
      <w:proofErr w:type="spellEnd"/>
      <w:r w:rsidRPr="00237692">
        <w:rPr>
          <w:rFonts w:ascii="Times New Roman" w:hAnsi="Times New Roman" w:cs="Times New Roman"/>
          <w:i/>
          <w:sz w:val="24"/>
          <w:szCs w:val="24"/>
        </w:rPr>
        <w:t xml:space="preserve"> </w:t>
      </w:r>
      <w:r w:rsidRPr="00237692">
        <w:rPr>
          <w:rFonts w:ascii="Times New Roman" w:hAnsi="Times New Roman" w:cs="Times New Roman"/>
          <w:sz w:val="24"/>
          <w:szCs w:val="24"/>
        </w:rPr>
        <w:t>for the applicant</w:t>
      </w:r>
    </w:p>
    <w:p w:rsidR="00EA372C" w:rsidRPr="00237692" w:rsidRDefault="00EA372C" w:rsidP="00237692">
      <w:pPr>
        <w:spacing w:after="0" w:line="240" w:lineRule="auto"/>
        <w:jc w:val="both"/>
        <w:rPr>
          <w:rFonts w:ascii="Times New Roman" w:hAnsi="Times New Roman" w:cs="Times New Roman"/>
          <w:sz w:val="24"/>
          <w:szCs w:val="24"/>
        </w:rPr>
      </w:pPr>
      <w:r w:rsidRPr="00237692">
        <w:rPr>
          <w:rFonts w:ascii="Times New Roman" w:hAnsi="Times New Roman" w:cs="Times New Roman"/>
          <w:i/>
          <w:sz w:val="24"/>
          <w:szCs w:val="24"/>
        </w:rPr>
        <w:t xml:space="preserve">B. </w:t>
      </w:r>
      <w:proofErr w:type="spellStart"/>
      <w:r w:rsidRPr="00237692">
        <w:rPr>
          <w:rFonts w:ascii="Times New Roman" w:hAnsi="Times New Roman" w:cs="Times New Roman"/>
          <w:i/>
          <w:sz w:val="24"/>
          <w:szCs w:val="24"/>
        </w:rPr>
        <w:t>Ndhlovu</w:t>
      </w:r>
      <w:proofErr w:type="spellEnd"/>
      <w:r w:rsidRPr="00237692">
        <w:rPr>
          <w:rFonts w:ascii="Times New Roman" w:hAnsi="Times New Roman" w:cs="Times New Roman"/>
          <w:sz w:val="24"/>
          <w:szCs w:val="24"/>
        </w:rPr>
        <w:t xml:space="preserve"> for the respondents</w:t>
      </w:r>
    </w:p>
    <w:p w:rsidR="00EA372C" w:rsidRDefault="00EA372C" w:rsidP="00237692">
      <w:pPr>
        <w:spacing w:after="0" w:line="240" w:lineRule="auto"/>
        <w:jc w:val="both"/>
        <w:rPr>
          <w:rFonts w:ascii="Times New Roman" w:hAnsi="Times New Roman" w:cs="Times New Roman"/>
          <w:sz w:val="24"/>
          <w:szCs w:val="24"/>
        </w:rPr>
      </w:pPr>
    </w:p>
    <w:p w:rsidR="00237692" w:rsidRPr="00237692" w:rsidRDefault="00237692" w:rsidP="00237692">
      <w:pPr>
        <w:spacing w:after="0" w:line="240" w:lineRule="auto"/>
        <w:jc w:val="both"/>
        <w:rPr>
          <w:rFonts w:ascii="Times New Roman" w:hAnsi="Times New Roman" w:cs="Times New Roman"/>
          <w:sz w:val="24"/>
          <w:szCs w:val="24"/>
        </w:rPr>
      </w:pPr>
    </w:p>
    <w:p w:rsidR="00EA372C" w:rsidRPr="00237692" w:rsidRDefault="00EA372C" w:rsidP="00237692">
      <w:pPr>
        <w:spacing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t>ZHOU J: On 2 April 2016 the applicant instituted a chamber application on an urgent basis seeking the following relief set out in the draft provisional order:</w:t>
      </w:r>
    </w:p>
    <w:p w:rsidR="00EA372C" w:rsidRPr="00237692" w:rsidRDefault="00EA372C" w:rsidP="00237692">
      <w:pPr>
        <w:spacing w:after="0" w:line="240" w:lineRule="auto"/>
        <w:ind w:firstLine="720"/>
        <w:jc w:val="both"/>
        <w:rPr>
          <w:rFonts w:ascii="Times New Roman" w:hAnsi="Times New Roman" w:cs="Times New Roman"/>
        </w:rPr>
      </w:pPr>
      <w:r w:rsidRPr="00237692">
        <w:rPr>
          <w:rFonts w:ascii="Times New Roman" w:hAnsi="Times New Roman" w:cs="Times New Roman"/>
        </w:rPr>
        <w:lastRenderedPageBreak/>
        <w:t>“</w:t>
      </w:r>
      <w:r w:rsidR="007A7B54" w:rsidRPr="00237692">
        <w:rPr>
          <w:rFonts w:ascii="Times New Roman" w:hAnsi="Times New Roman" w:cs="Times New Roman"/>
        </w:rPr>
        <w:t>A.</w:t>
      </w:r>
      <w:r w:rsidR="007A7B54" w:rsidRPr="00237692">
        <w:rPr>
          <w:rFonts w:ascii="Times New Roman" w:hAnsi="Times New Roman" w:cs="Times New Roman"/>
        </w:rPr>
        <w:tab/>
      </w:r>
      <w:r w:rsidRPr="00237692">
        <w:rPr>
          <w:rFonts w:ascii="Times New Roman" w:hAnsi="Times New Roman" w:cs="Times New Roman"/>
        </w:rPr>
        <w:t>TERMS OF FINAL ORDER SOUGHT</w:t>
      </w:r>
    </w:p>
    <w:p w:rsidR="00EA372C" w:rsidRPr="00237692" w:rsidRDefault="00EA372C" w:rsidP="00164A77">
      <w:pPr>
        <w:pStyle w:val="ListParagraph"/>
        <w:numPr>
          <w:ilvl w:val="0"/>
          <w:numId w:val="1"/>
        </w:numPr>
        <w:tabs>
          <w:tab w:val="left" w:pos="1440"/>
        </w:tabs>
        <w:spacing w:after="0" w:line="240" w:lineRule="auto"/>
        <w:ind w:left="1170" w:firstLine="0"/>
        <w:jc w:val="both"/>
        <w:rPr>
          <w:rFonts w:ascii="Times New Roman" w:hAnsi="Times New Roman" w:cs="Times New Roman"/>
        </w:rPr>
      </w:pPr>
      <w:r w:rsidRPr="00237692">
        <w:rPr>
          <w:rFonts w:ascii="Times New Roman" w:hAnsi="Times New Roman" w:cs="Times New Roman"/>
        </w:rPr>
        <w:t>That you show cause to this Honourable Court why a final order should not be made in the following terms: -</w:t>
      </w:r>
    </w:p>
    <w:p w:rsidR="00EA372C" w:rsidRPr="00237692" w:rsidRDefault="00EA372C" w:rsidP="00164A77">
      <w:pPr>
        <w:pStyle w:val="ListParagraph"/>
        <w:numPr>
          <w:ilvl w:val="1"/>
          <w:numId w:val="1"/>
        </w:numPr>
        <w:spacing w:after="0" w:line="240" w:lineRule="auto"/>
        <w:ind w:hanging="720"/>
        <w:jc w:val="both"/>
        <w:rPr>
          <w:rFonts w:ascii="Times New Roman" w:hAnsi="Times New Roman" w:cs="Times New Roman"/>
        </w:rPr>
      </w:pPr>
      <w:r w:rsidRPr="00237692">
        <w:rPr>
          <w:rFonts w:ascii="Times New Roman" w:hAnsi="Times New Roman" w:cs="Times New Roman"/>
        </w:rPr>
        <w:t xml:space="preserve">That the summary invasion of No. 1 Harare Drive, New </w:t>
      </w:r>
      <w:proofErr w:type="spellStart"/>
      <w:r w:rsidRPr="00237692">
        <w:rPr>
          <w:rFonts w:ascii="Times New Roman" w:hAnsi="Times New Roman" w:cs="Times New Roman"/>
        </w:rPr>
        <w:t>Ardbennie</w:t>
      </w:r>
      <w:proofErr w:type="spellEnd"/>
      <w:r w:rsidRPr="00237692">
        <w:rPr>
          <w:rFonts w:ascii="Times New Roman" w:hAnsi="Times New Roman" w:cs="Times New Roman"/>
        </w:rPr>
        <w:t>, Harare by 1</w:t>
      </w:r>
      <w:r w:rsidRPr="00237692">
        <w:rPr>
          <w:rFonts w:ascii="Times New Roman" w:hAnsi="Times New Roman" w:cs="Times New Roman"/>
          <w:vertAlign w:val="superscript"/>
        </w:rPr>
        <w:t>st</w:t>
      </w:r>
      <w:r w:rsidRPr="00237692">
        <w:rPr>
          <w:rFonts w:ascii="Times New Roman" w:hAnsi="Times New Roman" w:cs="Times New Roman"/>
        </w:rPr>
        <w:t xml:space="preserve"> to 16</w:t>
      </w:r>
      <w:r w:rsidRPr="00237692">
        <w:rPr>
          <w:rFonts w:ascii="Times New Roman" w:hAnsi="Times New Roman" w:cs="Times New Roman"/>
          <w:vertAlign w:val="superscript"/>
        </w:rPr>
        <w:t>th</w:t>
      </w:r>
      <w:r w:rsidRPr="00237692">
        <w:rPr>
          <w:rFonts w:ascii="Times New Roman" w:hAnsi="Times New Roman" w:cs="Times New Roman"/>
        </w:rPr>
        <w:t xml:space="preserve"> respondents carried out on 1</w:t>
      </w:r>
      <w:r w:rsidRPr="00237692">
        <w:rPr>
          <w:rFonts w:ascii="Times New Roman" w:hAnsi="Times New Roman" w:cs="Times New Roman"/>
          <w:vertAlign w:val="superscript"/>
        </w:rPr>
        <w:t>st</w:t>
      </w:r>
      <w:r w:rsidRPr="00237692">
        <w:rPr>
          <w:rFonts w:ascii="Times New Roman" w:hAnsi="Times New Roman" w:cs="Times New Roman"/>
        </w:rPr>
        <w:t xml:space="preserve"> April 2016 </w:t>
      </w:r>
      <w:proofErr w:type="gramStart"/>
      <w:r w:rsidRPr="00237692">
        <w:rPr>
          <w:rFonts w:ascii="Times New Roman" w:hAnsi="Times New Roman" w:cs="Times New Roman"/>
        </w:rPr>
        <w:t>be</w:t>
      </w:r>
      <w:proofErr w:type="gramEnd"/>
      <w:r w:rsidRPr="00237692">
        <w:rPr>
          <w:rFonts w:ascii="Times New Roman" w:hAnsi="Times New Roman" w:cs="Times New Roman"/>
        </w:rPr>
        <w:t xml:space="preserve"> and any other subsequent date was unlawful.</w:t>
      </w:r>
    </w:p>
    <w:p w:rsidR="00EA372C" w:rsidRPr="00164A77" w:rsidRDefault="00EA372C" w:rsidP="00164A77">
      <w:pPr>
        <w:pStyle w:val="ListParagraph"/>
        <w:numPr>
          <w:ilvl w:val="1"/>
          <w:numId w:val="1"/>
        </w:numPr>
        <w:tabs>
          <w:tab w:val="left" w:pos="1440"/>
        </w:tabs>
        <w:spacing w:after="0" w:line="240" w:lineRule="auto"/>
        <w:ind w:hanging="720"/>
        <w:jc w:val="both"/>
        <w:rPr>
          <w:rFonts w:ascii="Times New Roman" w:hAnsi="Times New Roman" w:cs="Times New Roman"/>
        </w:rPr>
      </w:pPr>
      <w:r w:rsidRPr="00164A77">
        <w:rPr>
          <w:rFonts w:ascii="Times New Roman" w:hAnsi="Times New Roman" w:cs="Times New Roman"/>
        </w:rPr>
        <w:t>Respondents jointly and severally the one paying the others to be absolved pay costs.</w:t>
      </w:r>
    </w:p>
    <w:p w:rsidR="001F36BA" w:rsidRPr="00237692" w:rsidRDefault="001F36BA" w:rsidP="00237692">
      <w:pPr>
        <w:pStyle w:val="ListParagraph"/>
        <w:spacing w:after="0" w:line="240" w:lineRule="auto"/>
        <w:ind w:left="2160"/>
        <w:jc w:val="both"/>
        <w:rPr>
          <w:rFonts w:ascii="Times New Roman" w:hAnsi="Times New Roman" w:cs="Times New Roman"/>
        </w:rPr>
      </w:pPr>
    </w:p>
    <w:p w:rsidR="007A7B54" w:rsidRPr="00237692" w:rsidRDefault="007A7B54" w:rsidP="00237692">
      <w:pPr>
        <w:tabs>
          <w:tab w:val="left" w:pos="720"/>
        </w:tabs>
        <w:spacing w:after="0" w:line="240" w:lineRule="auto"/>
        <w:ind w:firstLine="720"/>
        <w:jc w:val="both"/>
        <w:rPr>
          <w:rFonts w:ascii="Times New Roman" w:hAnsi="Times New Roman" w:cs="Times New Roman"/>
        </w:rPr>
      </w:pPr>
      <w:r w:rsidRPr="00237692">
        <w:rPr>
          <w:rFonts w:ascii="Times New Roman" w:hAnsi="Times New Roman" w:cs="Times New Roman"/>
        </w:rPr>
        <w:t>B.</w:t>
      </w:r>
      <w:r w:rsidRPr="00237692">
        <w:rPr>
          <w:rFonts w:ascii="Times New Roman" w:hAnsi="Times New Roman" w:cs="Times New Roman"/>
        </w:rPr>
        <w:tab/>
      </w:r>
      <w:r w:rsidR="00EA372C" w:rsidRPr="00237692">
        <w:rPr>
          <w:rFonts w:ascii="Times New Roman" w:hAnsi="Times New Roman" w:cs="Times New Roman"/>
        </w:rPr>
        <w:t>INTERIM</w:t>
      </w:r>
      <w:r w:rsidRPr="00237692">
        <w:rPr>
          <w:rFonts w:ascii="Times New Roman" w:hAnsi="Times New Roman" w:cs="Times New Roman"/>
        </w:rPr>
        <w:t xml:space="preserve"> RELIEF GRANTED</w:t>
      </w:r>
    </w:p>
    <w:p w:rsidR="00A17521" w:rsidRPr="00237692" w:rsidRDefault="00A17521" w:rsidP="00237692">
      <w:pPr>
        <w:spacing w:after="0" w:line="240" w:lineRule="auto"/>
        <w:ind w:left="1170" w:hanging="450"/>
        <w:jc w:val="both"/>
        <w:rPr>
          <w:rFonts w:ascii="Times New Roman" w:hAnsi="Times New Roman" w:cs="Times New Roman"/>
        </w:rPr>
      </w:pPr>
      <w:r w:rsidRPr="00237692">
        <w:rPr>
          <w:rFonts w:ascii="Times New Roman" w:hAnsi="Times New Roman" w:cs="Times New Roman"/>
        </w:rPr>
        <w:t>1.</w:t>
      </w:r>
      <w:r w:rsidRPr="00237692">
        <w:rPr>
          <w:rFonts w:ascii="Times New Roman" w:hAnsi="Times New Roman" w:cs="Times New Roman"/>
        </w:rPr>
        <w:tab/>
      </w:r>
      <w:r w:rsidR="007A7B54" w:rsidRPr="00237692">
        <w:rPr>
          <w:rFonts w:ascii="Times New Roman" w:hAnsi="Times New Roman" w:cs="Times New Roman"/>
        </w:rPr>
        <w:t>Pending finalisation of this matter, the applicant is granted the following relief: -</w:t>
      </w:r>
    </w:p>
    <w:p w:rsidR="00A17521" w:rsidRPr="00237692" w:rsidRDefault="00237692" w:rsidP="00237692">
      <w:pPr>
        <w:tabs>
          <w:tab w:val="left" w:pos="1440"/>
        </w:tabs>
        <w:spacing w:after="0" w:line="240" w:lineRule="auto"/>
        <w:ind w:left="2160" w:hanging="1350"/>
        <w:jc w:val="both"/>
        <w:rPr>
          <w:rFonts w:ascii="Times New Roman" w:hAnsi="Times New Roman" w:cs="Times New Roman"/>
        </w:rPr>
      </w:pPr>
      <w:r>
        <w:rPr>
          <w:rFonts w:ascii="Times New Roman" w:hAnsi="Times New Roman" w:cs="Times New Roman"/>
        </w:rPr>
        <w:tab/>
      </w:r>
      <w:r w:rsidR="00A17521" w:rsidRPr="00237692">
        <w:rPr>
          <w:rFonts w:ascii="Times New Roman" w:hAnsi="Times New Roman" w:cs="Times New Roman"/>
        </w:rPr>
        <w:t>1.1</w:t>
      </w:r>
      <w:r w:rsidR="00A17521" w:rsidRPr="00237692">
        <w:rPr>
          <w:rFonts w:ascii="Times New Roman" w:hAnsi="Times New Roman" w:cs="Times New Roman"/>
        </w:rPr>
        <w:tab/>
        <w:t>That 1</w:t>
      </w:r>
      <w:r w:rsidR="00A17521" w:rsidRPr="00237692">
        <w:rPr>
          <w:rFonts w:ascii="Times New Roman" w:hAnsi="Times New Roman" w:cs="Times New Roman"/>
          <w:vertAlign w:val="superscript"/>
        </w:rPr>
        <w:t>st</w:t>
      </w:r>
      <w:r w:rsidR="00A17521" w:rsidRPr="00237692">
        <w:rPr>
          <w:rFonts w:ascii="Times New Roman" w:hAnsi="Times New Roman" w:cs="Times New Roman"/>
        </w:rPr>
        <w:t xml:space="preserve"> to 16</w:t>
      </w:r>
      <w:r w:rsidR="00A17521" w:rsidRPr="00237692">
        <w:rPr>
          <w:rFonts w:ascii="Times New Roman" w:hAnsi="Times New Roman" w:cs="Times New Roman"/>
          <w:vertAlign w:val="superscript"/>
        </w:rPr>
        <w:t>th</w:t>
      </w:r>
      <w:r w:rsidR="00A17521" w:rsidRPr="00237692">
        <w:rPr>
          <w:rFonts w:ascii="Times New Roman" w:hAnsi="Times New Roman" w:cs="Times New Roman"/>
        </w:rPr>
        <w:t xml:space="preserve"> respondents are ordered forthwit</w:t>
      </w:r>
      <w:r>
        <w:rPr>
          <w:rFonts w:ascii="Times New Roman" w:hAnsi="Times New Roman" w:cs="Times New Roman"/>
        </w:rPr>
        <w:t xml:space="preserve">h, to remove all chains, locks, </w:t>
      </w:r>
      <w:r w:rsidR="00A17521" w:rsidRPr="00237692">
        <w:rPr>
          <w:rFonts w:ascii="Times New Roman" w:hAnsi="Times New Roman" w:cs="Times New Roman"/>
        </w:rPr>
        <w:t xml:space="preserve">obstructions or other kinds of impediments in respect of applicant’s premises at No. 1 Harare Drive, New </w:t>
      </w:r>
      <w:proofErr w:type="spellStart"/>
      <w:r w:rsidR="00A17521" w:rsidRPr="00237692">
        <w:rPr>
          <w:rFonts w:ascii="Times New Roman" w:hAnsi="Times New Roman" w:cs="Times New Roman"/>
        </w:rPr>
        <w:t>Ardbennie</w:t>
      </w:r>
      <w:proofErr w:type="spellEnd"/>
      <w:r w:rsidR="00A17521" w:rsidRPr="00237692">
        <w:rPr>
          <w:rFonts w:ascii="Times New Roman" w:hAnsi="Times New Roman" w:cs="Times New Roman"/>
        </w:rPr>
        <w:t xml:space="preserve">, </w:t>
      </w:r>
      <w:proofErr w:type="gramStart"/>
      <w:r w:rsidR="00A17521" w:rsidRPr="00237692">
        <w:rPr>
          <w:rFonts w:ascii="Times New Roman" w:hAnsi="Times New Roman" w:cs="Times New Roman"/>
        </w:rPr>
        <w:t>Harare</w:t>
      </w:r>
      <w:proofErr w:type="gramEnd"/>
      <w:r w:rsidR="00A17521" w:rsidRPr="00237692">
        <w:rPr>
          <w:rFonts w:ascii="Times New Roman" w:hAnsi="Times New Roman" w:cs="Times New Roman"/>
        </w:rPr>
        <w:t>.</w:t>
      </w:r>
    </w:p>
    <w:p w:rsidR="00A17521" w:rsidRPr="00237692" w:rsidRDefault="00A17521" w:rsidP="00237692">
      <w:pPr>
        <w:spacing w:after="0" w:line="240" w:lineRule="auto"/>
        <w:ind w:left="2160" w:hanging="720"/>
        <w:jc w:val="both"/>
        <w:rPr>
          <w:rFonts w:ascii="Times New Roman" w:hAnsi="Times New Roman" w:cs="Times New Roman"/>
        </w:rPr>
      </w:pPr>
      <w:r w:rsidRPr="00237692">
        <w:rPr>
          <w:rFonts w:ascii="Times New Roman" w:hAnsi="Times New Roman" w:cs="Times New Roman"/>
        </w:rPr>
        <w:t>1.2</w:t>
      </w:r>
      <w:r w:rsidRPr="00237692">
        <w:rPr>
          <w:rFonts w:ascii="Times New Roman" w:hAnsi="Times New Roman" w:cs="Times New Roman"/>
        </w:rPr>
        <w:tab/>
        <w:t>That 1</w:t>
      </w:r>
      <w:r w:rsidRPr="00237692">
        <w:rPr>
          <w:rFonts w:ascii="Times New Roman" w:hAnsi="Times New Roman" w:cs="Times New Roman"/>
          <w:vertAlign w:val="superscript"/>
        </w:rPr>
        <w:t>st</w:t>
      </w:r>
      <w:r w:rsidRPr="00237692">
        <w:rPr>
          <w:rFonts w:ascii="Times New Roman" w:hAnsi="Times New Roman" w:cs="Times New Roman"/>
        </w:rPr>
        <w:t xml:space="preserve"> to 16</w:t>
      </w:r>
      <w:r w:rsidRPr="00237692">
        <w:rPr>
          <w:rFonts w:ascii="Times New Roman" w:hAnsi="Times New Roman" w:cs="Times New Roman"/>
          <w:vertAlign w:val="superscript"/>
        </w:rPr>
        <w:t>th</w:t>
      </w:r>
      <w:r w:rsidRPr="00237692">
        <w:rPr>
          <w:rFonts w:ascii="Times New Roman" w:hAnsi="Times New Roman" w:cs="Times New Roman"/>
        </w:rPr>
        <w:t xml:space="preserve"> respondents are ordered not to interfere in any way with applicants’ premises at No. 1 Harare Drive, New </w:t>
      </w:r>
      <w:proofErr w:type="spellStart"/>
      <w:r w:rsidRPr="00237692">
        <w:rPr>
          <w:rFonts w:ascii="Times New Roman" w:hAnsi="Times New Roman" w:cs="Times New Roman"/>
        </w:rPr>
        <w:t>Ardbennie</w:t>
      </w:r>
      <w:proofErr w:type="spellEnd"/>
      <w:r w:rsidRPr="00237692">
        <w:rPr>
          <w:rFonts w:ascii="Times New Roman" w:hAnsi="Times New Roman" w:cs="Times New Roman"/>
        </w:rPr>
        <w:t>, Harare</w:t>
      </w:r>
      <w:r w:rsidR="001F36BA" w:rsidRPr="00237692">
        <w:rPr>
          <w:rFonts w:ascii="Times New Roman" w:hAnsi="Times New Roman" w:cs="Times New Roman"/>
        </w:rPr>
        <w:t>,</w:t>
      </w:r>
      <w:r w:rsidRPr="00237692">
        <w:rPr>
          <w:rFonts w:ascii="Times New Roman" w:hAnsi="Times New Roman" w:cs="Times New Roman"/>
        </w:rPr>
        <w:t xml:space="preserve"> and particularly, not to bar, stop or disturb VS Security Services from carrying out security duties at the said premises.</w:t>
      </w:r>
    </w:p>
    <w:p w:rsidR="00A17521" w:rsidRDefault="00A17521" w:rsidP="00237692">
      <w:pPr>
        <w:spacing w:after="0" w:line="240" w:lineRule="auto"/>
        <w:ind w:left="2160" w:hanging="720"/>
        <w:jc w:val="both"/>
        <w:rPr>
          <w:rFonts w:ascii="Times New Roman" w:hAnsi="Times New Roman" w:cs="Times New Roman"/>
        </w:rPr>
      </w:pPr>
      <w:r w:rsidRPr="00237692">
        <w:rPr>
          <w:rFonts w:ascii="Times New Roman" w:hAnsi="Times New Roman" w:cs="Times New Roman"/>
        </w:rPr>
        <w:t>1.3</w:t>
      </w:r>
      <w:r w:rsidRPr="00237692">
        <w:rPr>
          <w:rFonts w:ascii="Times New Roman" w:hAnsi="Times New Roman" w:cs="Times New Roman"/>
        </w:rPr>
        <w:tab/>
        <w:t>1</w:t>
      </w:r>
      <w:r w:rsidRPr="00237692">
        <w:rPr>
          <w:rFonts w:ascii="Times New Roman" w:hAnsi="Times New Roman" w:cs="Times New Roman"/>
          <w:vertAlign w:val="superscript"/>
        </w:rPr>
        <w:t>st</w:t>
      </w:r>
      <w:r w:rsidRPr="00237692">
        <w:rPr>
          <w:rFonts w:ascii="Times New Roman" w:hAnsi="Times New Roman" w:cs="Times New Roman"/>
        </w:rPr>
        <w:t xml:space="preserve"> to 16</w:t>
      </w:r>
      <w:r w:rsidRPr="00237692">
        <w:rPr>
          <w:rFonts w:ascii="Times New Roman" w:hAnsi="Times New Roman" w:cs="Times New Roman"/>
          <w:vertAlign w:val="superscript"/>
        </w:rPr>
        <w:t>th</w:t>
      </w:r>
      <w:r w:rsidRPr="00237692">
        <w:rPr>
          <w:rFonts w:ascii="Times New Roman" w:hAnsi="Times New Roman" w:cs="Times New Roman"/>
        </w:rPr>
        <w:t xml:space="preserve"> respondents be and are forthwith ordered not to come anywhere within 100 metres of No. 1 Harare Drive, New </w:t>
      </w:r>
      <w:proofErr w:type="spellStart"/>
      <w:r w:rsidRPr="00237692">
        <w:rPr>
          <w:rFonts w:ascii="Times New Roman" w:hAnsi="Times New Roman" w:cs="Times New Roman"/>
        </w:rPr>
        <w:t>Ardbennie</w:t>
      </w:r>
      <w:proofErr w:type="spellEnd"/>
      <w:r w:rsidRPr="00237692">
        <w:rPr>
          <w:rFonts w:ascii="Times New Roman" w:hAnsi="Times New Roman" w:cs="Times New Roman"/>
        </w:rPr>
        <w:t>, Harare, and in the event of their violation of this clause, the Sheriff and/or his assistant be and is h</w:t>
      </w:r>
      <w:r w:rsidR="00E5072F" w:rsidRPr="00237692">
        <w:rPr>
          <w:rFonts w:ascii="Times New Roman" w:hAnsi="Times New Roman" w:cs="Times New Roman"/>
        </w:rPr>
        <w:t>e</w:t>
      </w:r>
      <w:r w:rsidRPr="00237692">
        <w:rPr>
          <w:rFonts w:ascii="Times New Roman" w:hAnsi="Times New Roman" w:cs="Times New Roman"/>
        </w:rPr>
        <w:t>reby authorised and empowered to remove the respondents.</w:t>
      </w:r>
    </w:p>
    <w:p w:rsidR="00690236" w:rsidRPr="00237692" w:rsidRDefault="00690236" w:rsidP="00237692">
      <w:pPr>
        <w:spacing w:after="0" w:line="240" w:lineRule="auto"/>
        <w:ind w:left="2160" w:hanging="720"/>
        <w:jc w:val="both"/>
        <w:rPr>
          <w:rFonts w:ascii="Times New Roman" w:hAnsi="Times New Roman" w:cs="Times New Roman"/>
        </w:rPr>
      </w:pPr>
    </w:p>
    <w:p w:rsidR="00A17521" w:rsidRPr="00237692" w:rsidRDefault="00237692" w:rsidP="00237692">
      <w:pPr>
        <w:spacing w:after="0" w:line="240" w:lineRule="auto"/>
        <w:jc w:val="both"/>
        <w:rPr>
          <w:rFonts w:ascii="Times New Roman" w:hAnsi="Times New Roman" w:cs="Times New Roman"/>
        </w:rPr>
      </w:pPr>
      <w:r>
        <w:rPr>
          <w:rFonts w:ascii="Times New Roman" w:hAnsi="Times New Roman" w:cs="Times New Roman"/>
        </w:rPr>
        <w:tab/>
      </w:r>
      <w:r w:rsidR="00A17521" w:rsidRPr="00237692">
        <w:rPr>
          <w:rFonts w:ascii="Times New Roman" w:hAnsi="Times New Roman" w:cs="Times New Roman"/>
        </w:rPr>
        <w:t>C.</w:t>
      </w:r>
      <w:r w:rsidR="00A17521" w:rsidRPr="00237692">
        <w:rPr>
          <w:rFonts w:ascii="Times New Roman" w:hAnsi="Times New Roman" w:cs="Times New Roman"/>
        </w:rPr>
        <w:tab/>
        <w:t>SERVICE OF PROVISIONAL ORDER</w:t>
      </w:r>
    </w:p>
    <w:p w:rsidR="00291A8D" w:rsidRDefault="00A17521" w:rsidP="00690236">
      <w:pPr>
        <w:spacing w:after="0" w:line="240" w:lineRule="auto"/>
        <w:ind w:left="1440"/>
        <w:jc w:val="both"/>
        <w:rPr>
          <w:rFonts w:ascii="Times New Roman" w:hAnsi="Times New Roman" w:cs="Times New Roman"/>
        </w:rPr>
      </w:pPr>
      <w:r w:rsidRPr="00237692">
        <w:rPr>
          <w:rFonts w:ascii="Times New Roman" w:hAnsi="Times New Roman" w:cs="Times New Roman"/>
        </w:rPr>
        <w:t>The applicant’s legal practitioners of record be and are hereby authorised to serve the order on the respondents directly.”</w:t>
      </w:r>
    </w:p>
    <w:p w:rsidR="00690236" w:rsidRPr="00237692" w:rsidRDefault="00690236" w:rsidP="00690236">
      <w:pPr>
        <w:spacing w:after="0" w:line="240" w:lineRule="auto"/>
        <w:ind w:left="1440"/>
        <w:jc w:val="both"/>
        <w:rPr>
          <w:rFonts w:ascii="Times New Roman" w:hAnsi="Times New Roman" w:cs="Times New Roman"/>
        </w:rPr>
      </w:pPr>
    </w:p>
    <w:p w:rsidR="00291A8D" w:rsidRPr="00237692" w:rsidRDefault="00291A8D" w:rsidP="00690236">
      <w:pPr>
        <w:spacing w:after="0"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t>The application is opposed by all the respondents.</w:t>
      </w:r>
    </w:p>
    <w:p w:rsidR="00EA372C" w:rsidRPr="00237692" w:rsidRDefault="00291A8D" w:rsidP="00690236">
      <w:pPr>
        <w:spacing w:after="0"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t>The facts upon which the application is founded are that all the respondents are former employees of the applicant.  They were employed as Loss Control Officers.  Their duties involved guarding the applicant’s premises, security checks at exit and entry points to the premises, enforcing management control systems, patrolling perimeter security walls, conduct searches of vehicles, and carrying out investigations in respect of security related matters.  The respondents were on three months employment contracts.  The fixed duration contracts were renewed from time to time up to 31 March 2016 when the applicant decided not to extend the contracts.</w:t>
      </w:r>
      <w:r w:rsidR="003A0920" w:rsidRPr="00237692">
        <w:rPr>
          <w:rFonts w:ascii="Times New Roman" w:hAnsi="Times New Roman" w:cs="Times New Roman"/>
          <w:sz w:val="24"/>
          <w:szCs w:val="24"/>
        </w:rPr>
        <w:t xml:space="preserve">  The applicant’s contention is that it did not extend the respondents’ contracts of employment after 31 March 2016, and has since engaged VS Security Services to render security services at its premises.</w:t>
      </w:r>
      <w:r w:rsidR="002D0416" w:rsidRPr="00237692">
        <w:rPr>
          <w:rFonts w:ascii="Times New Roman" w:hAnsi="Times New Roman" w:cs="Times New Roman"/>
          <w:sz w:val="24"/>
          <w:szCs w:val="24"/>
        </w:rPr>
        <w:t xml:space="preserve">  The respondents, however, invaded the applicant’s premises and replaced the locks thereat.  The applicant alleges that i</w:t>
      </w:r>
      <w:r w:rsidR="001F0DB8">
        <w:rPr>
          <w:rFonts w:ascii="Times New Roman" w:hAnsi="Times New Roman" w:cs="Times New Roman"/>
          <w:sz w:val="24"/>
          <w:szCs w:val="24"/>
        </w:rPr>
        <w:t>t</w:t>
      </w:r>
      <w:r w:rsidR="002D0416" w:rsidRPr="00237692">
        <w:rPr>
          <w:rFonts w:ascii="Times New Roman" w:hAnsi="Times New Roman" w:cs="Times New Roman"/>
          <w:sz w:val="24"/>
          <w:szCs w:val="24"/>
        </w:rPr>
        <w:t>s officials and security personnel from VS Security Services are being denied access to the premises by the respondents.  The premises in question serve as the applicant’s central stores where valuable goods and hardware, including electrical cables, transformers, batteries</w:t>
      </w:r>
      <w:r w:rsidR="008A15CD" w:rsidRPr="00237692">
        <w:rPr>
          <w:rFonts w:ascii="Times New Roman" w:hAnsi="Times New Roman" w:cs="Times New Roman"/>
          <w:sz w:val="24"/>
          <w:szCs w:val="24"/>
        </w:rPr>
        <w:t>,</w:t>
      </w:r>
      <w:r w:rsidR="002D0416" w:rsidRPr="00237692">
        <w:rPr>
          <w:rFonts w:ascii="Times New Roman" w:hAnsi="Times New Roman" w:cs="Times New Roman"/>
          <w:sz w:val="24"/>
          <w:szCs w:val="24"/>
        </w:rPr>
        <w:t xml:space="preserve"> </w:t>
      </w:r>
      <w:r w:rsidR="00AD7F6D" w:rsidRPr="00237692">
        <w:rPr>
          <w:rFonts w:ascii="Times New Roman" w:hAnsi="Times New Roman" w:cs="Times New Roman"/>
          <w:sz w:val="24"/>
          <w:szCs w:val="24"/>
        </w:rPr>
        <w:t>etc.</w:t>
      </w:r>
      <w:r w:rsidR="002D0416" w:rsidRPr="00237692">
        <w:rPr>
          <w:rFonts w:ascii="Times New Roman" w:hAnsi="Times New Roman" w:cs="Times New Roman"/>
          <w:sz w:val="24"/>
          <w:szCs w:val="24"/>
        </w:rPr>
        <w:t xml:space="preserve"> are kept.  There are also government’s irrigation pumps and electrical conductors which are </w:t>
      </w:r>
      <w:r w:rsidR="002D0416" w:rsidRPr="00237692">
        <w:rPr>
          <w:rFonts w:ascii="Times New Roman" w:hAnsi="Times New Roman" w:cs="Times New Roman"/>
          <w:sz w:val="24"/>
          <w:szCs w:val="24"/>
        </w:rPr>
        <w:lastRenderedPageBreak/>
        <w:t>kept at those premises.</w:t>
      </w:r>
      <w:r w:rsidR="00AD7F6D">
        <w:rPr>
          <w:rFonts w:ascii="Times New Roman" w:hAnsi="Times New Roman" w:cs="Times New Roman"/>
          <w:sz w:val="24"/>
          <w:szCs w:val="24"/>
        </w:rPr>
        <w:t xml:space="preserve"> </w:t>
      </w:r>
      <w:r w:rsidR="002D0416" w:rsidRPr="00237692">
        <w:rPr>
          <w:rFonts w:ascii="Times New Roman" w:hAnsi="Times New Roman" w:cs="Times New Roman"/>
          <w:sz w:val="24"/>
          <w:szCs w:val="24"/>
        </w:rPr>
        <w:t xml:space="preserve">The value of the equipment at the premises is estimated by the </w:t>
      </w:r>
      <w:r w:rsidR="00212656">
        <w:rPr>
          <w:rFonts w:ascii="Times New Roman" w:hAnsi="Times New Roman" w:cs="Times New Roman"/>
          <w:sz w:val="24"/>
          <w:szCs w:val="24"/>
        </w:rPr>
        <w:t>applicant</w:t>
      </w:r>
      <w:r w:rsidR="002D0416" w:rsidRPr="00237692">
        <w:rPr>
          <w:rFonts w:ascii="Times New Roman" w:hAnsi="Times New Roman" w:cs="Times New Roman"/>
          <w:sz w:val="24"/>
          <w:szCs w:val="24"/>
        </w:rPr>
        <w:t xml:space="preserve"> to be fifty million United States dollars.</w:t>
      </w:r>
      <w:r w:rsidR="003A0920" w:rsidRPr="00237692">
        <w:rPr>
          <w:rFonts w:ascii="Times New Roman" w:hAnsi="Times New Roman" w:cs="Times New Roman"/>
          <w:sz w:val="24"/>
          <w:szCs w:val="24"/>
        </w:rPr>
        <w:t xml:space="preserve">  </w:t>
      </w:r>
      <w:r w:rsidRPr="00237692">
        <w:rPr>
          <w:rFonts w:ascii="Times New Roman" w:hAnsi="Times New Roman" w:cs="Times New Roman"/>
          <w:sz w:val="24"/>
          <w:szCs w:val="24"/>
        </w:rPr>
        <w:t xml:space="preserve">  </w:t>
      </w:r>
      <w:r w:rsidR="00EA372C" w:rsidRPr="00237692">
        <w:rPr>
          <w:rFonts w:ascii="Times New Roman" w:hAnsi="Times New Roman" w:cs="Times New Roman"/>
          <w:sz w:val="24"/>
          <w:szCs w:val="24"/>
        </w:rPr>
        <w:t xml:space="preserve">  </w:t>
      </w:r>
    </w:p>
    <w:p w:rsidR="002D0416" w:rsidRPr="00237692" w:rsidRDefault="002D0416" w:rsidP="009F003B">
      <w:pPr>
        <w:spacing w:after="0"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t>The respondents dispute the termination of their contracts of employment.  They allege in their opposing affidavits that they are continuing to perform their duties of ren</w:t>
      </w:r>
      <w:r w:rsidR="00FF13FF" w:rsidRPr="00237692">
        <w:rPr>
          <w:rFonts w:ascii="Times New Roman" w:hAnsi="Times New Roman" w:cs="Times New Roman"/>
          <w:sz w:val="24"/>
          <w:szCs w:val="24"/>
        </w:rPr>
        <w:t xml:space="preserve">dering security services </w:t>
      </w:r>
      <w:r w:rsidR="00A07558" w:rsidRPr="00237692">
        <w:rPr>
          <w:rFonts w:ascii="Times New Roman" w:hAnsi="Times New Roman" w:cs="Times New Roman"/>
          <w:sz w:val="24"/>
          <w:szCs w:val="24"/>
        </w:rPr>
        <w:t xml:space="preserve">at the applicant’s premises and are being supervised by the applicant’s employees whose names have been given as Messrs </w:t>
      </w:r>
      <w:proofErr w:type="spellStart"/>
      <w:r w:rsidR="00A07558" w:rsidRPr="00237692">
        <w:rPr>
          <w:rFonts w:ascii="Times New Roman" w:hAnsi="Times New Roman" w:cs="Times New Roman"/>
          <w:sz w:val="24"/>
          <w:szCs w:val="24"/>
        </w:rPr>
        <w:t>Magumise</w:t>
      </w:r>
      <w:proofErr w:type="spellEnd"/>
      <w:r w:rsidR="00A07558" w:rsidRPr="00237692">
        <w:rPr>
          <w:rFonts w:ascii="Times New Roman" w:hAnsi="Times New Roman" w:cs="Times New Roman"/>
          <w:sz w:val="24"/>
          <w:szCs w:val="24"/>
        </w:rPr>
        <w:t xml:space="preserve">, </w:t>
      </w:r>
      <w:proofErr w:type="spellStart"/>
      <w:r w:rsidR="00A07558" w:rsidRPr="00237692">
        <w:rPr>
          <w:rFonts w:ascii="Times New Roman" w:hAnsi="Times New Roman" w:cs="Times New Roman"/>
          <w:sz w:val="24"/>
          <w:szCs w:val="24"/>
        </w:rPr>
        <w:t>Musengu</w:t>
      </w:r>
      <w:proofErr w:type="spellEnd"/>
      <w:r w:rsidR="00A07558" w:rsidRPr="00237692">
        <w:rPr>
          <w:rFonts w:ascii="Times New Roman" w:hAnsi="Times New Roman" w:cs="Times New Roman"/>
          <w:sz w:val="24"/>
          <w:szCs w:val="24"/>
        </w:rPr>
        <w:t xml:space="preserve"> and </w:t>
      </w:r>
      <w:proofErr w:type="spellStart"/>
      <w:r w:rsidR="00A07558" w:rsidRPr="00237692">
        <w:rPr>
          <w:rFonts w:ascii="Times New Roman" w:hAnsi="Times New Roman" w:cs="Times New Roman"/>
          <w:sz w:val="24"/>
          <w:szCs w:val="24"/>
        </w:rPr>
        <w:t>Khumalo</w:t>
      </w:r>
      <w:proofErr w:type="spellEnd"/>
      <w:r w:rsidR="00A07558" w:rsidRPr="00237692">
        <w:rPr>
          <w:rFonts w:ascii="Times New Roman" w:hAnsi="Times New Roman" w:cs="Times New Roman"/>
          <w:sz w:val="24"/>
          <w:szCs w:val="24"/>
        </w:rPr>
        <w:t>.</w:t>
      </w:r>
      <w:r w:rsidR="00FF13FF" w:rsidRPr="00237692">
        <w:rPr>
          <w:rFonts w:ascii="Times New Roman" w:hAnsi="Times New Roman" w:cs="Times New Roman"/>
          <w:sz w:val="24"/>
          <w:szCs w:val="24"/>
        </w:rPr>
        <w:t xml:space="preserve">  The respondents state that VS Security</w:t>
      </w:r>
      <w:r w:rsidR="008A15CD" w:rsidRPr="00237692">
        <w:rPr>
          <w:rFonts w:ascii="Times New Roman" w:hAnsi="Times New Roman" w:cs="Times New Roman"/>
          <w:sz w:val="24"/>
          <w:szCs w:val="24"/>
        </w:rPr>
        <w:t xml:space="preserve"> Services security guards are actually inside</w:t>
      </w:r>
      <w:r w:rsidR="00FF13FF" w:rsidRPr="00237692">
        <w:rPr>
          <w:rFonts w:ascii="Times New Roman" w:hAnsi="Times New Roman" w:cs="Times New Roman"/>
          <w:sz w:val="24"/>
          <w:szCs w:val="24"/>
        </w:rPr>
        <w:t xml:space="preserve"> the premises </w:t>
      </w:r>
      <w:r w:rsidR="008A15CD" w:rsidRPr="00237692">
        <w:rPr>
          <w:rFonts w:ascii="Times New Roman" w:hAnsi="Times New Roman" w:cs="Times New Roman"/>
          <w:sz w:val="24"/>
          <w:szCs w:val="24"/>
        </w:rPr>
        <w:t>at Number 1 Harare Drive.</w:t>
      </w:r>
      <w:r w:rsidR="00D21DE4" w:rsidRPr="00237692">
        <w:rPr>
          <w:rFonts w:ascii="Times New Roman" w:hAnsi="Times New Roman" w:cs="Times New Roman"/>
          <w:sz w:val="24"/>
          <w:szCs w:val="24"/>
        </w:rPr>
        <w:t xml:space="preserve">  The respondents argue that they are “innocent and legal employees of the applicant </w:t>
      </w:r>
      <w:proofErr w:type="gramStart"/>
      <w:r w:rsidR="00D21DE4" w:rsidRPr="00237692">
        <w:rPr>
          <w:rFonts w:ascii="Times New Roman" w:hAnsi="Times New Roman" w:cs="Times New Roman"/>
          <w:sz w:val="24"/>
          <w:szCs w:val="24"/>
        </w:rPr>
        <w:t>which</w:t>
      </w:r>
      <w:proofErr w:type="gramEnd"/>
      <w:r w:rsidR="00D21DE4" w:rsidRPr="00237692">
        <w:rPr>
          <w:rFonts w:ascii="Times New Roman" w:hAnsi="Times New Roman" w:cs="Times New Roman"/>
          <w:sz w:val="24"/>
          <w:szCs w:val="24"/>
        </w:rPr>
        <w:t xml:space="preserve"> renewed their contracts by conduct</w:t>
      </w:r>
      <w:r w:rsidR="00AD7F6D">
        <w:rPr>
          <w:rFonts w:ascii="Times New Roman" w:hAnsi="Times New Roman" w:cs="Times New Roman"/>
          <w:sz w:val="24"/>
          <w:szCs w:val="24"/>
        </w:rPr>
        <w:t>.</w:t>
      </w:r>
      <w:r w:rsidR="00D21DE4" w:rsidRPr="00237692">
        <w:rPr>
          <w:rFonts w:ascii="Times New Roman" w:hAnsi="Times New Roman" w:cs="Times New Roman"/>
          <w:sz w:val="24"/>
          <w:szCs w:val="24"/>
        </w:rPr>
        <w:t>”</w:t>
      </w:r>
      <w:r w:rsidR="0056011D" w:rsidRPr="00237692">
        <w:rPr>
          <w:rFonts w:ascii="Times New Roman" w:hAnsi="Times New Roman" w:cs="Times New Roman"/>
          <w:sz w:val="24"/>
          <w:szCs w:val="24"/>
        </w:rPr>
        <w:t xml:space="preserve">  The</w:t>
      </w:r>
      <w:r w:rsidR="00416264">
        <w:rPr>
          <w:rFonts w:ascii="Times New Roman" w:hAnsi="Times New Roman" w:cs="Times New Roman"/>
          <w:sz w:val="24"/>
          <w:szCs w:val="24"/>
        </w:rPr>
        <w:t>y</w:t>
      </w:r>
      <w:r w:rsidR="0056011D" w:rsidRPr="00237692">
        <w:rPr>
          <w:rFonts w:ascii="Times New Roman" w:hAnsi="Times New Roman" w:cs="Times New Roman"/>
          <w:sz w:val="24"/>
          <w:szCs w:val="24"/>
        </w:rPr>
        <w:t xml:space="preserve"> argue that no communication was sent to them regarding the non-renewal of their contracts. They further allege that the applicant’s Managing Director circulated a memorandum stating that their employment contracts would be renewed.</w:t>
      </w:r>
    </w:p>
    <w:p w:rsidR="0056011D" w:rsidRPr="00237692" w:rsidRDefault="0056011D" w:rsidP="009F003B">
      <w:pPr>
        <w:spacing w:after="0"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t xml:space="preserve">It is trite that a contract of fixed duration terminates by </w:t>
      </w:r>
      <w:proofErr w:type="spellStart"/>
      <w:r w:rsidRPr="00237692">
        <w:rPr>
          <w:rFonts w:ascii="Times New Roman" w:hAnsi="Times New Roman" w:cs="Times New Roman"/>
          <w:sz w:val="24"/>
          <w:szCs w:val="24"/>
        </w:rPr>
        <w:t>effluxtion</w:t>
      </w:r>
      <w:proofErr w:type="spellEnd"/>
      <w:r w:rsidRPr="00237692">
        <w:rPr>
          <w:rFonts w:ascii="Times New Roman" w:hAnsi="Times New Roman" w:cs="Times New Roman"/>
          <w:sz w:val="24"/>
          <w:szCs w:val="24"/>
        </w:rPr>
        <w:t xml:space="preserve"> of time when the time fixed comes to an end unless there is </w:t>
      </w:r>
      <w:r w:rsidR="009F003B">
        <w:rPr>
          <w:rFonts w:ascii="Times New Roman" w:hAnsi="Times New Roman" w:cs="Times New Roman"/>
          <w:sz w:val="24"/>
          <w:szCs w:val="24"/>
        </w:rPr>
        <w:t xml:space="preserve">a further offer of employment. </w:t>
      </w:r>
      <w:proofErr w:type="gramStart"/>
      <w:r w:rsidRPr="00237692">
        <w:rPr>
          <w:rFonts w:ascii="Times New Roman" w:hAnsi="Times New Roman" w:cs="Times New Roman"/>
          <w:sz w:val="24"/>
          <w:szCs w:val="24"/>
        </w:rPr>
        <w:t xml:space="preserve">See </w:t>
      </w:r>
      <w:proofErr w:type="spellStart"/>
      <w:r w:rsidRPr="00237692">
        <w:rPr>
          <w:rFonts w:ascii="Times New Roman" w:hAnsi="Times New Roman" w:cs="Times New Roman"/>
          <w:i/>
          <w:sz w:val="24"/>
          <w:szCs w:val="24"/>
        </w:rPr>
        <w:t>Chikonye</w:t>
      </w:r>
      <w:proofErr w:type="spellEnd"/>
      <w:r w:rsidRPr="00237692">
        <w:rPr>
          <w:rFonts w:ascii="Times New Roman" w:hAnsi="Times New Roman" w:cs="Times New Roman"/>
          <w:i/>
          <w:sz w:val="24"/>
          <w:szCs w:val="24"/>
        </w:rPr>
        <w:t xml:space="preserve"> &amp; </w:t>
      </w:r>
      <w:proofErr w:type="spellStart"/>
      <w:r w:rsidRPr="00237692">
        <w:rPr>
          <w:rFonts w:ascii="Times New Roman" w:hAnsi="Times New Roman" w:cs="Times New Roman"/>
          <w:i/>
          <w:sz w:val="24"/>
          <w:szCs w:val="24"/>
        </w:rPr>
        <w:t>Anor</w:t>
      </w:r>
      <w:proofErr w:type="spellEnd"/>
      <w:r w:rsidRPr="009F003B">
        <w:rPr>
          <w:rFonts w:ascii="Times New Roman" w:hAnsi="Times New Roman" w:cs="Times New Roman"/>
          <w:sz w:val="24"/>
          <w:szCs w:val="24"/>
        </w:rPr>
        <w:t xml:space="preserve"> v</w:t>
      </w:r>
      <w:r w:rsidRPr="00237692">
        <w:rPr>
          <w:rFonts w:ascii="Times New Roman" w:hAnsi="Times New Roman" w:cs="Times New Roman"/>
          <w:i/>
          <w:sz w:val="24"/>
          <w:szCs w:val="24"/>
        </w:rPr>
        <w:t xml:space="preserve"> </w:t>
      </w:r>
      <w:proofErr w:type="spellStart"/>
      <w:r w:rsidRPr="00237692">
        <w:rPr>
          <w:rFonts w:ascii="Times New Roman" w:hAnsi="Times New Roman" w:cs="Times New Roman"/>
          <w:i/>
          <w:sz w:val="24"/>
          <w:szCs w:val="24"/>
        </w:rPr>
        <w:t>Peterhouse</w:t>
      </w:r>
      <w:proofErr w:type="spellEnd"/>
      <w:r w:rsidRPr="00237692">
        <w:rPr>
          <w:rFonts w:ascii="Times New Roman" w:hAnsi="Times New Roman" w:cs="Times New Roman"/>
          <w:sz w:val="24"/>
          <w:szCs w:val="24"/>
        </w:rPr>
        <w:t xml:space="preserve"> 1999 (2) ZLR 329(S)</w:t>
      </w:r>
      <w:r w:rsidR="00C554EC" w:rsidRPr="00237692">
        <w:rPr>
          <w:rFonts w:ascii="Times New Roman" w:hAnsi="Times New Roman" w:cs="Times New Roman"/>
          <w:sz w:val="24"/>
          <w:szCs w:val="24"/>
        </w:rPr>
        <w:t>,</w:t>
      </w:r>
      <w:r w:rsidRPr="00237692">
        <w:rPr>
          <w:rFonts w:ascii="Times New Roman" w:hAnsi="Times New Roman" w:cs="Times New Roman"/>
          <w:sz w:val="24"/>
          <w:szCs w:val="24"/>
        </w:rPr>
        <w:t xml:space="preserve"> at 332C-H</w:t>
      </w:r>
      <w:r w:rsidR="001E29E2" w:rsidRPr="00237692">
        <w:rPr>
          <w:rFonts w:ascii="Times New Roman" w:hAnsi="Times New Roman" w:cs="Times New Roman"/>
          <w:sz w:val="24"/>
          <w:szCs w:val="24"/>
        </w:rPr>
        <w:t>.</w:t>
      </w:r>
      <w:proofErr w:type="gramEnd"/>
      <w:r w:rsidR="009F003B">
        <w:rPr>
          <w:rFonts w:ascii="Times New Roman" w:hAnsi="Times New Roman" w:cs="Times New Roman"/>
          <w:sz w:val="24"/>
          <w:szCs w:val="24"/>
        </w:rPr>
        <w:t xml:space="preserve"> </w:t>
      </w:r>
      <w:r w:rsidR="001E29E2" w:rsidRPr="00237692">
        <w:rPr>
          <w:rFonts w:ascii="Times New Roman" w:hAnsi="Times New Roman" w:cs="Times New Roman"/>
          <w:sz w:val="24"/>
          <w:szCs w:val="24"/>
        </w:rPr>
        <w:t xml:space="preserve"> A renewal of a contract of employment can occur expressly or tacitly. A tacit renewal would occur where the parties continue in an employer employee relationship </w:t>
      </w:r>
      <w:r w:rsidR="009F003B">
        <w:rPr>
          <w:rFonts w:ascii="Times New Roman" w:hAnsi="Times New Roman" w:cs="Times New Roman"/>
          <w:sz w:val="24"/>
          <w:szCs w:val="24"/>
        </w:rPr>
        <w:t xml:space="preserve">beyond the contractual period. </w:t>
      </w:r>
      <w:r w:rsidR="001E29E2" w:rsidRPr="00237692">
        <w:rPr>
          <w:rFonts w:ascii="Times New Roman" w:hAnsi="Times New Roman" w:cs="Times New Roman"/>
          <w:sz w:val="24"/>
          <w:szCs w:val="24"/>
        </w:rPr>
        <w:t>In the present case the application was filed on 2 April 2016 following the refusal of the respondents to v</w:t>
      </w:r>
      <w:r w:rsidR="009F003B">
        <w:rPr>
          <w:rFonts w:ascii="Times New Roman" w:hAnsi="Times New Roman" w:cs="Times New Roman"/>
          <w:sz w:val="24"/>
          <w:szCs w:val="24"/>
        </w:rPr>
        <w:t xml:space="preserve">acate the applicant’s premises. </w:t>
      </w:r>
      <w:r w:rsidR="001E29E2" w:rsidRPr="00237692">
        <w:rPr>
          <w:rFonts w:ascii="Times New Roman" w:hAnsi="Times New Roman" w:cs="Times New Roman"/>
          <w:sz w:val="24"/>
          <w:szCs w:val="24"/>
        </w:rPr>
        <w:t>The employer-employee relationship cannot therefore be said to have continued to exist beyo</w:t>
      </w:r>
      <w:r w:rsidR="009F003B">
        <w:rPr>
          <w:rFonts w:ascii="Times New Roman" w:hAnsi="Times New Roman" w:cs="Times New Roman"/>
          <w:sz w:val="24"/>
          <w:szCs w:val="24"/>
        </w:rPr>
        <w:t xml:space="preserve">nd the period of the contract. </w:t>
      </w:r>
      <w:r w:rsidR="001E29E2" w:rsidRPr="00237692">
        <w:rPr>
          <w:rFonts w:ascii="Times New Roman" w:hAnsi="Times New Roman" w:cs="Times New Roman"/>
          <w:sz w:val="24"/>
          <w:szCs w:val="24"/>
        </w:rPr>
        <w:t>However, the respondents have raised certain material issues which create d</w:t>
      </w:r>
      <w:r w:rsidR="009F003B">
        <w:rPr>
          <w:rFonts w:ascii="Times New Roman" w:hAnsi="Times New Roman" w:cs="Times New Roman"/>
          <w:sz w:val="24"/>
          <w:szCs w:val="24"/>
        </w:rPr>
        <w:t xml:space="preserve">isputes of fact on the papers. </w:t>
      </w:r>
      <w:r w:rsidR="001E29E2" w:rsidRPr="00237692">
        <w:rPr>
          <w:rFonts w:ascii="Times New Roman" w:hAnsi="Times New Roman" w:cs="Times New Roman"/>
          <w:sz w:val="24"/>
          <w:szCs w:val="24"/>
        </w:rPr>
        <w:t xml:space="preserve">These include the alleged promise made by the applicant’s managing director as well as the allegation that the </w:t>
      </w:r>
      <w:r w:rsidR="00416264">
        <w:rPr>
          <w:rFonts w:ascii="Times New Roman" w:hAnsi="Times New Roman" w:cs="Times New Roman"/>
          <w:sz w:val="24"/>
          <w:szCs w:val="24"/>
        </w:rPr>
        <w:t>respondents</w:t>
      </w:r>
      <w:r w:rsidR="001E29E2" w:rsidRPr="00237692">
        <w:rPr>
          <w:rFonts w:ascii="Times New Roman" w:hAnsi="Times New Roman" w:cs="Times New Roman"/>
          <w:sz w:val="24"/>
          <w:szCs w:val="24"/>
        </w:rPr>
        <w:t xml:space="preserve"> are, in fact, being supervised by the applicant’s employees.</w:t>
      </w:r>
      <w:r w:rsidR="009F003B">
        <w:rPr>
          <w:rFonts w:ascii="Times New Roman" w:hAnsi="Times New Roman" w:cs="Times New Roman"/>
          <w:sz w:val="24"/>
          <w:szCs w:val="24"/>
        </w:rPr>
        <w:t xml:space="preserve"> </w:t>
      </w:r>
      <w:r w:rsidR="001E29E2" w:rsidRPr="00237692">
        <w:rPr>
          <w:rFonts w:ascii="Times New Roman" w:hAnsi="Times New Roman" w:cs="Times New Roman"/>
          <w:sz w:val="24"/>
          <w:szCs w:val="24"/>
        </w:rPr>
        <w:t xml:space="preserve">The question of whether by its conduct the applicant can be held to have extended the period of employment </w:t>
      </w:r>
      <w:proofErr w:type="gramStart"/>
      <w:r w:rsidR="009F003B" w:rsidRPr="00237692">
        <w:rPr>
          <w:rFonts w:ascii="Times New Roman" w:hAnsi="Times New Roman" w:cs="Times New Roman"/>
          <w:sz w:val="24"/>
          <w:szCs w:val="24"/>
        </w:rPr>
        <w:t>cannot</w:t>
      </w:r>
      <w:r w:rsidR="009F003B">
        <w:rPr>
          <w:rFonts w:ascii="Times New Roman" w:hAnsi="Times New Roman" w:cs="Times New Roman"/>
          <w:sz w:val="24"/>
          <w:szCs w:val="24"/>
        </w:rPr>
        <w:t>,</w:t>
      </w:r>
      <w:proofErr w:type="gramEnd"/>
      <w:r w:rsidR="001E29E2" w:rsidRPr="00237692">
        <w:rPr>
          <w:rFonts w:ascii="Times New Roman" w:hAnsi="Times New Roman" w:cs="Times New Roman"/>
          <w:sz w:val="24"/>
          <w:szCs w:val="24"/>
        </w:rPr>
        <w:t xml:space="preserve"> therefore be resolved on the papers.</w:t>
      </w:r>
      <w:r w:rsidR="009F003B">
        <w:rPr>
          <w:rFonts w:ascii="Times New Roman" w:hAnsi="Times New Roman" w:cs="Times New Roman"/>
          <w:sz w:val="24"/>
          <w:szCs w:val="24"/>
        </w:rPr>
        <w:t xml:space="preserve"> </w:t>
      </w:r>
      <w:r w:rsidR="001E29E2" w:rsidRPr="00237692">
        <w:rPr>
          <w:rFonts w:ascii="Times New Roman" w:hAnsi="Times New Roman" w:cs="Times New Roman"/>
          <w:sz w:val="24"/>
          <w:szCs w:val="24"/>
        </w:rPr>
        <w:t>For the p</w:t>
      </w:r>
      <w:r w:rsidR="00416264">
        <w:rPr>
          <w:rFonts w:ascii="Times New Roman" w:hAnsi="Times New Roman" w:cs="Times New Roman"/>
          <w:sz w:val="24"/>
          <w:szCs w:val="24"/>
        </w:rPr>
        <w:t>urposes of the instant application</w:t>
      </w:r>
      <w:r w:rsidR="001E29E2" w:rsidRPr="00237692">
        <w:rPr>
          <w:rFonts w:ascii="Times New Roman" w:hAnsi="Times New Roman" w:cs="Times New Roman"/>
          <w:sz w:val="24"/>
          <w:szCs w:val="24"/>
        </w:rPr>
        <w:t xml:space="preserve"> I will not attempt to resolve the material disputes of fact </w:t>
      </w:r>
      <w:r w:rsidR="009F003B">
        <w:rPr>
          <w:rFonts w:ascii="Times New Roman" w:hAnsi="Times New Roman" w:cs="Times New Roman"/>
          <w:sz w:val="24"/>
          <w:szCs w:val="24"/>
        </w:rPr>
        <w:t xml:space="preserve">on the papers for two reasons. </w:t>
      </w:r>
      <w:r w:rsidR="001E29E2" w:rsidRPr="00237692">
        <w:rPr>
          <w:rFonts w:ascii="Times New Roman" w:hAnsi="Times New Roman" w:cs="Times New Roman"/>
          <w:sz w:val="24"/>
          <w:szCs w:val="24"/>
        </w:rPr>
        <w:t xml:space="preserve">First, as already pointed out, the dispute is not capable of </w:t>
      </w:r>
      <w:r w:rsidR="009F003B">
        <w:rPr>
          <w:rFonts w:ascii="Times New Roman" w:hAnsi="Times New Roman" w:cs="Times New Roman"/>
          <w:sz w:val="24"/>
          <w:szCs w:val="24"/>
        </w:rPr>
        <w:t xml:space="preserve">resolution on the papers filed. </w:t>
      </w:r>
      <w:r w:rsidR="001E29E2" w:rsidRPr="00237692">
        <w:rPr>
          <w:rFonts w:ascii="Times New Roman" w:hAnsi="Times New Roman" w:cs="Times New Roman"/>
          <w:sz w:val="24"/>
          <w:szCs w:val="24"/>
        </w:rPr>
        <w:t>Secondly, this court can reach a conclusion on this application without necessarily resolving the dispute as regards whether or not the employment contracts have been renewed.</w:t>
      </w:r>
      <w:r w:rsidR="009F003B">
        <w:rPr>
          <w:rFonts w:ascii="Times New Roman" w:hAnsi="Times New Roman" w:cs="Times New Roman"/>
          <w:sz w:val="24"/>
          <w:szCs w:val="24"/>
        </w:rPr>
        <w:t xml:space="preserve"> </w:t>
      </w:r>
      <w:r w:rsidR="00463EF7" w:rsidRPr="00237692">
        <w:rPr>
          <w:rFonts w:ascii="Times New Roman" w:hAnsi="Times New Roman" w:cs="Times New Roman"/>
          <w:sz w:val="24"/>
          <w:szCs w:val="24"/>
        </w:rPr>
        <w:t>The question of whether the respondents are employees of the applicant is, therefore, one that I would rather leave for a court or tribunal that will hear evidence from the parties and make a determination based on that evidence.</w:t>
      </w:r>
    </w:p>
    <w:p w:rsidR="002C7A19" w:rsidRPr="00237692" w:rsidRDefault="002C7A19" w:rsidP="00232883">
      <w:pPr>
        <w:spacing w:after="0"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lastRenderedPageBreak/>
        <w:t>It is settled that an</w:t>
      </w:r>
      <w:r w:rsidR="00463EF7" w:rsidRPr="00237692">
        <w:rPr>
          <w:rFonts w:ascii="Times New Roman" w:hAnsi="Times New Roman" w:cs="Times New Roman"/>
          <w:sz w:val="24"/>
          <w:szCs w:val="24"/>
        </w:rPr>
        <w:t xml:space="preserve"> employer does not have, and is not obliged, to provide actual work to the employees.</w:t>
      </w:r>
      <w:r w:rsidR="00AB543F">
        <w:rPr>
          <w:rFonts w:ascii="Times New Roman" w:hAnsi="Times New Roman" w:cs="Times New Roman"/>
          <w:sz w:val="24"/>
          <w:szCs w:val="24"/>
        </w:rPr>
        <w:t xml:space="preserve"> </w:t>
      </w:r>
      <w:r w:rsidR="00463EF7" w:rsidRPr="00237692">
        <w:rPr>
          <w:rFonts w:ascii="Times New Roman" w:hAnsi="Times New Roman" w:cs="Times New Roman"/>
          <w:sz w:val="24"/>
          <w:szCs w:val="24"/>
        </w:rPr>
        <w:t>The employer’s obligation under a contract of employment, other than in exceptional situations, is m</w:t>
      </w:r>
      <w:r w:rsidR="00AB543F">
        <w:rPr>
          <w:rFonts w:ascii="Times New Roman" w:hAnsi="Times New Roman" w:cs="Times New Roman"/>
          <w:sz w:val="24"/>
          <w:szCs w:val="24"/>
        </w:rPr>
        <w:t xml:space="preserve">erely to pay the remuneration. </w:t>
      </w:r>
      <w:r w:rsidR="00C554EC" w:rsidRPr="00237692">
        <w:rPr>
          <w:rFonts w:ascii="Times New Roman" w:hAnsi="Times New Roman" w:cs="Times New Roman"/>
          <w:sz w:val="24"/>
          <w:szCs w:val="24"/>
        </w:rPr>
        <w:t xml:space="preserve">See </w:t>
      </w:r>
      <w:r w:rsidR="00C554EC" w:rsidRPr="00237692">
        <w:rPr>
          <w:rFonts w:ascii="Times New Roman" w:hAnsi="Times New Roman" w:cs="Times New Roman"/>
          <w:i/>
          <w:sz w:val="24"/>
          <w:szCs w:val="24"/>
        </w:rPr>
        <w:t xml:space="preserve">Commercial Careers College (1980) (Pvt) Ltd </w:t>
      </w:r>
      <w:r w:rsidR="00C554EC" w:rsidRPr="00232883">
        <w:rPr>
          <w:rFonts w:ascii="Times New Roman" w:hAnsi="Times New Roman" w:cs="Times New Roman"/>
          <w:sz w:val="24"/>
          <w:szCs w:val="24"/>
        </w:rPr>
        <w:t>v</w:t>
      </w:r>
      <w:r w:rsidR="00C554EC" w:rsidRPr="00237692">
        <w:rPr>
          <w:rFonts w:ascii="Times New Roman" w:hAnsi="Times New Roman" w:cs="Times New Roman"/>
          <w:i/>
          <w:sz w:val="24"/>
          <w:szCs w:val="24"/>
        </w:rPr>
        <w:t xml:space="preserve"> Jarvis </w:t>
      </w:r>
      <w:r w:rsidR="00C554EC" w:rsidRPr="00237692">
        <w:rPr>
          <w:rFonts w:ascii="Times New Roman" w:hAnsi="Times New Roman" w:cs="Times New Roman"/>
          <w:sz w:val="24"/>
          <w:szCs w:val="24"/>
        </w:rPr>
        <w:t>1989 (1) ZLR 344</w:t>
      </w:r>
      <w:r w:rsidR="00AB543F">
        <w:rPr>
          <w:rFonts w:ascii="Times New Roman" w:hAnsi="Times New Roman" w:cs="Times New Roman"/>
          <w:sz w:val="24"/>
          <w:szCs w:val="24"/>
        </w:rPr>
        <w:t xml:space="preserve"> </w:t>
      </w:r>
      <w:r w:rsidR="00C554EC" w:rsidRPr="00237692">
        <w:rPr>
          <w:rFonts w:ascii="Times New Roman" w:hAnsi="Times New Roman" w:cs="Times New Roman"/>
          <w:sz w:val="24"/>
          <w:szCs w:val="24"/>
        </w:rPr>
        <w:t xml:space="preserve">(SC) at 350G-351B;  </w:t>
      </w:r>
      <w:r w:rsidR="00C554EC" w:rsidRPr="00237692">
        <w:rPr>
          <w:rFonts w:ascii="Times New Roman" w:hAnsi="Times New Roman" w:cs="Times New Roman"/>
          <w:i/>
          <w:sz w:val="24"/>
          <w:szCs w:val="24"/>
        </w:rPr>
        <w:t xml:space="preserve">Zimbabwe Sun Hotels (Pvt) Ltd </w:t>
      </w:r>
      <w:r w:rsidR="00C554EC" w:rsidRPr="00232883">
        <w:rPr>
          <w:rFonts w:ascii="Times New Roman" w:hAnsi="Times New Roman" w:cs="Times New Roman"/>
          <w:sz w:val="24"/>
          <w:szCs w:val="24"/>
        </w:rPr>
        <w:t>v</w:t>
      </w:r>
      <w:r w:rsidR="00C554EC" w:rsidRPr="00237692">
        <w:rPr>
          <w:rFonts w:ascii="Times New Roman" w:hAnsi="Times New Roman" w:cs="Times New Roman"/>
          <w:i/>
          <w:sz w:val="24"/>
          <w:szCs w:val="24"/>
        </w:rPr>
        <w:t xml:space="preserve"> Lawn </w:t>
      </w:r>
      <w:r w:rsidR="00C554EC" w:rsidRPr="00237692">
        <w:rPr>
          <w:rFonts w:ascii="Times New Roman" w:hAnsi="Times New Roman" w:cs="Times New Roman"/>
          <w:sz w:val="24"/>
          <w:szCs w:val="24"/>
        </w:rPr>
        <w:t xml:space="preserve">1988 (1) ZLR 143(SC);  </w:t>
      </w:r>
      <w:proofErr w:type="spellStart"/>
      <w:r w:rsidR="00C554EC" w:rsidRPr="00237692">
        <w:rPr>
          <w:rFonts w:ascii="Times New Roman" w:hAnsi="Times New Roman" w:cs="Times New Roman"/>
          <w:i/>
          <w:sz w:val="24"/>
          <w:szCs w:val="24"/>
        </w:rPr>
        <w:t>Faberlan</w:t>
      </w:r>
      <w:proofErr w:type="spellEnd"/>
      <w:r w:rsidR="00C554EC" w:rsidRPr="00237692">
        <w:rPr>
          <w:rFonts w:ascii="Times New Roman" w:hAnsi="Times New Roman" w:cs="Times New Roman"/>
          <w:i/>
          <w:sz w:val="24"/>
          <w:szCs w:val="24"/>
        </w:rPr>
        <w:t xml:space="preserve"> </w:t>
      </w:r>
      <w:r w:rsidR="00C554EC" w:rsidRPr="00232883">
        <w:rPr>
          <w:rFonts w:ascii="Times New Roman" w:hAnsi="Times New Roman" w:cs="Times New Roman"/>
          <w:sz w:val="24"/>
          <w:szCs w:val="24"/>
        </w:rPr>
        <w:t>v</w:t>
      </w:r>
      <w:r w:rsidR="00C554EC" w:rsidRPr="00237692">
        <w:rPr>
          <w:rFonts w:ascii="Times New Roman" w:hAnsi="Times New Roman" w:cs="Times New Roman"/>
          <w:i/>
          <w:sz w:val="24"/>
          <w:szCs w:val="24"/>
        </w:rPr>
        <w:t xml:space="preserve"> McKay &amp; Fraser </w:t>
      </w:r>
      <w:r w:rsidR="00C554EC" w:rsidRPr="00237692">
        <w:rPr>
          <w:rFonts w:ascii="Times New Roman" w:hAnsi="Times New Roman" w:cs="Times New Roman"/>
          <w:sz w:val="24"/>
          <w:szCs w:val="24"/>
        </w:rPr>
        <w:t xml:space="preserve">1920 WLD 23 at 26-27;  </w:t>
      </w:r>
      <w:proofErr w:type="spellStart"/>
      <w:r w:rsidR="00C554EC" w:rsidRPr="00237692">
        <w:rPr>
          <w:rFonts w:ascii="Times New Roman" w:hAnsi="Times New Roman" w:cs="Times New Roman"/>
          <w:i/>
          <w:sz w:val="24"/>
          <w:szCs w:val="24"/>
        </w:rPr>
        <w:t>Bramdaw</w:t>
      </w:r>
      <w:proofErr w:type="spellEnd"/>
      <w:r w:rsidR="00C554EC" w:rsidRPr="00237692">
        <w:rPr>
          <w:rFonts w:ascii="Times New Roman" w:hAnsi="Times New Roman" w:cs="Times New Roman"/>
          <w:i/>
          <w:sz w:val="24"/>
          <w:szCs w:val="24"/>
        </w:rPr>
        <w:t xml:space="preserve"> </w:t>
      </w:r>
      <w:r w:rsidR="00C554EC" w:rsidRPr="00232883">
        <w:rPr>
          <w:rFonts w:ascii="Times New Roman" w:hAnsi="Times New Roman" w:cs="Times New Roman"/>
          <w:sz w:val="24"/>
          <w:szCs w:val="24"/>
        </w:rPr>
        <w:t>v</w:t>
      </w:r>
      <w:r w:rsidR="00C554EC" w:rsidRPr="00237692">
        <w:rPr>
          <w:rFonts w:ascii="Times New Roman" w:hAnsi="Times New Roman" w:cs="Times New Roman"/>
          <w:i/>
          <w:sz w:val="24"/>
          <w:szCs w:val="24"/>
        </w:rPr>
        <w:t xml:space="preserve"> Union Government </w:t>
      </w:r>
      <w:r w:rsidR="001F36BA" w:rsidRPr="00237692">
        <w:rPr>
          <w:rFonts w:ascii="Times New Roman" w:hAnsi="Times New Roman" w:cs="Times New Roman"/>
          <w:sz w:val="24"/>
          <w:szCs w:val="24"/>
        </w:rPr>
        <w:t xml:space="preserve">1931 NPD 57 at 78.  </w:t>
      </w:r>
      <w:r w:rsidR="00463EF7" w:rsidRPr="00237692">
        <w:rPr>
          <w:rFonts w:ascii="Times New Roman" w:hAnsi="Times New Roman" w:cs="Times New Roman"/>
          <w:sz w:val="24"/>
          <w:szCs w:val="24"/>
        </w:rPr>
        <w:t>Based on that principle, the respondents clearly cannot claim an entitlement to continue performing the duties to which the employer has not assigned them and in respect of which the employer has contracted another person to perform.  The respondents are therefore under a mistaken belief that they have a right to insist on remaining at the applicant’s premises without the applicant’</w:t>
      </w:r>
      <w:r w:rsidRPr="00237692">
        <w:rPr>
          <w:rFonts w:ascii="Times New Roman" w:hAnsi="Times New Roman" w:cs="Times New Roman"/>
          <w:sz w:val="24"/>
          <w:szCs w:val="24"/>
        </w:rPr>
        <w:t>s conse</w:t>
      </w:r>
      <w:r w:rsidR="00463EF7" w:rsidRPr="00237692">
        <w:rPr>
          <w:rFonts w:ascii="Times New Roman" w:hAnsi="Times New Roman" w:cs="Times New Roman"/>
          <w:sz w:val="24"/>
          <w:szCs w:val="24"/>
        </w:rPr>
        <w:t>n</w:t>
      </w:r>
      <w:r w:rsidRPr="00237692">
        <w:rPr>
          <w:rFonts w:ascii="Times New Roman" w:hAnsi="Times New Roman" w:cs="Times New Roman"/>
          <w:sz w:val="24"/>
          <w:szCs w:val="24"/>
        </w:rPr>
        <w:t>t</w:t>
      </w:r>
      <w:r w:rsidR="00463EF7" w:rsidRPr="00237692">
        <w:rPr>
          <w:rFonts w:ascii="Times New Roman" w:hAnsi="Times New Roman" w:cs="Times New Roman"/>
          <w:sz w:val="24"/>
          <w:szCs w:val="24"/>
        </w:rPr>
        <w:t xml:space="preserve"> and to continue to do work.</w:t>
      </w:r>
      <w:r w:rsidR="001F36BA" w:rsidRPr="00237692">
        <w:rPr>
          <w:rFonts w:ascii="Times New Roman" w:hAnsi="Times New Roman" w:cs="Times New Roman"/>
          <w:sz w:val="24"/>
          <w:szCs w:val="24"/>
        </w:rPr>
        <w:t xml:space="preserve"> They</w:t>
      </w:r>
      <w:r w:rsidRPr="00237692">
        <w:rPr>
          <w:rFonts w:ascii="Times New Roman" w:hAnsi="Times New Roman" w:cs="Times New Roman"/>
          <w:sz w:val="24"/>
          <w:szCs w:val="24"/>
        </w:rPr>
        <w:t xml:space="preserve"> are not entitled to remain at the applicant’s premises</w:t>
      </w:r>
      <w:r w:rsidR="001F36BA" w:rsidRPr="00237692">
        <w:rPr>
          <w:rFonts w:ascii="Times New Roman" w:hAnsi="Times New Roman" w:cs="Times New Roman"/>
          <w:sz w:val="24"/>
          <w:szCs w:val="24"/>
        </w:rPr>
        <w:t>, and certainly not to arrogate to themselves the right to work</w:t>
      </w:r>
      <w:r w:rsidR="00232883">
        <w:rPr>
          <w:rFonts w:ascii="Times New Roman" w:hAnsi="Times New Roman" w:cs="Times New Roman"/>
          <w:sz w:val="24"/>
          <w:szCs w:val="24"/>
        </w:rPr>
        <w:t xml:space="preserve">. </w:t>
      </w:r>
      <w:r w:rsidRPr="00237692">
        <w:rPr>
          <w:rFonts w:ascii="Times New Roman" w:hAnsi="Times New Roman" w:cs="Times New Roman"/>
          <w:sz w:val="24"/>
          <w:szCs w:val="24"/>
        </w:rPr>
        <w:t>Their mere presence constitutes an interference with an arrangement which the employer has put in place by employing VS Security Services, and amounts to taking the law into their own hands. If the respondents believe that their contracts of employment were extended then they should enforce their rights according to the law rather than to allocate work to themselves contrary to the wishes of the employer.</w:t>
      </w:r>
    </w:p>
    <w:p w:rsidR="002C7A19" w:rsidRPr="00237692" w:rsidRDefault="002C7A19" w:rsidP="00232883">
      <w:pPr>
        <w:spacing w:after="0"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t>In view of the above observations, the court is convinced that the applicant is entitled to relief in terms of the draft provisional order.</w:t>
      </w:r>
    </w:p>
    <w:p w:rsidR="002C7A19" w:rsidRPr="00237692" w:rsidRDefault="002C7A19" w:rsidP="00690236">
      <w:pPr>
        <w:spacing w:line="360" w:lineRule="auto"/>
        <w:ind w:firstLine="720"/>
        <w:jc w:val="both"/>
        <w:rPr>
          <w:rFonts w:ascii="Times New Roman" w:hAnsi="Times New Roman" w:cs="Times New Roman"/>
          <w:sz w:val="24"/>
          <w:szCs w:val="24"/>
        </w:rPr>
      </w:pPr>
      <w:r w:rsidRPr="00237692">
        <w:rPr>
          <w:rFonts w:ascii="Times New Roman" w:hAnsi="Times New Roman" w:cs="Times New Roman"/>
          <w:sz w:val="24"/>
          <w:szCs w:val="24"/>
        </w:rPr>
        <w:t>Accordingly, the application is granted in terms of the draft provisional order.</w:t>
      </w:r>
    </w:p>
    <w:p w:rsidR="002C7A19" w:rsidRPr="00237692" w:rsidRDefault="002C7A19" w:rsidP="00690236">
      <w:pPr>
        <w:spacing w:line="360" w:lineRule="auto"/>
        <w:jc w:val="both"/>
        <w:rPr>
          <w:rFonts w:ascii="Times New Roman" w:hAnsi="Times New Roman" w:cs="Times New Roman"/>
          <w:sz w:val="24"/>
          <w:szCs w:val="24"/>
        </w:rPr>
      </w:pPr>
    </w:p>
    <w:p w:rsidR="002C7A19" w:rsidRPr="00237692" w:rsidRDefault="002C7A19" w:rsidP="00232883">
      <w:pPr>
        <w:spacing w:after="0" w:line="240" w:lineRule="auto"/>
        <w:jc w:val="both"/>
        <w:rPr>
          <w:rFonts w:ascii="Times New Roman" w:hAnsi="Times New Roman" w:cs="Times New Roman"/>
          <w:sz w:val="24"/>
          <w:szCs w:val="24"/>
        </w:rPr>
      </w:pPr>
      <w:proofErr w:type="spellStart"/>
      <w:r w:rsidRPr="00237692">
        <w:rPr>
          <w:rFonts w:ascii="Times New Roman" w:hAnsi="Times New Roman" w:cs="Times New Roman"/>
          <w:i/>
          <w:sz w:val="24"/>
          <w:szCs w:val="24"/>
        </w:rPr>
        <w:t>Muza</w:t>
      </w:r>
      <w:proofErr w:type="spellEnd"/>
      <w:r w:rsidRPr="00237692">
        <w:rPr>
          <w:rFonts w:ascii="Times New Roman" w:hAnsi="Times New Roman" w:cs="Times New Roman"/>
          <w:i/>
          <w:sz w:val="24"/>
          <w:szCs w:val="24"/>
        </w:rPr>
        <w:t xml:space="preserve"> &amp; </w:t>
      </w:r>
      <w:proofErr w:type="spellStart"/>
      <w:r w:rsidRPr="00237692">
        <w:rPr>
          <w:rFonts w:ascii="Times New Roman" w:hAnsi="Times New Roman" w:cs="Times New Roman"/>
          <w:i/>
          <w:sz w:val="24"/>
          <w:szCs w:val="24"/>
        </w:rPr>
        <w:t>Nyapadi</w:t>
      </w:r>
      <w:proofErr w:type="spellEnd"/>
      <w:r w:rsidRPr="00237692">
        <w:rPr>
          <w:rFonts w:ascii="Times New Roman" w:hAnsi="Times New Roman" w:cs="Times New Roman"/>
          <w:sz w:val="24"/>
          <w:szCs w:val="24"/>
        </w:rPr>
        <w:t>, applicant’s legal practitioners</w:t>
      </w:r>
    </w:p>
    <w:p w:rsidR="00463EF7" w:rsidRPr="00237692" w:rsidRDefault="002C7A19" w:rsidP="00232883">
      <w:pPr>
        <w:spacing w:after="0" w:line="240" w:lineRule="auto"/>
        <w:jc w:val="both"/>
        <w:rPr>
          <w:rFonts w:ascii="Times New Roman" w:hAnsi="Times New Roman" w:cs="Times New Roman"/>
          <w:i/>
          <w:sz w:val="24"/>
          <w:szCs w:val="24"/>
        </w:rPr>
      </w:pPr>
      <w:proofErr w:type="spellStart"/>
      <w:r w:rsidRPr="00237692">
        <w:rPr>
          <w:rFonts w:ascii="Times New Roman" w:hAnsi="Times New Roman" w:cs="Times New Roman"/>
          <w:i/>
          <w:sz w:val="24"/>
          <w:szCs w:val="24"/>
        </w:rPr>
        <w:t>Bothwell</w:t>
      </w:r>
      <w:proofErr w:type="spellEnd"/>
      <w:r w:rsidRPr="00237692">
        <w:rPr>
          <w:rFonts w:ascii="Times New Roman" w:hAnsi="Times New Roman" w:cs="Times New Roman"/>
          <w:i/>
          <w:sz w:val="24"/>
          <w:szCs w:val="24"/>
        </w:rPr>
        <w:t xml:space="preserve"> </w:t>
      </w:r>
      <w:proofErr w:type="spellStart"/>
      <w:r w:rsidRPr="00237692">
        <w:rPr>
          <w:rFonts w:ascii="Times New Roman" w:hAnsi="Times New Roman" w:cs="Times New Roman"/>
          <w:i/>
          <w:sz w:val="24"/>
          <w:szCs w:val="24"/>
        </w:rPr>
        <w:t>Ndhlovu</w:t>
      </w:r>
      <w:proofErr w:type="spellEnd"/>
      <w:r w:rsidRPr="00237692">
        <w:rPr>
          <w:rFonts w:ascii="Times New Roman" w:hAnsi="Times New Roman" w:cs="Times New Roman"/>
          <w:i/>
          <w:sz w:val="24"/>
          <w:szCs w:val="24"/>
        </w:rPr>
        <w:t xml:space="preserve"> Attorneys at Law</w:t>
      </w:r>
      <w:r w:rsidRPr="00237692">
        <w:rPr>
          <w:rFonts w:ascii="Times New Roman" w:hAnsi="Times New Roman" w:cs="Times New Roman"/>
          <w:sz w:val="24"/>
          <w:szCs w:val="24"/>
        </w:rPr>
        <w:t xml:space="preserve">, respondents’ legal practitioners </w:t>
      </w:r>
    </w:p>
    <w:sectPr w:rsidR="00463EF7" w:rsidRPr="002376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48" w:rsidRDefault="00581848" w:rsidP="00237692">
      <w:pPr>
        <w:spacing w:after="0" w:line="240" w:lineRule="auto"/>
      </w:pPr>
      <w:r>
        <w:separator/>
      </w:r>
    </w:p>
  </w:endnote>
  <w:endnote w:type="continuationSeparator" w:id="0">
    <w:p w:rsidR="00581848" w:rsidRDefault="00581848" w:rsidP="0023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7" w:rsidRDefault="009E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7" w:rsidRDefault="009E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7" w:rsidRDefault="009E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48" w:rsidRDefault="00581848" w:rsidP="00237692">
      <w:pPr>
        <w:spacing w:after="0" w:line="240" w:lineRule="auto"/>
      </w:pPr>
      <w:r>
        <w:separator/>
      </w:r>
    </w:p>
  </w:footnote>
  <w:footnote w:type="continuationSeparator" w:id="0">
    <w:p w:rsidR="00581848" w:rsidRDefault="00581848" w:rsidP="00237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7" w:rsidRDefault="009E6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836035"/>
      <w:docPartObj>
        <w:docPartGallery w:val="Page Numbers (Top of Page)"/>
        <w:docPartUnique/>
      </w:docPartObj>
    </w:sdtPr>
    <w:sdtEndPr>
      <w:rPr>
        <w:noProof/>
      </w:rPr>
    </w:sdtEndPr>
    <w:sdtContent>
      <w:p w:rsidR="00237692" w:rsidRDefault="00237692">
        <w:pPr>
          <w:pStyle w:val="Header"/>
          <w:jc w:val="right"/>
          <w:rPr>
            <w:noProof/>
          </w:rPr>
        </w:pPr>
        <w:r>
          <w:fldChar w:fldCharType="begin"/>
        </w:r>
        <w:r>
          <w:instrText xml:space="preserve"> PAGE   \* MERGEFORMAT </w:instrText>
        </w:r>
        <w:r>
          <w:fldChar w:fldCharType="separate"/>
        </w:r>
        <w:r w:rsidR="0061432E">
          <w:rPr>
            <w:noProof/>
          </w:rPr>
          <w:t>1</w:t>
        </w:r>
        <w:r>
          <w:rPr>
            <w:noProof/>
          </w:rPr>
          <w:fldChar w:fldCharType="end"/>
        </w:r>
      </w:p>
      <w:p w:rsidR="00237692" w:rsidRDefault="00237692">
        <w:pPr>
          <w:pStyle w:val="Header"/>
          <w:jc w:val="right"/>
          <w:rPr>
            <w:noProof/>
          </w:rPr>
        </w:pPr>
        <w:r>
          <w:rPr>
            <w:noProof/>
          </w:rPr>
          <w:t>HH</w:t>
        </w:r>
        <w:r w:rsidR="009E6B07">
          <w:rPr>
            <w:noProof/>
          </w:rPr>
          <w:t>289-16</w:t>
        </w:r>
      </w:p>
      <w:p w:rsidR="00237692" w:rsidRDefault="00237692">
        <w:pPr>
          <w:pStyle w:val="Header"/>
          <w:jc w:val="right"/>
        </w:pPr>
        <w:r>
          <w:rPr>
            <w:noProof/>
          </w:rPr>
          <w:t>HC 3442/16</w:t>
        </w:r>
      </w:p>
    </w:sdtContent>
  </w:sdt>
  <w:p w:rsidR="00237692" w:rsidRDefault="00237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7" w:rsidRDefault="009E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53"/>
    <w:multiLevelType w:val="multilevel"/>
    <w:tmpl w:val="DA8477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7A"/>
    <w:rsid w:val="00150925"/>
    <w:rsid w:val="00164A77"/>
    <w:rsid w:val="001E29E2"/>
    <w:rsid w:val="001F0DB8"/>
    <w:rsid w:val="001F36BA"/>
    <w:rsid w:val="00212656"/>
    <w:rsid w:val="00232883"/>
    <w:rsid w:val="00237692"/>
    <w:rsid w:val="002378C1"/>
    <w:rsid w:val="00291A8D"/>
    <w:rsid w:val="002C7A19"/>
    <w:rsid w:val="002D0416"/>
    <w:rsid w:val="003A0920"/>
    <w:rsid w:val="00416264"/>
    <w:rsid w:val="00463EF7"/>
    <w:rsid w:val="004A7460"/>
    <w:rsid w:val="0056011D"/>
    <w:rsid w:val="00562848"/>
    <w:rsid w:val="00581848"/>
    <w:rsid w:val="0061432E"/>
    <w:rsid w:val="00637ABF"/>
    <w:rsid w:val="006451F0"/>
    <w:rsid w:val="00690236"/>
    <w:rsid w:val="00690B83"/>
    <w:rsid w:val="00712648"/>
    <w:rsid w:val="00732817"/>
    <w:rsid w:val="007A7B54"/>
    <w:rsid w:val="007F357A"/>
    <w:rsid w:val="008A15CD"/>
    <w:rsid w:val="0090069A"/>
    <w:rsid w:val="00950BBC"/>
    <w:rsid w:val="00957126"/>
    <w:rsid w:val="009A23C1"/>
    <w:rsid w:val="009E6B07"/>
    <w:rsid w:val="009F003B"/>
    <w:rsid w:val="00A07558"/>
    <w:rsid w:val="00A17521"/>
    <w:rsid w:val="00AB543F"/>
    <w:rsid w:val="00AD7F6D"/>
    <w:rsid w:val="00B00521"/>
    <w:rsid w:val="00C42E3D"/>
    <w:rsid w:val="00C554EC"/>
    <w:rsid w:val="00D21DE4"/>
    <w:rsid w:val="00D60790"/>
    <w:rsid w:val="00E5072F"/>
    <w:rsid w:val="00EA372C"/>
    <w:rsid w:val="00FF13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2C"/>
    <w:pPr>
      <w:ind w:left="720"/>
      <w:contextualSpacing/>
    </w:pPr>
  </w:style>
  <w:style w:type="paragraph" w:styleId="Header">
    <w:name w:val="header"/>
    <w:basedOn w:val="Normal"/>
    <w:link w:val="HeaderChar"/>
    <w:uiPriority w:val="99"/>
    <w:unhideWhenUsed/>
    <w:rsid w:val="0023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92"/>
  </w:style>
  <w:style w:type="paragraph" w:styleId="Footer">
    <w:name w:val="footer"/>
    <w:basedOn w:val="Normal"/>
    <w:link w:val="FooterChar"/>
    <w:uiPriority w:val="99"/>
    <w:unhideWhenUsed/>
    <w:rsid w:val="0023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2C"/>
    <w:pPr>
      <w:ind w:left="720"/>
      <w:contextualSpacing/>
    </w:pPr>
  </w:style>
  <w:style w:type="paragraph" w:styleId="Header">
    <w:name w:val="header"/>
    <w:basedOn w:val="Normal"/>
    <w:link w:val="HeaderChar"/>
    <w:uiPriority w:val="99"/>
    <w:unhideWhenUsed/>
    <w:rsid w:val="0023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92"/>
  </w:style>
  <w:style w:type="paragraph" w:styleId="Footer">
    <w:name w:val="footer"/>
    <w:basedOn w:val="Normal"/>
    <w:link w:val="FooterChar"/>
    <w:uiPriority w:val="99"/>
    <w:unhideWhenUsed/>
    <w:rsid w:val="0023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2016-05-16T09:42:00Z</dcterms:created>
  <dcterms:modified xsi:type="dcterms:W3CDTF">2016-05-16T09:42:00Z</dcterms:modified>
</cp:coreProperties>
</file>