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42" w:rsidRDefault="00686B7D" w:rsidP="00686B7D">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JONPENN (PVT) LIMITED</w:t>
      </w:r>
    </w:p>
    <w:p w:rsidR="00686B7D" w:rsidRDefault="00686B7D" w:rsidP="00686B7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686B7D" w:rsidRDefault="00686B7D" w:rsidP="00686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CITY OF HARARE</w:t>
      </w:r>
    </w:p>
    <w:p w:rsidR="00686B7D" w:rsidRDefault="00686B7D" w:rsidP="00686B7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686B7D" w:rsidRDefault="00686B7D" w:rsidP="00686B7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TENDAI  MAHACHI</w:t>
      </w:r>
      <w:proofErr w:type="gramEnd"/>
      <w:r>
        <w:rPr>
          <w:rFonts w:ascii="Times New Roman" w:hAnsi="Times New Roman" w:cs="Times New Roman"/>
          <w:sz w:val="24"/>
          <w:szCs w:val="24"/>
        </w:rPr>
        <w:t xml:space="preserve"> N.O. TOWN CLERK</w:t>
      </w:r>
    </w:p>
    <w:p w:rsidR="00686B7D" w:rsidRDefault="00686B7D" w:rsidP="00686B7D">
      <w:pPr>
        <w:spacing w:after="0" w:line="360" w:lineRule="auto"/>
        <w:jc w:val="both"/>
        <w:rPr>
          <w:rFonts w:ascii="Times New Roman" w:hAnsi="Times New Roman" w:cs="Times New Roman"/>
          <w:sz w:val="24"/>
          <w:szCs w:val="24"/>
        </w:rPr>
      </w:pPr>
    </w:p>
    <w:p w:rsidR="00686B7D" w:rsidRDefault="00686B7D" w:rsidP="00686B7D">
      <w:pPr>
        <w:spacing w:after="0" w:line="360" w:lineRule="auto"/>
        <w:jc w:val="both"/>
        <w:rPr>
          <w:rFonts w:ascii="Times New Roman" w:hAnsi="Times New Roman" w:cs="Times New Roman"/>
          <w:sz w:val="24"/>
          <w:szCs w:val="24"/>
        </w:rPr>
      </w:pPr>
    </w:p>
    <w:p w:rsidR="00686B7D" w:rsidRDefault="00686B7D" w:rsidP="00686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686B7D" w:rsidRDefault="00686B7D" w:rsidP="00686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MATANDA-MOYO J</w:t>
      </w:r>
    </w:p>
    <w:p w:rsidR="00686B7D" w:rsidRDefault="009F2FBF" w:rsidP="00686B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10 May 2016 and 1 June 2016 </w:t>
      </w:r>
    </w:p>
    <w:p w:rsidR="00686B7D" w:rsidRDefault="00686B7D" w:rsidP="00686B7D">
      <w:pPr>
        <w:spacing w:after="0" w:line="360" w:lineRule="auto"/>
        <w:jc w:val="both"/>
        <w:rPr>
          <w:rFonts w:ascii="Times New Roman" w:hAnsi="Times New Roman" w:cs="Times New Roman"/>
          <w:sz w:val="24"/>
          <w:szCs w:val="24"/>
        </w:rPr>
      </w:pPr>
    </w:p>
    <w:p w:rsidR="00686B7D" w:rsidRDefault="00686B7D" w:rsidP="00686B7D">
      <w:pPr>
        <w:spacing w:after="0" w:line="360" w:lineRule="auto"/>
        <w:jc w:val="both"/>
        <w:rPr>
          <w:rFonts w:ascii="Times New Roman" w:hAnsi="Times New Roman" w:cs="Times New Roman"/>
          <w:sz w:val="24"/>
          <w:szCs w:val="24"/>
        </w:rPr>
      </w:pPr>
    </w:p>
    <w:p w:rsidR="00686B7D" w:rsidRPr="009F2FBF" w:rsidRDefault="009F2FBF" w:rsidP="00686B7D">
      <w:pPr>
        <w:spacing w:after="0" w:line="360" w:lineRule="auto"/>
        <w:jc w:val="both"/>
        <w:rPr>
          <w:rFonts w:ascii="Times New Roman" w:hAnsi="Times New Roman" w:cs="Times New Roman"/>
          <w:b/>
          <w:sz w:val="24"/>
          <w:szCs w:val="24"/>
        </w:rPr>
      </w:pPr>
      <w:r w:rsidRPr="009F2FBF">
        <w:rPr>
          <w:rFonts w:ascii="Times New Roman" w:hAnsi="Times New Roman" w:cs="Times New Roman"/>
          <w:b/>
          <w:sz w:val="24"/>
          <w:szCs w:val="24"/>
        </w:rPr>
        <w:t>Opposed matter</w:t>
      </w:r>
    </w:p>
    <w:p w:rsidR="00686B7D" w:rsidRDefault="00686B7D" w:rsidP="00686B7D">
      <w:pPr>
        <w:spacing w:after="0" w:line="360" w:lineRule="auto"/>
        <w:jc w:val="both"/>
        <w:rPr>
          <w:rFonts w:ascii="Times New Roman" w:hAnsi="Times New Roman" w:cs="Times New Roman"/>
          <w:sz w:val="24"/>
          <w:szCs w:val="24"/>
        </w:rPr>
      </w:pPr>
    </w:p>
    <w:p w:rsidR="00686B7D" w:rsidRDefault="00686B7D" w:rsidP="00686B7D">
      <w:pPr>
        <w:spacing w:after="0" w:line="240" w:lineRule="auto"/>
        <w:jc w:val="both"/>
        <w:rPr>
          <w:rFonts w:ascii="Times New Roman" w:hAnsi="Times New Roman" w:cs="Times New Roman"/>
          <w:sz w:val="24"/>
          <w:szCs w:val="24"/>
        </w:rPr>
      </w:pPr>
    </w:p>
    <w:p w:rsidR="00686B7D" w:rsidRDefault="00686B7D" w:rsidP="00686B7D">
      <w:pPr>
        <w:spacing w:after="0" w:line="240" w:lineRule="auto"/>
        <w:jc w:val="both"/>
        <w:rPr>
          <w:rFonts w:ascii="Times New Roman" w:hAnsi="Times New Roman" w:cs="Times New Roman"/>
          <w:sz w:val="24"/>
          <w:szCs w:val="24"/>
        </w:rPr>
      </w:pPr>
      <w:r w:rsidRPr="00686B7D">
        <w:rPr>
          <w:rFonts w:ascii="Times New Roman" w:hAnsi="Times New Roman" w:cs="Times New Roman"/>
          <w:i/>
          <w:sz w:val="24"/>
          <w:szCs w:val="24"/>
        </w:rPr>
        <w:t xml:space="preserve">A </w:t>
      </w:r>
      <w:proofErr w:type="spellStart"/>
      <w:r w:rsidRPr="00686B7D">
        <w:rPr>
          <w:rFonts w:ascii="Times New Roman" w:hAnsi="Times New Roman" w:cs="Times New Roman"/>
          <w:i/>
          <w:sz w:val="24"/>
          <w:szCs w:val="24"/>
        </w:rPr>
        <w:t>Makoni</w:t>
      </w:r>
      <w:proofErr w:type="spellEnd"/>
      <w:r>
        <w:rPr>
          <w:rFonts w:ascii="Times New Roman" w:hAnsi="Times New Roman" w:cs="Times New Roman"/>
          <w:sz w:val="24"/>
          <w:szCs w:val="24"/>
        </w:rPr>
        <w:t>, for the applicant</w:t>
      </w:r>
    </w:p>
    <w:p w:rsidR="00686B7D" w:rsidRDefault="009F2FBF" w:rsidP="00686B7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O </w:t>
      </w:r>
      <w:proofErr w:type="spellStart"/>
      <w:r w:rsidR="00686B7D" w:rsidRPr="00686B7D">
        <w:rPr>
          <w:rFonts w:ascii="Times New Roman" w:hAnsi="Times New Roman" w:cs="Times New Roman"/>
          <w:i/>
          <w:sz w:val="24"/>
          <w:szCs w:val="24"/>
        </w:rPr>
        <w:t>Shava</w:t>
      </w:r>
      <w:proofErr w:type="spellEnd"/>
      <w:r w:rsidR="00686B7D">
        <w:rPr>
          <w:rFonts w:ascii="Times New Roman" w:hAnsi="Times New Roman" w:cs="Times New Roman"/>
          <w:sz w:val="24"/>
          <w:szCs w:val="24"/>
        </w:rPr>
        <w:t>, for the respondent</w:t>
      </w:r>
    </w:p>
    <w:p w:rsidR="00686B7D" w:rsidRDefault="00686B7D" w:rsidP="00686B7D">
      <w:pPr>
        <w:spacing w:after="0" w:line="360" w:lineRule="auto"/>
        <w:jc w:val="both"/>
        <w:rPr>
          <w:rFonts w:ascii="Times New Roman" w:hAnsi="Times New Roman" w:cs="Times New Roman"/>
          <w:sz w:val="24"/>
          <w:szCs w:val="24"/>
        </w:rPr>
      </w:pPr>
    </w:p>
    <w:p w:rsidR="00686B7D" w:rsidRDefault="00686B7D" w:rsidP="00686B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MATANDA-MOYO J: On 21 May 2015 this court granted by consent the following provisional order;</w:t>
      </w:r>
    </w:p>
    <w:p w:rsidR="002E086F" w:rsidRDefault="002E086F" w:rsidP="002E086F">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“INTERIM RELIEF GRANTED</w:t>
      </w:r>
    </w:p>
    <w:p w:rsidR="002E086F" w:rsidRDefault="002E086F" w:rsidP="002E086F">
      <w:pPr>
        <w:spacing w:after="0" w:line="240" w:lineRule="auto"/>
        <w:jc w:val="both"/>
        <w:rPr>
          <w:rFonts w:ascii="Times New Roman" w:hAnsi="Times New Roman" w:cs="Times New Roman"/>
        </w:rPr>
      </w:pPr>
    </w:p>
    <w:p w:rsidR="002E086F" w:rsidRDefault="002E086F" w:rsidP="002E086F">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That the respondents be and are hereby ordered to im</w:t>
      </w:r>
      <w:r w:rsidR="00903D4D">
        <w:rPr>
          <w:rFonts w:ascii="Times New Roman" w:hAnsi="Times New Roman" w:cs="Times New Roman"/>
        </w:rPr>
        <w:t>mediately restore water supplies</w:t>
      </w:r>
      <w:r>
        <w:rPr>
          <w:rFonts w:ascii="Times New Roman" w:hAnsi="Times New Roman" w:cs="Times New Roman"/>
        </w:rPr>
        <w:t xml:space="preserve"> to applicants premises, </w:t>
      </w:r>
      <w:proofErr w:type="spellStart"/>
      <w:r>
        <w:rPr>
          <w:rFonts w:ascii="Times New Roman" w:hAnsi="Times New Roman" w:cs="Times New Roman"/>
        </w:rPr>
        <w:t>Bothwell</w:t>
      </w:r>
      <w:proofErr w:type="spellEnd"/>
      <w:r>
        <w:rPr>
          <w:rFonts w:ascii="Times New Roman" w:hAnsi="Times New Roman" w:cs="Times New Roman"/>
        </w:rPr>
        <w:t xml:space="preserve"> House, No </w:t>
      </w:r>
      <w:r w:rsidR="009F2FBF">
        <w:rPr>
          <w:rFonts w:ascii="Times New Roman" w:hAnsi="Times New Roman" w:cs="Times New Roman"/>
        </w:rPr>
        <w:t>48</w:t>
      </w:r>
      <w:r>
        <w:rPr>
          <w:rFonts w:ascii="Times New Roman" w:hAnsi="Times New Roman" w:cs="Times New Roman"/>
        </w:rPr>
        <w:t xml:space="preserve"> Jason </w:t>
      </w:r>
      <w:proofErr w:type="spellStart"/>
      <w:r>
        <w:rPr>
          <w:rFonts w:ascii="Times New Roman" w:hAnsi="Times New Roman" w:cs="Times New Roman"/>
        </w:rPr>
        <w:t>Moyo</w:t>
      </w:r>
      <w:proofErr w:type="spellEnd"/>
      <w:r>
        <w:rPr>
          <w:rFonts w:ascii="Times New Roman" w:hAnsi="Times New Roman" w:cs="Times New Roman"/>
        </w:rPr>
        <w:t xml:space="preserve"> Avenue Harare.</w:t>
      </w:r>
    </w:p>
    <w:p w:rsidR="002E086F" w:rsidRDefault="002E086F" w:rsidP="002E086F">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That pending finalisation of this matter, the respondents, and all 1</w:t>
      </w:r>
      <w:r w:rsidRPr="002E086F">
        <w:rPr>
          <w:rFonts w:ascii="Times New Roman" w:hAnsi="Times New Roman" w:cs="Times New Roman"/>
          <w:vertAlign w:val="superscript"/>
        </w:rPr>
        <w:t>st</w:t>
      </w:r>
      <w:r>
        <w:rPr>
          <w:rFonts w:ascii="Times New Roman" w:hAnsi="Times New Roman" w:cs="Times New Roman"/>
        </w:rPr>
        <w:t xml:space="preserve"> respondent’s employees and assigns be and are her</w:t>
      </w:r>
      <w:r w:rsidR="00F46B29">
        <w:rPr>
          <w:rFonts w:ascii="Times New Roman" w:hAnsi="Times New Roman" w:cs="Times New Roman"/>
        </w:rPr>
        <w:t>e</w:t>
      </w:r>
      <w:r>
        <w:rPr>
          <w:rFonts w:ascii="Times New Roman" w:hAnsi="Times New Roman" w:cs="Times New Roman"/>
        </w:rPr>
        <w:t>by interdicted from interfering with applicant’s free possession and control of the</w:t>
      </w:r>
      <w:r w:rsidR="00F46B29">
        <w:rPr>
          <w:rFonts w:ascii="Times New Roman" w:hAnsi="Times New Roman" w:cs="Times New Roman"/>
        </w:rPr>
        <w:t xml:space="preserve"> </w:t>
      </w:r>
      <w:r>
        <w:rPr>
          <w:rFonts w:ascii="Times New Roman" w:hAnsi="Times New Roman" w:cs="Times New Roman"/>
        </w:rPr>
        <w:t xml:space="preserve">premises and water supply point at </w:t>
      </w:r>
      <w:proofErr w:type="spellStart"/>
      <w:r>
        <w:rPr>
          <w:rFonts w:ascii="Times New Roman" w:hAnsi="Times New Roman" w:cs="Times New Roman"/>
        </w:rPr>
        <w:t>Bothwell</w:t>
      </w:r>
      <w:proofErr w:type="spellEnd"/>
      <w:r>
        <w:rPr>
          <w:rFonts w:ascii="Times New Roman" w:hAnsi="Times New Roman" w:cs="Times New Roman"/>
        </w:rPr>
        <w:t xml:space="preserve"> House, No. </w:t>
      </w:r>
      <w:r w:rsidR="009F2FBF">
        <w:rPr>
          <w:rFonts w:ascii="Times New Roman" w:hAnsi="Times New Roman" w:cs="Times New Roman"/>
        </w:rPr>
        <w:t>48</w:t>
      </w:r>
      <w:r>
        <w:rPr>
          <w:rFonts w:ascii="Times New Roman" w:hAnsi="Times New Roman" w:cs="Times New Roman"/>
        </w:rPr>
        <w:t xml:space="preserve">Jason </w:t>
      </w:r>
      <w:proofErr w:type="spellStart"/>
      <w:r>
        <w:rPr>
          <w:rFonts w:ascii="Times New Roman" w:hAnsi="Times New Roman" w:cs="Times New Roman"/>
        </w:rPr>
        <w:t>Moyo</w:t>
      </w:r>
      <w:proofErr w:type="spellEnd"/>
      <w:r>
        <w:rPr>
          <w:rFonts w:ascii="Times New Roman" w:hAnsi="Times New Roman" w:cs="Times New Roman"/>
        </w:rPr>
        <w:t xml:space="preserve"> Avenue, Harare, by terminating water supply</w:t>
      </w:r>
      <w:r w:rsidR="00F46B29">
        <w:rPr>
          <w:rFonts w:ascii="Times New Roman" w:hAnsi="Times New Roman" w:cs="Times New Roman"/>
        </w:rPr>
        <w:t>.</w:t>
      </w:r>
    </w:p>
    <w:p w:rsidR="00F46B29" w:rsidRDefault="00F46B29" w:rsidP="002E086F">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That the respondents shall jointly and severally pay the costs of suit on an Attorney-client scale ……”</w:t>
      </w:r>
    </w:p>
    <w:p w:rsidR="00F46B29" w:rsidRDefault="00F46B29" w:rsidP="00F46B29">
      <w:pPr>
        <w:pStyle w:val="ListParagraph"/>
        <w:spacing w:after="0" w:line="240" w:lineRule="auto"/>
        <w:ind w:left="1080"/>
        <w:jc w:val="both"/>
        <w:rPr>
          <w:rFonts w:ascii="Times New Roman" w:hAnsi="Times New Roman" w:cs="Times New Roman"/>
        </w:rPr>
      </w:pPr>
    </w:p>
    <w:p w:rsidR="00F46B29" w:rsidRDefault="0060433A" w:rsidP="00F46B29">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a</w:t>
      </w:r>
      <w:r w:rsidR="009F2FBF">
        <w:rPr>
          <w:rFonts w:ascii="Times New Roman" w:hAnsi="Times New Roman" w:cs="Times New Roman"/>
          <w:sz w:val="24"/>
          <w:szCs w:val="24"/>
        </w:rPr>
        <w:t>pplicants now seek</w:t>
      </w:r>
      <w:r w:rsidR="00F46B29">
        <w:rPr>
          <w:rFonts w:ascii="Times New Roman" w:hAnsi="Times New Roman" w:cs="Times New Roman"/>
          <w:sz w:val="24"/>
          <w:szCs w:val="24"/>
        </w:rPr>
        <w:t xml:space="preserve"> confirmation of the above provisional order in the following;</w:t>
      </w:r>
    </w:p>
    <w:p w:rsidR="00F46B29" w:rsidRDefault="00F46B29" w:rsidP="00F46B29">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“TERMS OF FINAL ORDER SOUGHT</w:t>
      </w:r>
    </w:p>
    <w:p w:rsidR="00F46B29" w:rsidRDefault="00F46B29" w:rsidP="00F46B29">
      <w:pPr>
        <w:pStyle w:val="ListParagraph"/>
        <w:spacing w:after="0" w:line="240" w:lineRule="auto"/>
        <w:ind w:left="0" w:firstLine="720"/>
        <w:jc w:val="both"/>
        <w:rPr>
          <w:rFonts w:ascii="Times New Roman" w:hAnsi="Times New Roman" w:cs="Times New Roman"/>
        </w:rPr>
      </w:pPr>
    </w:p>
    <w:p w:rsidR="00F46B29" w:rsidRDefault="00F46B29" w:rsidP="00F46B29">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That the termination by the respondents of the applicant’s water supplies on the basis of disputed water bill, in the absence of any order of court; is unlawful self-help.</w:t>
      </w:r>
    </w:p>
    <w:p w:rsidR="00F46B29" w:rsidRDefault="00F46B29" w:rsidP="00F46B29">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That the respondent and all its employees be and are hereby interdicted from interfering whatsoever with</w:t>
      </w:r>
      <w:r w:rsidR="009F2FBF">
        <w:rPr>
          <w:rFonts w:ascii="Times New Roman" w:hAnsi="Times New Roman" w:cs="Times New Roman"/>
        </w:rPr>
        <w:t>,</w:t>
      </w:r>
      <w:r>
        <w:rPr>
          <w:rFonts w:ascii="Times New Roman" w:hAnsi="Times New Roman" w:cs="Times New Roman"/>
        </w:rPr>
        <w:t xml:space="preserve"> disrupt or terminate applicant’s water supply without the authority of a court order.</w:t>
      </w:r>
    </w:p>
    <w:p w:rsidR="00AF48BC" w:rsidRDefault="00AF48BC" w:rsidP="00F46B29">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That the respondents jointly and severally, pay the costs of suit on an Attorney-client scale, payment of one absolving the other, in the event that they oppose this application.”</w:t>
      </w:r>
    </w:p>
    <w:p w:rsidR="00AF48BC" w:rsidRDefault="00AF48BC" w:rsidP="00AF48BC">
      <w:pPr>
        <w:pStyle w:val="ListParagraph"/>
        <w:spacing w:after="0" w:line="240" w:lineRule="auto"/>
        <w:ind w:left="0" w:firstLine="720"/>
        <w:jc w:val="both"/>
        <w:rPr>
          <w:rFonts w:ascii="Times New Roman" w:hAnsi="Times New Roman" w:cs="Times New Roman"/>
        </w:rPr>
      </w:pPr>
    </w:p>
    <w:p w:rsidR="00AF48BC" w:rsidRDefault="00AF48BC" w:rsidP="00AF48B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brief facts are that the applicant is a company duly registered and carrying out business of property management in Zimbabwe. The </w:t>
      </w:r>
      <w:r w:rsidR="009F2FBF">
        <w:rPr>
          <w:rFonts w:ascii="Times New Roman" w:hAnsi="Times New Roman" w:cs="Times New Roman"/>
          <w:sz w:val="24"/>
          <w:szCs w:val="24"/>
        </w:rPr>
        <w:t>applicant manages York House, 48</w:t>
      </w:r>
      <w:r>
        <w:rPr>
          <w:rFonts w:ascii="Times New Roman" w:hAnsi="Times New Roman" w:cs="Times New Roman"/>
          <w:sz w:val="24"/>
          <w:szCs w:val="24"/>
        </w:rPr>
        <w:t xml:space="preserve"> Jason </w:t>
      </w:r>
      <w:proofErr w:type="spellStart"/>
      <w:r>
        <w:rPr>
          <w:rFonts w:ascii="Times New Roman" w:hAnsi="Times New Roman" w:cs="Times New Roman"/>
          <w:sz w:val="24"/>
          <w:szCs w:val="24"/>
        </w:rPr>
        <w:t>Moyo</w:t>
      </w:r>
      <w:proofErr w:type="spellEnd"/>
      <w:r>
        <w:rPr>
          <w:rFonts w:ascii="Times New Roman" w:hAnsi="Times New Roman" w:cs="Times New Roman"/>
          <w:sz w:val="24"/>
          <w:szCs w:val="24"/>
        </w:rPr>
        <w:t xml:space="preserve"> Avenue, Harare. The applicant is responsible for payment of water bills to the </w:t>
      </w:r>
      <w:r>
        <w:rPr>
          <w:rFonts w:ascii="Times New Roman" w:hAnsi="Times New Roman" w:cs="Times New Roman"/>
          <w:sz w:val="24"/>
          <w:szCs w:val="24"/>
        </w:rPr>
        <w:lastRenderedPageBreak/>
        <w:t xml:space="preserve">first respondent. The first respondent sent monthly water bills to the applicant. On 29 April 2015 the applicant challenged the balances on the statement. The applicant complained that certain payments made by it were not reflecting on the statement. The applicant indicated it </w:t>
      </w:r>
      <w:r w:rsidR="00F1268B">
        <w:rPr>
          <w:rFonts w:ascii="Times New Roman" w:hAnsi="Times New Roman" w:cs="Times New Roman"/>
          <w:sz w:val="24"/>
          <w:szCs w:val="24"/>
        </w:rPr>
        <w:t>believed</w:t>
      </w:r>
      <w:r>
        <w:rPr>
          <w:rFonts w:ascii="Times New Roman" w:hAnsi="Times New Roman" w:cs="Times New Roman"/>
          <w:sz w:val="24"/>
          <w:szCs w:val="24"/>
        </w:rPr>
        <w:t xml:space="preserve"> its payments were up to date. No response was received from the respondents. On 6 May 2015 the first respondent issued an “authority for disconnection of supplies at 48 Jason </w:t>
      </w:r>
      <w:proofErr w:type="spellStart"/>
      <w:r>
        <w:rPr>
          <w:rFonts w:ascii="Times New Roman" w:hAnsi="Times New Roman" w:cs="Times New Roman"/>
          <w:sz w:val="24"/>
          <w:szCs w:val="24"/>
        </w:rPr>
        <w:t>Moyo</w:t>
      </w:r>
      <w:proofErr w:type="spellEnd"/>
      <w:r>
        <w:rPr>
          <w:rFonts w:ascii="Times New Roman" w:hAnsi="Times New Roman" w:cs="Times New Roman"/>
          <w:sz w:val="24"/>
          <w:szCs w:val="24"/>
        </w:rPr>
        <w:t xml:space="preserve"> Avenue, Harare</w:t>
      </w:r>
      <w:r w:rsidR="00F1268B">
        <w:rPr>
          <w:rFonts w:ascii="Times New Roman" w:hAnsi="Times New Roman" w:cs="Times New Roman"/>
          <w:sz w:val="24"/>
          <w:szCs w:val="24"/>
        </w:rPr>
        <w:t xml:space="preserve">.” Water disconnection was carried out on 11 May 2015. No notice was given for such disconnection resulting in the applicant bringing an urgent application directing the respondents to reconnect water supplies at 48 Jason </w:t>
      </w:r>
      <w:proofErr w:type="spellStart"/>
      <w:r w:rsidR="00F1268B">
        <w:rPr>
          <w:rFonts w:ascii="Times New Roman" w:hAnsi="Times New Roman" w:cs="Times New Roman"/>
          <w:sz w:val="24"/>
          <w:szCs w:val="24"/>
        </w:rPr>
        <w:t>Moyo</w:t>
      </w:r>
      <w:proofErr w:type="spellEnd"/>
      <w:r w:rsidR="00F1268B">
        <w:rPr>
          <w:rFonts w:ascii="Times New Roman" w:hAnsi="Times New Roman" w:cs="Times New Roman"/>
          <w:sz w:val="24"/>
          <w:szCs w:val="24"/>
        </w:rPr>
        <w:t xml:space="preserve"> Avenue.</w:t>
      </w:r>
    </w:p>
    <w:p w:rsidR="00F1268B" w:rsidRDefault="00F1268B" w:rsidP="00AF48BC">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respondents are opposed to the granting of the final order on the following basis;</w:t>
      </w:r>
    </w:p>
    <w:p w:rsidR="00F1268B" w:rsidRDefault="00F1268B" w:rsidP="00F1268B">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applicant had failed to show that any amounts had been incorrectly posted to a wrong account,</w:t>
      </w:r>
    </w:p>
    <w:p w:rsidR="00F1268B" w:rsidRDefault="00F1268B" w:rsidP="00F1268B">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applicant had failed to show that any figures had been erroneously posted to its account;</w:t>
      </w:r>
    </w:p>
    <w:p w:rsidR="00F1268B" w:rsidRDefault="00F1268B" w:rsidP="00F1268B">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water d</w:t>
      </w:r>
      <w:r w:rsidR="0060433A">
        <w:rPr>
          <w:rFonts w:ascii="Times New Roman" w:hAnsi="Times New Roman" w:cs="Times New Roman"/>
          <w:sz w:val="24"/>
          <w:szCs w:val="24"/>
        </w:rPr>
        <w:t>isconnection carried out on 11 M</w:t>
      </w:r>
      <w:r>
        <w:rPr>
          <w:rFonts w:ascii="Times New Roman" w:hAnsi="Times New Roman" w:cs="Times New Roman"/>
          <w:sz w:val="24"/>
          <w:szCs w:val="24"/>
        </w:rPr>
        <w:t xml:space="preserve">ay 2015 was lawful and in compliance with s 8 of the water By-Laws 164/1913 as read with s 69 (2) </w:t>
      </w:r>
      <w:r w:rsidR="00672BD2">
        <w:rPr>
          <w:rFonts w:ascii="Times New Roman" w:hAnsi="Times New Roman" w:cs="Times New Roman"/>
          <w:sz w:val="24"/>
          <w:szCs w:val="24"/>
        </w:rPr>
        <w:t>(e)</w:t>
      </w:r>
      <w:r>
        <w:rPr>
          <w:rFonts w:ascii="Times New Roman" w:hAnsi="Times New Roman" w:cs="Times New Roman"/>
          <w:sz w:val="24"/>
          <w:szCs w:val="24"/>
        </w:rPr>
        <w:t xml:space="preserve"> (i) of schedule 3 to the Urban Councils Act [</w:t>
      </w:r>
      <w:r w:rsidRPr="00672BD2">
        <w:rPr>
          <w:rFonts w:ascii="Times New Roman" w:hAnsi="Times New Roman" w:cs="Times New Roman"/>
          <w:i/>
          <w:sz w:val="24"/>
          <w:szCs w:val="24"/>
        </w:rPr>
        <w:t>Chapter</w:t>
      </w:r>
      <w:r w:rsidR="00672BD2" w:rsidRPr="00672BD2">
        <w:rPr>
          <w:rFonts w:ascii="Times New Roman" w:hAnsi="Times New Roman" w:cs="Times New Roman"/>
          <w:i/>
          <w:sz w:val="24"/>
          <w:szCs w:val="24"/>
        </w:rPr>
        <w:t xml:space="preserve"> </w:t>
      </w:r>
      <w:r w:rsidRPr="00672BD2">
        <w:rPr>
          <w:rFonts w:ascii="Times New Roman" w:hAnsi="Times New Roman" w:cs="Times New Roman"/>
          <w:i/>
          <w:sz w:val="24"/>
          <w:szCs w:val="24"/>
        </w:rPr>
        <w:t>29:15</w:t>
      </w:r>
      <w:r>
        <w:rPr>
          <w:rFonts w:ascii="Times New Roman" w:hAnsi="Times New Roman" w:cs="Times New Roman"/>
          <w:sz w:val="24"/>
          <w:szCs w:val="24"/>
        </w:rPr>
        <w:t>],</w:t>
      </w:r>
    </w:p>
    <w:p w:rsidR="00F1268B" w:rsidRDefault="00F1268B" w:rsidP="00F1268B">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applicant was served with 48 hours’ notice which is more than the required 24 hours’ notice.</w:t>
      </w:r>
    </w:p>
    <w:p w:rsidR="00F1268B" w:rsidRDefault="00F1268B" w:rsidP="00F1268B">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respondents do not require a court order first before disconnecting water.</w:t>
      </w:r>
    </w:p>
    <w:p w:rsidR="00F1268B" w:rsidRDefault="001E47D9" w:rsidP="001E47D9">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applicant submitted that the </w:t>
      </w:r>
      <w:r w:rsidR="00FF45FA">
        <w:rPr>
          <w:rFonts w:ascii="Times New Roman" w:hAnsi="Times New Roman" w:cs="Times New Roman"/>
          <w:sz w:val="24"/>
          <w:szCs w:val="24"/>
        </w:rPr>
        <w:t>water</w:t>
      </w:r>
      <w:r>
        <w:rPr>
          <w:rFonts w:ascii="Times New Roman" w:hAnsi="Times New Roman" w:cs="Times New Roman"/>
          <w:sz w:val="24"/>
          <w:szCs w:val="24"/>
        </w:rPr>
        <w:t xml:space="preserve"> was terminated the same time that the notice was given in violation of the law. On the other hand the respondents insisted notice had been served on the applicants as far back as February 2015 in the form of statements. The respondents averred that on the statements served on the applicant from </w:t>
      </w:r>
      <w:r w:rsidR="00FF45FA">
        <w:rPr>
          <w:rFonts w:ascii="Times New Roman" w:hAnsi="Times New Roman" w:cs="Times New Roman"/>
          <w:sz w:val="24"/>
          <w:szCs w:val="24"/>
        </w:rPr>
        <w:t>February</w:t>
      </w:r>
      <w:r>
        <w:rPr>
          <w:rFonts w:ascii="Times New Roman" w:hAnsi="Times New Roman" w:cs="Times New Roman"/>
          <w:sz w:val="24"/>
          <w:szCs w:val="24"/>
        </w:rPr>
        <w:t xml:space="preserve"> to April 2015 were endorsed the following words;</w:t>
      </w:r>
    </w:p>
    <w:p w:rsidR="001E47D9" w:rsidRDefault="0060433A" w:rsidP="001E47D9">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“Water supplies</w:t>
      </w:r>
      <w:r w:rsidR="001E47D9">
        <w:rPr>
          <w:rFonts w:ascii="Times New Roman" w:hAnsi="Times New Roman" w:cs="Times New Roman"/>
          <w:sz w:val="24"/>
          <w:szCs w:val="24"/>
        </w:rPr>
        <w:t xml:space="preserve"> may be disco</w:t>
      </w:r>
      <w:r w:rsidR="009F2FBF">
        <w:rPr>
          <w:rFonts w:ascii="Times New Roman" w:hAnsi="Times New Roman" w:cs="Times New Roman"/>
          <w:sz w:val="24"/>
          <w:szCs w:val="24"/>
        </w:rPr>
        <w:t>nnected without further notice i</w:t>
      </w:r>
      <w:r w:rsidR="001E47D9">
        <w:rPr>
          <w:rFonts w:ascii="Times New Roman" w:hAnsi="Times New Roman" w:cs="Times New Roman"/>
          <w:sz w:val="24"/>
          <w:szCs w:val="24"/>
        </w:rPr>
        <w:t xml:space="preserve">f this account remains unpaid after due date.” The </w:t>
      </w:r>
      <w:r w:rsidR="00FF45FA">
        <w:rPr>
          <w:rFonts w:ascii="Times New Roman" w:hAnsi="Times New Roman" w:cs="Times New Roman"/>
          <w:sz w:val="24"/>
          <w:szCs w:val="24"/>
        </w:rPr>
        <w:t>parties</w:t>
      </w:r>
      <w:r w:rsidR="001E47D9">
        <w:rPr>
          <w:rFonts w:ascii="Times New Roman" w:hAnsi="Times New Roman" w:cs="Times New Roman"/>
          <w:sz w:val="24"/>
          <w:szCs w:val="24"/>
        </w:rPr>
        <w:t xml:space="preserve"> agree such words were </w:t>
      </w:r>
      <w:r w:rsidR="00FF45FA">
        <w:rPr>
          <w:rFonts w:ascii="Times New Roman" w:hAnsi="Times New Roman" w:cs="Times New Roman"/>
          <w:sz w:val="24"/>
          <w:szCs w:val="24"/>
        </w:rPr>
        <w:t>contained</w:t>
      </w:r>
      <w:r w:rsidR="001E47D9">
        <w:rPr>
          <w:rFonts w:ascii="Times New Roman" w:hAnsi="Times New Roman" w:cs="Times New Roman"/>
          <w:sz w:val="24"/>
          <w:szCs w:val="24"/>
        </w:rPr>
        <w:t xml:space="preserve"> on the statement. They disagree </w:t>
      </w:r>
      <w:r w:rsidR="00FF45FA">
        <w:rPr>
          <w:rFonts w:ascii="Times New Roman" w:hAnsi="Times New Roman" w:cs="Times New Roman"/>
          <w:sz w:val="24"/>
          <w:szCs w:val="24"/>
        </w:rPr>
        <w:t>whether</w:t>
      </w:r>
      <w:r w:rsidR="001E47D9">
        <w:rPr>
          <w:rFonts w:ascii="Times New Roman" w:hAnsi="Times New Roman" w:cs="Times New Roman"/>
          <w:sz w:val="24"/>
          <w:szCs w:val="24"/>
        </w:rPr>
        <w:t xml:space="preserve"> that constituted notice or not. The parties also agree that the water was terminated on 11 </w:t>
      </w:r>
      <w:r w:rsidR="00983C91">
        <w:rPr>
          <w:rFonts w:ascii="Times New Roman" w:hAnsi="Times New Roman" w:cs="Times New Roman"/>
          <w:sz w:val="24"/>
          <w:szCs w:val="24"/>
        </w:rPr>
        <w:t>M</w:t>
      </w:r>
      <w:r w:rsidR="001E47D9">
        <w:rPr>
          <w:rFonts w:ascii="Times New Roman" w:hAnsi="Times New Roman" w:cs="Times New Roman"/>
          <w:sz w:val="24"/>
          <w:szCs w:val="24"/>
        </w:rPr>
        <w:t>ay 2015 upon serving the authority to disconnect water supplies.</w:t>
      </w:r>
    </w:p>
    <w:p w:rsidR="00A0124F" w:rsidRDefault="00F86DD4" w:rsidP="001E47D9">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It is the applicant’s submission that the respondents flouted their </w:t>
      </w:r>
      <w:r w:rsidR="007A2861">
        <w:rPr>
          <w:rFonts w:ascii="Times New Roman" w:hAnsi="Times New Roman" w:cs="Times New Roman"/>
          <w:sz w:val="24"/>
          <w:szCs w:val="24"/>
        </w:rPr>
        <w:t>own rules b</w:t>
      </w:r>
      <w:r>
        <w:rPr>
          <w:rFonts w:ascii="Times New Roman" w:hAnsi="Times New Roman" w:cs="Times New Roman"/>
          <w:sz w:val="24"/>
          <w:szCs w:val="24"/>
        </w:rPr>
        <w:t xml:space="preserve">y failing to give 24 </w:t>
      </w:r>
      <w:proofErr w:type="spellStart"/>
      <w:r>
        <w:rPr>
          <w:rFonts w:ascii="Times New Roman" w:hAnsi="Times New Roman" w:cs="Times New Roman"/>
          <w:sz w:val="24"/>
          <w:szCs w:val="24"/>
        </w:rPr>
        <w:t>hours notice</w:t>
      </w:r>
      <w:proofErr w:type="spellEnd"/>
      <w:r>
        <w:rPr>
          <w:rFonts w:ascii="Times New Roman" w:hAnsi="Times New Roman" w:cs="Times New Roman"/>
          <w:sz w:val="24"/>
          <w:szCs w:val="24"/>
        </w:rPr>
        <w:t xml:space="preserve"> before disconnecting water supplies. The first issue to be determined by this court is whether the statements issued to the applicant between February, and April 2015 </w:t>
      </w:r>
      <w:proofErr w:type="gramStart"/>
      <w:r>
        <w:rPr>
          <w:rFonts w:ascii="Times New Roman" w:hAnsi="Times New Roman" w:cs="Times New Roman"/>
          <w:sz w:val="24"/>
          <w:szCs w:val="24"/>
        </w:rPr>
        <w:t>constitute</w:t>
      </w:r>
      <w:proofErr w:type="gramEnd"/>
      <w:r>
        <w:rPr>
          <w:rFonts w:ascii="Times New Roman" w:hAnsi="Times New Roman" w:cs="Times New Roman"/>
          <w:sz w:val="24"/>
          <w:szCs w:val="24"/>
        </w:rPr>
        <w:t xml:space="preserve"> ‘notice’ in terms of the law.</w:t>
      </w:r>
    </w:p>
    <w:p w:rsidR="00F86DD4" w:rsidRDefault="00F86DD4" w:rsidP="001E47D9">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Section 8 of the water By-Laws 164/1913 provides;</w:t>
      </w:r>
    </w:p>
    <w:p w:rsidR="00F86DD4" w:rsidRDefault="00F86DD4" w:rsidP="00F86DD4">
      <w:pPr>
        <w:pStyle w:val="ListParagraph"/>
        <w:spacing w:after="0" w:line="240" w:lineRule="auto"/>
        <w:ind w:left="0" w:firstLine="720"/>
        <w:jc w:val="both"/>
        <w:rPr>
          <w:rFonts w:ascii="Times New Roman" w:hAnsi="Times New Roman" w:cs="Times New Roman"/>
        </w:rPr>
      </w:pPr>
      <w:r w:rsidRPr="00F86DD4">
        <w:rPr>
          <w:rFonts w:ascii="Times New Roman" w:hAnsi="Times New Roman" w:cs="Times New Roman"/>
        </w:rPr>
        <w:lastRenderedPageBreak/>
        <w:t>“</w:t>
      </w:r>
      <w:r w:rsidR="00042781">
        <w:rPr>
          <w:rFonts w:ascii="Times New Roman" w:hAnsi="Times New Roman" w:cs="Times New Roman"/>
        </w:rPr>
        <w:t>The council may, by</w:t>
      </w:r>
      <w:r w:rsidRPr="00F86DD4">
        <w:rPr>
          <w:rFonts w:ascii="Times New Roman" w:hAnsi="Times New Roman" w:cs="Times New Roman"/>
        </w:rPr>
        <w:t xml:space="preserve"> giving 24 </w:t>
      </w:r>
      <w:proofErr w:type="spellStart"/>
      <w:r w:rsidRPr="00F86DD4">
        <w:rPr>
          <w:rFonts w:ascii="Times New Roman" w:hAnsi="Times New Roman" w:cs="Times New Roman"/>
        </w:rPr>
        <w:t>hours notice</w:t>
      </w:r>
      <w:proofErr w:type="spellEnd"/>
      <w:r w:rsidRPr="00F86DD4">
        <w:rPr>
          <w:rFonts w:ascii="Times New Roman" w:hAnsi="Times New Roman" w:cs="Times New Roman"/>
        </w:rPr>
        <w:t xml:space="preserve">, </w:t>
      </w:r>
      <w:r>
        <w:rPr>
          <w:rFonts w:ascii="Times New Roman" w:hAnsi="Times New Roman" w:cs="Times New Roman"/>
        </w:rPr>
        <w:t xml:space="preserve">in writing, without compensation, and without </w:t>
      </w:r>
      <w:r>
        <w:rPr>
          <w:rFonts w:ascii="Times New Roman" w:hAnsi="Times New Roman" w:cs="Times New Roman"/>
        </w:rPr>
        <w:tab/>
      </w:r>
      <w:r w:rsidR="00042781">
        <w:rPr>
          <w:rFonts w:ascii="Times New Roman" w:hAnsi="Times New Roman" w:cs="Times New Roman"/>
        </w:rPr>
        <w:t>prej</w:t>
      </w:r>
      <w:r>
        <w:rPr>
          <w:rFonts w:ascii="Times New Roman" w:hAnsi="Times New Roman" w:cs="Times New Roman"/>
        </w:rPr>
        <w:t>u</w:t>
      </w:r>
      <w:r w:rsidR="00042781">
        <w:rPr>
          <w:rFonts w:ascii="Times New Roman" w:hAnsi="Times New Roman" w:cs="Times New Roman"/>
        </w:rPr>
        <w:t>di</w:t>
      </w:r>
      <w:r>
        <w:rPr>
          <w:rFonts w:ascii="Times New Roman" w:hAnsi="Times New Roman" w:cs="Times New Roman"/>
        </w:rPr>
        <w:t>cing its rights to obtain payment for water supplies to the consumer</w:t>
      </w:r>
      <w:r w:rsidR="009F2FBF">
        <w:rPr>
          <w:rFonts w:ascii="Times New Roman" w:hAnsi="Times New Roman" w:cs="Times New Roman"/>
        </w:rPr>
        <w:t xml:space="preserve">, discontinue </w:t>
      </w:r>
      <w:r w:rsidR="009F2FBF">
        <w:rPr>
          <w:rFonts w:ascii="Times New Roman" w:hAnsi="Times New Roman" w:cs="Times New Roman"/>
        </w:rPr>
        <w:tab/>
        <w:t>supplies to the consumer</w:t>
      </w:r>
    </w:p>
    <w:p w:rsidR="00473C4A" w:rsidRDefault="00473C4A" w:rsidP="00473C4A">
      <w:pPr>
        <w:pStyle w:val="ListParagraph"/>
        <w:numPr>
          <w:ilvl w:val="0"/>
          <w:numId w:val="4"/>
        </w:numPr>
        <w:spacing w:after="0" w:line="240" w:lineRule="auto"/>
        <w:jc w:val="both"/>
        <w:rPr>
          <w:rFonts w:ascii="Times New Roman" w:hAnsi="Times New Roman" w:cs="Times New Roman"/>
        </w:rPr>
      </w:pPr>
      <w:proofErr w:type="gramStart"/>
      <w:r>
        <w:rPr>
          <w:rFonts w:ascii="Times New Roman" w:hAnsi="Times New Roman" w:cs="Times New Roman"/>
        </w:rPr>
        <w:t>if</w:t>
      </w:r>
      <w:proofErr w:type="gramEnd"/>
      <w:r>
        <w:rPr>
          <w:rFonts w:ascii="Times New Roman" w:hAnsi="Times New Roman" w:cs="Times New Roman"/>
        </w:rPr>
        <w:t xml:space="preserve"> he shall have failed to pay any sum which in the opinion of the council is due under these conditions or the water by-law.”</w:t>
      </w:r>
    </w:p>
    <w:p w:rsidR="00473C4A" w:rsidRDefault="00473C4A" w:rsidP="00473C4A">
      <w:pPr>
        <w:pStyle w:val="ListParagraph"/>
        <w:spacing w:after="0" w:line="240" w:lineRule="auto"/>
        <w:ind w:left="1080"/>
        <w:jc w:val="both"/>
        <w:rPr>
          <w:rFonts w:ascii="Times New Roman" w:hAnsi="Times New Roman" w:cs="Times New Roman"/>
        </w:rPr>
      </w:pPr>
    </w:p>
    <w:p w:rsidR="00473C4A" w:rsidRDefault="00473C4A" w:rsidP="00473C4A">
      <w:pPr>
        <w:pStyle w:val="ListParagraph"/>
        <w:spacing w:after="0" w:line="360" w:lineRule="auto"/>
        <w:ind w:left="0" w:firstLine="720"/>
        <w:jc w:val="both"/>
        <w:rPr>
          <w:rFonts w:ascii="Times New Roman" w:hAnsi="Times New Roman" w:cs="Times New Roman"/>
          <w:sz w:val="24"/>
          <w:szCs w:val="24"/>
        </w:rPr>
      </w:pPr>
      <w:r w:rsidRPr="00473C4A">
        <w:rPr>
          <w:rFonts w:ascii="Times New Roman" w:hAnsi="Times New Roman" w:cs="Times New Roman"/>
          <w:sz w:val="24"/>
          <w:szCs w:val="24"/>
        </w:rPr>
        <w:t xml:space="preserve">Section 69 (2) (e) (i) of </w:t>
      </w:r>
      <w:r>
        <w:rPr>
          <w:rFonts w:ascii="Times New Roman" w:hAnsi="Times New Roman" w:cs="Times New Roman"/>
          <w:sz w:val="24"/>
          <w:szCs w:val="24"/>
        </w:rPr>
        <w:t>schedule 3 to the Urban Council’</w:t>
      </w:r>
      <w:r w:rsidR="004C1170">
        <w:rPr>
          <w:rFonts w:ascii="Times New Roman" w:hAnsi="Times New Roman" w:cs="Times New Roman"/>
          <w:sz w:val="24"/>
          <w:szCs w:val="24"/>
        </w:rPr>
        <w:t>s Act [</w:t>
      </w:r>
      <w:r w:rsidR="004C1170" w:rsidRPr="004C1170">
        <w:rPr>
          <w:rFonts w:ascii="Times New Roman" w:hAnsi="Times New Roman" w:cs="Times New Roman"/>
          <w:i/>
          <w:sz w:val="24"/>
          <w:szCs w:val="24"/>
        </w:rPr>
        <w:t>Chapter 29:15</w:t>
      </w:r>
      <w:r w:rsidR="004C1170">
        <w:rPr>
          <w:rFonts w:ascii="Times New Roman" w:hAnsi="Times New Roman" w:cs="Times New Roman"/>
          <w:sz w:val="24"/>
          <w:szCs w:val="24"/>
        </w:rPr>
        <w:t>]</w:t>
      </w:r>
      <w:r>
        <w:rPr>
          <w:rFonts w:ascii="Times New Roman" w:hAnsi="Times New Roman" w:cs="Times New Roman"/>
          <w:sz w:val="24"/>
          <w:szCs w:val="24"/>
        </w:rPr>
        <w:t xml:space="preserve"> provides;</w:t>
      </w:r>
    </w:p>
    <w:p w:rsidR="00473C4A" w:rsidRDefault="00473C4A" w:rsidP="00473C4A">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w:t>
      </w:r>
      <w:r w:rsidR="004C1170">
        <w:rPr>
          <w:rFonts w:ascii="Times New Roman" w:hAnsi="Times New Roman" w:cs="Times New Roman"/>
        </w:rPr>
        <w:t>Without</w:t>
      </w:r>
      <w:r>
        <w:rPr>
          <w:rFonts w:ascii="Times New Roman" w:hAnsi="Times New Roman" w:cs="Times New Roman"/>
        </w:rPr>
        <w:t xml:space="preserve"> derogation to the generality of sub paragraphs (i)</w:t>
      </w:r>
      <w:r w:rsidR="00EA49F3">
        <w:rPr>
          <w:rFonts w:ascii="Times New Roman" w:hAnsi="Times New Roman" w:cs="Times New Roman"/>
        </w:rPr>
        <w:t xml:space="preserve">, by-laws relating to matters </w:t>
      </w:r>
      <w:r w:rsidR="00EA49F3">
        <w:rPr>
          <w:rFonts w:ascii="Times New Roman" w:hAnsi="Times New Roman" w:cs="Times New Roman"/>
        </w:rPr>
        <w:tab/>
        <w:t>referred to in that subparagraph may contain provision for all or any of the following</w:t>
      </w:r>
    </w:p>
    <w:p w:rsidR="00EA49F3" w:rsidRDefault="00EA49F3" w:rsidP="00EA49F3">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w:t>
      </w:r>
    </w:p>
    <w:p w:rsidR="00EA49F3" w:rsidRDefault="00EA49F3" w:rsidP="00EA49F3">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Cutting off the supply of water, after not less than twenty four </w:t>
      </w:r>
      <w:proofErr w:type="spellStart"/>
      <w:r>
        <w:rPr>
          <w:rFonts w:ascii="Times New Roman" w:hAnsi="Times New Roman" w:cs="Times New Roman"/>
        </w:rPr>
        <w:t>hours notice</w:t>
      </w:r>
      <w:proofErr w:type="spellEnd"/>
      <w:r>
        <w:rPr>
          <w:rFonts w:ascii="Times New Roman" w:hAnsi="Times New Roman" w:cs="Times New Roman"/>
        </w:rPr>
        <w:t xml:space="preserve"> on account of;</w:t>
      </w:r>
    </w:p>
    <w:p w:rsidR="00EA49F3" w:rsidRDefault="00EA49F3" w:rsidP="00EA49F3">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Failure to pay any charges which are </w:t>
      </w:r>
      <w:proofErr w:type="gramStart"/>
      <w:r>
        <w:rPr>
          <w:rFonts w:ascii="Times New Roman" w:hAnsi="Times New Roman" w:cs="Times New Roman"/>
        </w:rPr>
        <w:t>due;………</w:t>
      </w:r>
      <w:r w:rsidR="004C1170">
        <w:rPr>
          <w:rFonts w:ascii="Times New Roman" w:hAnsi="Times New Roman" w:cs="Times New Roman"/>
        </w:rPr>
        <w:t>....</w:t>
      </w:r>
      <w:r>
        <w:rPr>
          <w:rFonts w:ascii="Times New Roman" w:hAnsi="Times New Roman" w:cs="Times New Roman"/>
        </w:rPr>
        <w:t>”</w:t>
      </w:r>
      <w:proofErr w:type="gramEnd"/>
    </w:p>
    <w:p w:rsidR="001D7688" w:rsidRDefault="001D7688" w:rsidP="001D7688">
      <w:pPr>
        <w:pStyle w:val="ListParagraph"/>
        <w:spacing w:after="0" w:line="240" w:lineRule="auto"/>
        <w:ind w:left="0" w:firstLine="720"/>
        <w:jc w:val="both"/>
        <w:rPr>
          <w:rFonts w:ascii="Times New Roman" w:hAnsi="Times New Roman" w:cs="Times New Roman"/>
        </w:rPr>
      </w:pPr>
    </w:p>
    <w:p w:rsidR="001D7688" w:rsidRDefault="001D7688" w:rsidP="001D7688">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It </w:t>
      </w:r>
      <w:r w:rsidR="004C1170">
        <w:rPr>
          <w:rFonts w:ascii="Times New Roman" w:hAnsi="Times New Roman" w:cs="Times New Roman"/>
          <w:sz w:val="24"/>
          <w:szCs w:val="24"/>
        </w:rPr>
        <w:t xml:space="preserve">is common </w:t>
      </w:r>
      <w:proofErr w:type="gramStart"/>
      <w:r w:rsidR="004C1170">
        <w:rPr>
          <w:rFonts w:ascii="Times New Roman" w:hAnsi="Times New Roman" w:cs="Times New Roman"/>
          <w:sz w:val="24"/>
          <w:szCs w:val="24"/>
        </w:rPr>
        <w:t>cause</w:t>
      </w:r>
      <w:proofErr w:type="gramEnd"/>
      <w:r w:rsidR="004C1170">
        <w:rPr>
          <w:rFonts w:ascii="Times New Roman" w:hAnsi="Times New Roman" w:cs="Times New Roman"/>
          <w:sz w:val="24"/>
          <w:szCs w:val="24"/>
        </w:rPr>
        <w:t xml:space="preserve"> the C</w:t>
      </w:r>
      <w:r>
        <w:rPr>
          <w:rFonts w:ascii="Times New Roman" w:hAnsi="Times New Roman" w:cs="Times New Roman"/>
          <w:sz w:val="24"/>
          <w:szCs w:val="24"/>
        </w:rPr>
        <w:t xml:space="preserve">ity by-laws obliges the City Council to give not less than 24 </w:t>
      </w:r>
      <w:proofErr w:type="spellStart"/>
      <w:r>
        <w:rPr>
          <w:rFonts w:ascii="Times New Roman" w:hAnsi="Times New Roman" w:cs="Times New Roman"/>
          <w:sz w:val="24"/>
          <w:szCs w:val="24"/>
        </w:rPr>
        <w:t>hours notice</w:t>
      </w:r>
      <w:proofErr w:type="spellEnd"/>
      <w:r>
        <w:rPr>
          <w:rFonts w:ascii="Times New Roman" w:hAnsi="Times New Roman" w:cs="Times New Roman"/>
          <w:sz w:val="24"/>
          <w:szCs w:val="24"/>
        </w:rPr>
        <w:t xml:space="preserve"> for termination of water supplies.</w:t>
      </w:r>
    </w:p>
    <w:p w:rsidR="001D7688" w:rsidRDefault="001D7688" w:rsidP="001D7688">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legal definition of ‘notice’ implies knowledge of certain facts. Herein it implies </w:t>
      </w:r>
      <w:r w:rsidR="00C958F6">
        <w:rPr>
          <w:rFonts w:ascii="Times New Roman" w:hAnsi="Times New Roman" w:cs="Times New Roman"/>
          <w:sz w:val="24"/>
          <w:szCs w:val="24"/>
        </w:rPr>
        <w:t>knowledge</w:t>
      </w:r>
      <w:r>
        <w:rPr>
          <w:rFonts w:ascii="Times New Roman" w:hAnsi="Times New Roman" w:cs="Times New Roman"/>
          <w:sz w:val="24"/>
          <w:szCs w:val="24"/>
        </w:rPr>
        <w:t xml:space="preserve"> by a consumer that water would be disconnected anytime “after 24 hours”. It is information that </w:t>
      </w:r>
      <w:r w:rsidR="004C1170">
        <w:rPr>
          <w:rFonts w:ascii="Times New Roman" w:hAnsi="Times New Roman" w:cs="Times New Roman"/>
          <w:sz w:val="24"/>
          <w:szCs w:val="24"/>
        </w:rPr>
        <w:t>warns</w:t>
      </w:r>
      <w:r>
        <w:rPr>
          <w:rFonts w:ascii="Times New Roman" w:hAnsi="Times New Roman" w:cs="Times New Roman"/>
          <w:sz w:val="24"/>
          <w:szCs w:val="24"/>
        </w:rPr>
        <w:t xml:space="preserve"> one of something about to happen. I do not share the view that the </w:t>
      </w:r>
      <w:r w:rsidR="00C958F6">
        <w:rPr>
          <w:rFonts w:ascii="Times New Roman" w:hAnsi="Times New Roman" w:cs="Times New Roman"/>
          <w:sz w:val="24"/>
          <w:szCs w:val="24"/>
        </w:rPr>
        <w:t>statements</w:t>
      </w:r>
      <w:r>
        <w:rPr>
          <w:rFonts w:ascii="Times New Roman" w:hAnsi="Times New Roman" w:cs="Times New Roman"/>
          <w:sz w:val="24"/>
          <w:szCs w:val="24"/>
        </w:rPr>
        <w:t xml:space="preserve"> which included an intention to cut </w:t>
      </w:r>
      <w:r w:rsidR="00C958F6">
        <w:rPr>
          <w:rFonts w:ascii="Times New Roman" w:hAnsi="Times New Roman" w:cs="Times New Roman"/>
          <w:sz w:val="24"/>
          <w:szCs w:val="24"/>
        </w:rPr>
        <w:t>water</w:t>
      </w:r>
      <w:r>
        <w:rPr>
          <w:rFonts w:ascii="Times New Roman" w:hAnsi="Times New Roman" w:cs="Times New Roman"/>
          <w:sz w:val="24"/>
          <w:szCs w:val="24"/>
        </w:rPr>
        <w:t xml:space="preserve"> supplie</w:t>
      </w:r>
      <w:r w:rsidR="004C1170">
        <w:rPr>
          <w:rFonts w:ascii="Times New Roman" w:hAnsi="Times New Roman" w:cs="Times New Roman"/>
          <w:sz w:val="24"/>
          <w:szCs w:val="24"/>
        </w:rPr>
        <w:t>s</w:t>
      </w:r>
      <w:r>
        <w:rPr>
          <w:rFonts w:ascii="Times New Roman" w:hAnsi="Times New Roman" w:cs="Times New Roman"/>
          <w:sz w:val="24"/>
          <w:szCs w:val="24"/>
        </w:rPr>
        <w:t xml:space="preserve"> without further notice complies with the City Council by-laws. Statements are </w:t>
      </w:r>
      <w:r w:rsidR="00C958F6">
        <w:rPr>
          <w:rFonts w:ascii="Times New Roman" w:hAnsi="Times New Roman" w:cs="Times New Roman"/>
          <w:sz w:val="24"/>
          <w:szCs w:val="24"/>
        </w:rPr>
        <w:t>documents</w:t>
      </w:r>
      <w:r>
        <w:rPr>
          <w:rFonts w:ascii="Times New Roman" w:hAnsi="Times New Roman" w:cs="Times New Roman"/>
          <w:sz w:val="24"/>
          <w:szCs w:val="24"/>
        </w:rPr>
        <w:t xml:space="preserve"> of accounts meant to inform the consumer of how much is owing to City Council. A notice referred to by the by-laws ought to be specific that water</w:t>
      </w:r>
      <w:r w:rsidR="009F2FBF">
        <w:rPr>
          <w:rFonts w:ascii="Times New Roman" w:hAnsi="Times New Roman" w:cs="Times New Roman"/>
          <w:sz w:val="24"/>
          <w:szCs w:val="24"/>
        </w:rPr>
        <w:t xml:space="preserve"> supplies</w:t>
      </w:r>
      <w:r>
        <w:rPr>
          <w:rFonts w:ascii="Times New Roman" w:hAnsi="Times New Roman" w:cs="Times New Roman"/>
          <w:sz w:val="24"/>
          <w:szCs w:val="24"/>
        </w:rPr>
        <w:t xml:space="preserve"> would be disconnected after 24 hours of serving the notice. It is common </w:t>
      </w: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the water disconnections were done</w:t>
      </w:r>
      <w:r w:rsidR="00C958F6">
        <w:rPr>
          <w:rFonts w:ascii="Times New Roman" w:hAnsi="Times New Roman" w:cs="Times New Roman"/>
          <w:sz w:val="24"/>
          <w:szCs w:val="24"/>
        </w:rPr>
        <w:t xml:space="preserve"> together</w:t>
      </w:r>
      <w:r>
        <w:rPr>
          <w:rFonts w:ascii="Times New Roman" w:hAnsi="Times New Roman" w:cs="Times New Roman"/>
          <w:sz w:val="24"/>
          <w:szCs w:val="24"/>
        </w:rPr>
        <w:t xml:space="preserve"> with the serving of the notice in contravention of the law. Such disconnection was not carried out in terms of the law and was unlawful.</w:t>
      </w:r>
    </w:p>
    <w:p w:rsidR="00972CBF" w:rsidRDefault="00972CBF" w:rsidP="00972C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D7688">
        <w:rPr>
          <w:rFonts w:ascii="Times New Roman" w:hAnsi="Times New Roman" w:cs="Times New Roman"/>
          <w:sz w:val="24"/>
          <w:szCs w:val="24"/>
        </w:rPr>
        <w:t xml:space="preserve">The applicant also argued that at the time of the disconnection, the amount owing had been disputed. It argued </w:t>
      </w:r>
      <w:r w:rsidR="007C69DE">
        <w:rPr>
          <w:rFonts w:ascii="Times New Roman" w:hAnsi="Times New Roman" w:cs="Times New Roman"/>
          <w:sz w:val="24"/>
          <w:szCs w:val="24"/>
        </w:rPr>
        <w:t>that</w:t>
      </w:r>
      <w:r w:rsidR="001D7688">
        <w:rPr>
          <w:rFonts w:ascii="Times New Roman" w:hAnsi="Times New Roman" w:cs="Times New Roman"/>
          <w:sz w:val="24"/>
          <w:szCs w:val="24"/>
        </w:rPr>
        <w:t xml:space="preserve"> in the premise no disconnection should have been carried out before the dispute had been judicially determined in favour of the City </w:t>
      </w:r>
      <w:r w:rsidR="007C69DE">
        <w:rPr>
          <w:rFonts w:ascii="Times New Roman" w:hAnsi="Times New Roman" w:cs="Times New Roman"/>
          <w:sz w:val="24"/>
          <w:szCs w:val="24"/>
        </w:rPr>
        <w:t>Council</w:t>
      </w:r>
      <w:r w:rsidR="001D7688">
        <w:rPr>
          <w:rFonts w:ascii="Times New Roman" w:hAnsi="Times New Roman" w:cs="Times New Roman"/>
          <w:sz w:val="24"/>
          <w:szCs w:val="24"/>
        </w:rPr>
        <w:t>. It is common cause that the respondents disconnected water without responding to the queries raised by the applicant. The question falling</w:t>
      </w:r>
      <w:r w:rsidR="004C1170">
        <w:rPr>
          <w:rFonts w:ascii="Times New Roman" w:hAnsi="Times New Roman" w:cs="Times New Roman"/>
          <w:sz w:val="24"/>
          <w:szCs w:val="24"/>
        </w:rPr>
        <w:t xml:space="preserve"> for</w:t>
      </w:r>
      <w:r w:rsidR="001D7688">
        <w:rPr>
          <w:rFonts w:ascii="Times New Roman" w:hAnsi="Times New Roman" w:cs="Times New Roman"/>
          <w:sz w:val="24"/>
          <w:szCs w:val="24"/>
        </w:rPr>
        <w:t xml:space="preserve"> determination is whether the City </w:t>
      </w:r>
      <w:r w:rsidR="007C69DE">
        <w:rPr>
          <w:rFonts w:ascii="Times New Roman" w:hAnsi="Times New Roman" w:cs="Times New Roman"/>
          <w:sz w:val="24"/>
          <w:szCs w:val="24"/>
        </w:rPr>
        <w:t>Council</w:t>
      </w:r>
      <w:r w:rsidR="001D7688">
        <w:rPr>
          <w:rFonts w:ascii="Times New Roman" w:hAnsi="Times New Roman" w:cs="Times New Roman"/>
          <w:sz w:val="24"/>
          <w:szCs w:val="24"/>
        </w:rPr>
        <w:t xml:space="preserve"> had a right to terminate water supplies notwithstanding the disputed liability. The City Council argued that </w:t>
      </w:r>
      <w:r>
        <w:rPr>
          <w:rFonts w:ascii="Times New Roman" w:hAnsi="Times New Roman" w:cs="Times New Roman"/>
          <w:sz w:val="24"/>
          <w:szCs w:val="24"/>
        </w:rPr>
        <w:t xml:space="preserve">the applicant had failed to prove any anomalies in the billing. It contended that there was no proof of </w:t>
      </w:r>
      <w:r w:rsidR="009F2FBF">
        <w:rPr>
          <w:rFonts w:ascii="Times New Roman" w:hAnsi="Times New Roman" w:cs="Times New Roman"/>
          <w:sz w:val="24"/>
          <w:szCs w:val="24"/>
        </w:rPr>
        <w:t xml:space="preserve">any </w:t>
      </w:r>
      <w:proofErr w:type="spellStart"/>
      <w:r w:rsidR="009F2FBF">
        <w:rPr>
          <w:rFonts w:ascii="Times New Roman" w:hAnsi="Times New Roman" w:cs="Times New Roman"/>
          <w:sz w:val="24"/>
          <w:szCs w:val="24"/>
        </w:rPr>
        <w:t>mis</w:t>
      </w:r>
      <w:r>
        <w:rPr>
          <w:rFonts w:ascii="Times New Roman" w:hAnsi="Times New Roman" w:cs="Times New Roman"/>
          <w:sz w:val="24"/>
          <w:szCs w:val="24"/>
        </w:rPr>
        <w:t>postings</w:t>
      </w:r>
      <w:proofErr w:type="spellEnd"/>
      <w:r>
        <w:rPr>
          <w:rFonts w:ascii="Times New Roman" w:hAnsi="Times New Roman" w:cs="Times New Roman"/>
          <w:sz w:val="24"/>
          <w:szCs w:val="24"/>
        </w:rPr>
        <w:t xml:space="preserve"> nor any amounts wrongly accounted.</w:t>
      </w:r>
    </w:p>
    <w:p w:rsidR="00972CBF" w:rsidRDefault="00972CBF" w:rsidP="00972C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am of the view that once the amount owing was disputed, the respondents had no right to resort to self-help through disconnecting water supplies. Such dispute had to be judicially determined before any disconnections could be carried out. I am of the view that </w:t>
      </w:r>
      <w:r>
        <w:rPr>
          <w:rFonts w:ascii="Times New Roman" w:hAnsi="Times New Roman" w:cs="Times New Roman"/>
          <w:sz w:val="24"/>
          <w:szCs w:val="24"/>
        </w:rPr>
        <w:lastRenderedPageBreak/>
        <w:t>the respondents acted in violation of s 3 of the Administrative Justice Act [</w:t>
      </w:r>
      <w:r>
        <w:rPr>
          <w:rFonts w:ascii="Times New Roman" w:hAnsi="Times New Roman" w:cs="Times New Roman"/>
          <w:i/>
          <w:sz w:val="24"/>
          <w:szCs w:val="24"/>
        </w:rPr>
        <w:t>Chapter 10:28</w:t>
      </w:r>
      <w:r>
        <w:rPr>
          <w:rFonts w:ascii="Times New Roman" w:hAnsi="Times New Roman" w:cs="Times New Roman"/>
          <w:sz w:val="24"/>
          <w:szCs w:val="24"/>
        </w:rPr>
        <w:t>] which provides:</w:t>
      </w:r>
    </w:p>
    <w:p w:rsidR="00972CBF" w:rsidRDefault="00972CBF" w:rsidP="00972CBF">
      <w:pPr>
        <w:spacing w:after="0" w:line="240" w:lineRule="auto"/>
        <w:ind w:left="1440" w:hanging="720"/>
        <w:jc w:val="both"/>
        <w:rPr>
          <w:rFonts w:ascii="Times New Roman" w:hAnsi="Times New Roman" w:cs="Times New Roman"/>
        </w:rPr>
      </w:pPr>
      <w:r w:rsidRPr="000E60AF">
        <w:rPr>
          <w:rFonts w:ascii="Times New Roman" w:hAnsi="Times New Roman" w:cs="Times New Roman"/>
        </w:rPr>
        <w:t xml:space="preserve">“(1) </w:t>
      </w:r>
      <w:r>
        <w:rPr>
          <w:rFonts w:ascii="Times New Roman" w:hAnsi="Times New Roman" w:cs="Times New Roman"/>
        </w:rPr>
        <w:tab/>
      </w:r>
      <w:proofErr w:type="gramStart"/>
      <w:r>
        <w:rPr>
          <w:rFonts w:ascii="Times New Roman" w:hAnsi="Times New Roman" w:cs="Times New Roman"/>
        </w:rPr>
        <w:t>An</w:t>
      </w:r>
      <w:proofErr w:type="gramEnd"/>
      <w:r>
        <w:rPr>
          <w:rFonts w:ascii="Times New Roman" w:hAnsi="Times New Roman" w:cs="Times New Roman"/>
        </w:rPr>
        <w:t xml:space="preserve"> administrative authority which has the responsibility or power to take any administrative action which may affect the rights, interests or legitimate expectations of any person shall:</w:t>
      </w:r>
      <w:r w:rsidRPr="000E60AF">
        <w:rPr>
          <w:rFonts w:ascii="Times New Roman" w:hAnsi="Times New Roman" w:cs="Times New Roman"/>
        </w:rPr>
        <w:t xml:space="preserve"> </w:t>
      </w:r>
    </w:p>
    <w:p w:rsidR="00972CBF" w:rsidRDefault="00972CBF" w:rsidP="00972CBF">
      <w:pPr>
        <w:spacing w:after="0" w:line="240" w:lineRule="auto"/>
        <w:ind w:left="1440" w:hanging="720"/>
        <w:jc w:val="both"/>
        <w:rPr>
          <w:rFonts w:ascii="Times New Roman" w:hAnsi="Times New Roman" w:cs="Times New Roman"/>
        </w:rPr>
      </w:pPr>
    </w:p>
    <w:p w:rsidR="00972CBF" w:rsidRDefault="00972CBF" w:rsidP="00972CBF">
      <w:pPr>
        <w:pStyle w:val="ListParagraph"/>
        <w:numPr>
          <w:ilvl w:val="0"/>
          <w:numId w:val="7"/>
        </w:numPr>
        <w:spacing w:after="0" w:line="240" w:lineRule="auto"/>
        <w:jc w:val="both"/>
        <w:rPr>
          <w:rFonts w:ascii="Times New Roman" w:hAnsi="Times New Roman" w:cs="Times New Roman"/>
        </w:rPr>
      </w:pPr>
      <w:proofErr w:type="gramStart"/>
      <w:r>
        <w:rPr>
          <w:rFonts w:ascii="Times New Roman" w:hAnsi="Times New Roman" w:cs="Times New Roman"/>
        </w:rPr>
        <w:t>act</w:t>
      </w:r>
      <w:proofErr w:type="gramEnd"/>
      <w:r>
        <w:rPr>
          <w:rFonts w:ascii="Times New Roman" w:hAnsi="Times New Roman" w:cs="Times New Roman"/>
        </w:rPr>
        <w:t xml:space="preserve"> lawfully, reasonably and in a fair manner”.</w:t>
      </w:r>
    </w:p>
    <w:p w:rsidR="00972CBF" w:rsidRDefault="00972CBF" w:rsidP="00972CBF">
      <w:pPr>
        <w:spacing w:after="0" w:line="240" w:lineRule="auto"/>
        <w:jc w:val="both"/>
        <w:rPr>
          <w:rFonts w:ascii="Times New Roman" w:hAnsi="Times New Roman" w:cs="Times New Roman"/>
        </w:rPr>
      </w:pPr>
    </w:p>
    <w:p w:rsidR="00972CBF" w:rsidRDefault="00972CBF" w:rsidP="00972CBF">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At least the city council was obligated to respond to the queries raised by the </w:t>
      </w:r>
    </w:p>
    <w:p w:rsidR="00972CBF" w:rsidRDefault="00972CBF" w:rsidP="00972CBF">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applicant</w:t>
      </w:r>
      <w:proofErr w:type="gramEnd"/>
      <w:r>
        <w:rPr>
          <w:rFonts w:ascii="Times New Roman" w:hAnsi="Times New Roman" w:cs="Times New Roman"/>
          <w:sz w:val="24"/>
          <w:szCs w:val="24"/>
        </w:rPr>
        <w:t xml:space="preserve"> before taking any adverse action against the applicant. Contrary to the tenets of fairness the City Council proceeded to disconnect water supplies without even responding. This also offended</w:t>
      </w:r>
      <w:r w:rsidR="009F2FBF">
        <w:rPr>
          <w:rFonts w:ascii="Times New Roman" w:hAnsi="Times New Roman" w:cs="Times New Roman"/>
          <w:sz w:val="24"/>
          <w:szCs w:val="24"/>
        </w:rPr>
        <w:t xml:space="preserve"> against</w:t>
      </w:r>
      <w:r>
        <w:rPr>
          <w:rFonts w:ascii="Times New Roman" w:hAnsi="Times New Roman" w:cs="Times New Roman"/>
          <w:sz w:val="24"/>
          <w:szCs w:val="24"/>
        </w:rPr>
        <w:t xml:space="preserve"> s 68 of the Constitution which gives rights to administrative conduct which is lawful, </w:t>
      </w:r>
      <w:proofErr w:type="gramStart"/>
      <w:r>
        <w:rPr>
          <w:rFonts w:ascii="Times New Roman" w:hAnsi="Times New Roman" w:cs="Times New Roman"/>
          <w:sz w:val="24"/>
          <w:szCs w:val="24"/>
        </w:rPr>
        <w:t>prompt, …</w:t>
      </w:r>
      <w:proofErr w:type="gramEnd"/>
      <w:r>
        <w:rPr>
          <w:rFonts w:ascii="Times New Roman" w:hAnsi="Times New Roman" w:cs="Times New Roman"/>
          <w:sz w:val="24"/>
          <w:szCs w:val="24"/>
        </w:rPr>
        <w:t xml:space="preserve"> reasonable – and procedurally fair. </w:t>
      </w:r>
    </w:p>
    <w:p w:rsidR="00972CBF" w:rsidRDefault="00972CBF" w:rsidP="00972C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right to water is now enshrined in our Constitution. Section 77 of the Constitution provides:</w:t>
      </w:r>
    </w:p>
    <w:p w:rsidR="00972CBF" w:rsidRDefault="00972CBF" w:rsidP="00972CBF">
      <w:pPr>
        <w:spacing w:after="0" w:line="360" w:lineRule="auto"/>
        <w:jc w:val="both"/>
        <w:rPr>
          <w:rFonts w:ascii="Times New Roman" w:hAnsi="Times New Roman" w:cs="Times New Roman"/>
        </w:rPr>
      </w:pPr>
      <w:r>
        <w:rPr>
          <w:rFonts w:ascii="Times New Roman" w:hAnsi="Times New Roman" w:cs="Times New Roman"/>
          <w:sz w:val="24"/>
          <w:szCs w:val="24"/>
        </w:rPr>
        <w:tab/>
        <w:t>“</w:t>
      </w:r>
      <w:r>
        <w:rPr>
          <w:rFonts w:ascii="Times New Roman" w:hAnsi="Times New Roman" w:cs="Times New Roman"/>
        </w:rPr>
        <w:t>Every person has the right to –</w:t>
      </w:r>
    </w:p>
    <w:p w:rsidR="00972CBF" w:rsidRDefault="00972CBF" w:rsidP="00972CBF">
      <w:pPr>
        <w:pStyle w:val="ListParagraph"/>
        <w:numPr>
          <w:ilvl w:val="0"/>
          <w:numId w:val="8"/>
        </w:numPr>
        <w:spacing w:after="0" w:line="360" w:lineRule="auto"/>
        <w:jc w:val="both"/>
        <w:rPr>
          <w:rFonts w:ascii="Times New Roman" w:hAnsi="Times New Roman" w:cs="Times New Roman"/>
        </w:rPr>
      </w:pPr>
      <w:r>
        <w:rPr>
          <w:rFonts w:ascii="Times New Roman" w:hAnsi="Times New Roman" w:cs="Times New Roman"/>
        </w:rPr>
        <w:t>Safe, clean and potable water and</w:t>
      </w:r>
    </w:p>
    <w:p w:rsidR="00972CBF" w:rsidRDefault="00972CBF" w:rsidP="00972CBF">
      <w:pPr>
        <w:pStyle w:val="ListParagraph"/>
        <w:numPr>
          <w:ilvl w:val="0"/>
          <w:numId w:val="8"/>
        </w:numPr>
        <w:spacing w:after="0" w:line="360" w:lineRule="auto"/>
        <w:jc w:val="both"/>
        <w:rPr>
          <w:rFonts w:ascii="Times New Roman" w:hAnsi="Times New Roman" w:cs="Times New Roman"/>
        </w:rPr>
      </w:pPr>
      <w:r>
        <w:rPr>
          <w:rFonts w:ascii="Times New Roman" w:hAnsi="Times New Roman" w:cs="Times New Roman"/>
        </w:rPr>
        <w:t>….</w:t>
      </w:r>
    </w:p>
    <w:p w:rsidR="00972CBF" w:rsidRDefault="00972CBF" w:rsidP="00972CBF">
      <w:pPr>
        <w:pStyle w:val="ListParagraph"/>
        <w:spacing w:after="0" w:line="240" w:lineRule="auto"/>
        <w:ind w:left="1080"/>
        <w:jc w:val="both"/>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the State must take reasonable legislative and other measures within the limits of the resources available to it, to achieve the progressive realisation of this right”.</w:t>
      </w:r>
    </w:p>
    <w:p w:rsidR="00972CBF" w:rsidRDefault="00972CBF" w:rsidP="00972CBF">
      <w:pPr>
        <w:spacing w:after="0" w:line="240" w:lineRule="auto"/>
        <w:jc w:val="both"/>
        <w:rPr>
          <w:rFonts w:ascii="Times New Roman" w:hAnsi="Times New Roman" w:cs="Times New Roman"/>
        </w:rPr>
      </w:pPr>
    </w:p>
    <w:p w:rsidR="00972CBF" w:rsidRDefault="00972CBF" w:rsidP="00972CBF">
      <w:pPr>
        <w:spacing w:after="0" w:line="360" w:lineRule="auto"/>
        <w:jc w:val="both"/>
        <w:rPr>
          <w:rFonts w:ascii="Times New Roman" w:hAnsi="Times New Roman" w:cs="Times New Roman"/>
        </w:rPr>
      </w:pPr>
      <w:r>
        <w:rPr>
          <w:rFonts w:ascii="Times New Roman" w:hAnsi="Times New Roman" w:cs="Times New Roman"/>
        </w:rPr>
        <w:tab/>
        <w:t xml:space="preserve">The South African Supreme Court of Appeal in </w:t>
      </w:r>
      <w:r w:rsidRPr="00972CBF">
        <w:rPr>
          <w:rFonts w:ascii="Times New Roman" w:hAnsi="Times New Roman" w:cs="Times New Roman"/>
          <w:i/>
        </w:rPr>
        <w:t xml:space="preserve">City of Cape Town and Marcel </w:t>
      </w:r>
      <w:proofErr w:type="spellStart"/>
      <w:r w:rsidRPr="00972CBF">
        <w:rPr>
          <w:rFonts w:ascii="Times New Roman" w:hAnsi="Times New Roman" w:cs="Times New Roman"/>
          <w:i/>
        </w:rPr>
        <w:t>Mouzakis</w:t>
      </w:r>
      <w:proofErr w:type="spellEnd"/>
      <w:r w:rsidRPr="00972CBF">
        <w:rPr>
          <w:rFonts w:ascii="Times New Roman" w:hAnsi="Times New Roman" w:cs="Times New Roman"/>
          <w:i/>
        </w:rPr>
        <w:t xml:space="preserve"> </w:t>
      </w:r>
      <w:proofErr w:type="spellStart"/>
      <w:r w:rsidRPr="00972CBF">
        <w:rPr>
          <w:rFonts w:ascii="Times New Roman" w:hAnsi="Times New Roman" w:cs="Times New Roman"/>
          <w:i/>
        </w:rPr>
        <w:t>Strumpher</w:t>
      </w:r>
      <w:proofErr w:type="spellEnd"/>
      <w:r>
        <w:rPr>
          <w:rFonts w:ascii="Times New Roman" w:hAnsi="Times New Roman" w:cs="Times New Roman"/>
        </w:rPr>
        <w:t xml:space="preserve"> (104/2011) (2012) ZASCA 54 interpreted s 27 (1) (b) of their constitution which is similar to </w:t>
      </w:r>
      <w:proofErr w:type="spellStart"/>
      <w:r>
        <w:rPr>
          <w:rFonts w:ascii="Times New Roman" w:hAnsi="Times New Roman" w:cs="Times New Roman"/>
        </w:rPr>
        <w:t>our s</w:t>
      </w:r>
      <w:proofErr w:type="spellEnd"/>
      <w:r>
        <w:rPr>
          <w:rFonts w:ascii="Times New Roman" w:hAnsi="Times New Roman" w:cs="Times New Roman"/>
        </w:rPr>
        <w:t xml:space="preserve"> 77 above. The court had this to say:</w:t>
      </w:r>
    </w:p>
    <w:p w:rsidR="00972CBF" w:rsidRDefault="00972CBF" w:rsidP="00972CBF">
      <w:pPr>
        <w:spacing w:after="0" w:line="240" w:lineRule="auto"/>
        <w:ind w:left="720"/>
        <w:jc w:val="both"/>
        <w:rPr>
          <w:rFonts w:ascii="Times New Roman" w:hAnsi="Times New Roman" w:cs="Times New Roman"/>
        </w:rPr>
      </w:pPr>
      <w:r>
        <w:rPr>
          <w:rFonts w:ascii="Times New Roman" w:hAnsi="Times New Roman" w:cs="Times New Roman"/>
        </w:rPr>
        <w:t xml:space="preserve">“It follows from the above statutory and constitutional provisions that the right to water, claimed by the respondent when he applied for a spoliation order, was not solely on contract which he concluded with the City, but was underpinned by the constitutional and statutory provisions discussed above. This view is fortified by the decision of this court in </w:t>
      </w:r>
      <w:r w:rsidRPr="00D94DA2">
        <w:rPr>
          <w:rFonts w:ascii="Times New Roman" w:hAnsi="Times New Roman" w:cs="Times New Roman"/>
          <w:i/>
        </w:rPr>
        <w:t>Impala Water Users Association</w:t>
      </w:r>
      <w:r>
        <w:rPr>
          <w:rFonts w:ascii="Times New Roman" w:hAnsi="Times New Roman" w:cs="Times New Roman"/>
        </w:rPr>
        <w:t xml:space="preserve"> v </w:t>
      </w:r>
      <w:proofErr w:type="spellStart"/>
      <w:r>
        <w:rPr>
          <w:rFonts w:ascii="Times New Roman" w:hAnsi="Times New Roman" w:cs="Times New Roman"/>
          <w:i/>
        </w:rPr>
        <w:t>Lourens</w:t>
      </w:r>
      <w:proofErr w:type="spellEnd"/>
      <w:r>
        <w:rPr>
          <w:rFonts w:ascii="Times New Roman" w:hAnsi="Times New Roman" w:cs="Times New Roman"/>
          <w:i/>
        </w:rPr>
        <w:t xml:space="preserve"> NO and </w:t>
      </w:r>
      <w:proofErr w:type="spellStart"/>
      <w:r>
        <w:rPr>
          <w:rFonts w:ascii="Times New Roman" w:hAnsi="Times New Roman" w:cs="Times New Roman"/>
          <w:i/>
        </w:rPr>
        <w:t>Ors</w:t>
      </w:r>
      <w:proofErr w:type="spellEnd"/>
      <w:r>
        <w:rPr>
          <w:rFonts w:ascii="Times New Roman" w:hAnsi="Times New Roman" w:cs="Times New Roman"/>
        </w:rPr>
        <w:t xml:space="preserve"> 2008 (2) SA 495 SCA…</w:t>
      </w:r>
      <w:proofErr w:type="gramStart"/>
      <w:r>
        <w:rPr>
          <w:rFonts w:ascii="Times New Roman" w:hAnsi="Times New Roman" w:cs="Times New Roman"/>
        </w:rPr>
        <w:t>”.</w:t>
      </w:r>
      <w:proofErr w:type="gramEnd"/>
    </w:p>
    <w:p w:rsidR="00972CBF" w:rsidRDefault="00972CBF" w:rsidP="00972CBF">
      <w:pPr>
        <w:spacing w:after="0" w:line="240" w:lineRule="auto"/>
        <w:jc w:val="both"/>
        <w:rPr>
          <w:rFonts w:ascii="Times New Roman" w:hAnsi="Times New Roman" w:cs="Times New Roman"/>
        </w:rPr>
      </w:pPr>
    </w:p>
    <w:p w:rsidR="00972CBF" w:rsidRDefault="00972CBF" w:rsidP="00972CBF">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The respondent argued that it is permitted to disconnect water on account of unpaid bills – see s 69 (2) (c) (i) of Schedule 3 to the Urban Council’s Act [</w:t>
      </w:r>
      <w:r>
        <w:rPr>
          <w:rFonts w:ascii="Times New Roman" w:hAnsi="Times New Roman" w:cs="Times New Roman"/>
          <w:i/>
          <w:sz w:val="24"/>
          <w:szCs w:val="24"/>
        </w:rPr>
        <w:t>Chapter 29:15</w:t>
      </w:r>
      <w:r>
        <w:rPr>
          <w:rFonts w:ascii="Times New Roman" w:hAnsi="Times New Roman" w:cs="Times New Roman"/>
          <w:sz w:val="24"/>
          <w:szCs w:val="24"/>
        </w:rPr>
        <w:t xml:space="preserve">] as read with s 8 of the Water By-Laws 164/1913 referred to </w:t>
      </w:r>
      <w:r w:rsidRPr="003C3944">
        <w:rPr>
          <w:rFonts w:ascii="Times New Roman" w:hAnsi="Times New Roman" w:cs="Times New Roman"/>
          <w:i/>
          <w:sz w:val="24"/>
          <w:szCs w:val="24"/>
        </w:rPr>
        <w:t>supra</w:t>
      </w:r>
      <w:r>
        <w:rPr>
          <w:rFonts w:ascii="Times New Roman" w:hAnsi="Times New Roman" w:cs="Times New Roman"/>
          <w:i/>
          <w:sz w:val="24"/>
          <w:szCs w:val="24"/>
        </w:rPr>
        <w:t xml:space="preserve">. </w:t>
      </w:r>
      <w:r>
        <w:rPr>
          <w:rFonts w:ascii="Times New Roman" w:hAnsi="Times New Roman" w:cs="Times New Roman"/>
          <w:sz w:val="24"/>
          <w:szCs w:val="24"/>
        </w:rPr>
        <w:t>The respondent contended therefore that the disconnection of water supplies to the applicant was legal. Such argument flies in the face of s 3 of the Administration of Justice Act as read with s 68 of the Constitution which provides for fairness and equity. To expect the applicant to pay a bill it is disputing</w:t>
      </w:r>
      <w:r w:rsidRPr="003C3944">
        <w:rPr>
          <w:rFonts w:ascii="Times New Roman" w:hAnsi="Times New Roman" w:cs="Times New Roman"/>
        </w:rPr>
        <w:t xml:space="preserve"> </w:t>
      </w:r>
      <w:r w:rsidRPr="006B3589">
        <w:rPr>
          <w:rFonts w:ascii="Times New Roman" w:hAnsi="Times New Roman" w:cs="Times New Roman"/>
          <w:sz w:val="24"/>
          <w:szCs w:val="24"/>
        </w:rPr>
        <w:t xml:space="preserve">erodes </w:t>
      </w:r>
      <w:r>
        <w:rPr>
          <w:rFonts w:ascii="Times New Roman" w:hAnsi="Times New Roman" w:cs="Times New Roman"/>
          <w:sz w:val="24"/>
          <w:szCs w:val="24"/>
        </w:rPr>
        <w:t>the very principles of fairness contemplated in the above provisions and the dispute resolution procedures. It is my view that by disconnecting water supplies</w:t>
      </w:r>
      <w:r w:rsidR="009F2FBF">
        <w:rPr>
          <w:rFonts w:ascii="Times New Roman" w:hAnsi="Times New Roman" w:cs="Times New Roman"/>
          <w:sz w:val="24"/>
          <w:szCs w:val="24"/>
        </w:rPr>
        <w:t xml:space="preserve"> whilst there </w:t>
      </w:r>
      <w:proofErr w:type="gramStart"/>
      <w:r w:rsidR="009F2FBF">
        <w:rPr>
          <w:rFonts w:ascii="Times New Roman" w:hAnsi="Times New Roman" w:cs="Times New Roman"/>
          <w:sz w:val="24"/>
          <w:szCs w:val="24"/>
        </w:rPr>
        <w:t>remain</w:t>
      </w:r>
      <w:r>
        <w:rPr>
          <w:rFonts w:ascii="Times New Roman" w:hAnsi="Times New Roman" w:cs="Times New Roman"/>
          <w:sz w:val="24"/>
          <w:szCs w:val="24"/>
        </w:rPr>
        <w:t xml:space="preserve"> a pending dispute</w:t>
      </w:r>
      <w:proofErr w:type="gramEnd"/>
      <w:r>
        <w:rPr>
          <w:rFonts w:ascii="Times New Roman" w:hAnsi="Times New Roman" w:cs="Times New Roman"/>
          <w:sz w:val="24"/>
          <w:szCs w:val="24"/>
        </w:rPr>
        <w:t xml:space="preserve">, the respondent acted unlawfully. At least the respondent should </w:t>
      </w:r>
      <w:r>
        <w:rPr>
          <w:rFonts w:ascii="Times New Roman" w:hAnsi="Times New Roman" w:cs="Times New Roman"/>
          <w:sz w:val="24"/>
          <w:szCs w:val="24"/>
        </w:rPr>
        <w:lastRenderedPageBreak/>
        <w:t>have dealt with the dispute in a fair and transparent manner, and thereafter advise the applicant of its resolution before carrying out the disconnections. Clearly the respondent acted unlawfully in the circumstances as the respondent disconnected water supplies without establishing the amount owing.</w:t>
      </w:r>
    </w:p>
    <w:p w:rsidR="00972CBF" w:rsidRDefault="00972CBF" w:rsidP="00972C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 strongly argued that it does not require a court order to disconnect water supplies</w:t>
      </w:r>
      <w:r w:rsidR="00D262E0">
        <w:rPr>
          <w:rFonts w:ascii="Times New Roman" w:hAnsi="Times New Roman" w:cs="Times New Roman"/>
          <w:sz w:val="24"/>
          <w:szCs w:val="24"/>
        </w:rPr>
        <w:t>.</w:t>
      </w:r>
      <w:r>
        <w:rPr>
          <w:rFonts w:ascii="Times New Roman" w:hAnsi="Times New Roman" w:cs="Times New Roman"/>
          <w:sz w:val="24"/>
          <w:szCs w:val="24"/>
        </w:rPr>
        <w:t xml:space="preserve"> I am of the view that once there is a dispute between the parties, it is trite that such dispute be resolved by a court of law. Before resolution of such dispute the respondent possess no legal right to disconnect water supplies.</w:t>
      </w:r>
    </w:p>
    <w:p w:rsidR="00972CBF" w:rsidRDefault="00972CBF" w:rsidP="00972C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am satisfied that the applicant has managed to justify the granting of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(1) of the Final Order sought.</w:t>
      </w:r>
    </w:p>
    <w:p w:rsidR="00972CBF" w:rsidRDefault="00972CBF" w:rsidP="00972C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also sought to interdict the respondents and all its employees from interfering with, disrupt or terminate the applicant’s water supplies without the authority of a court order. The requirements for a final interdict are: </w:t>
      </w:r>
    </w:p>
    <w:p w:rsidR="00972CBF" w:rsidRDefault="00972CBF" w:rsidP="00972CBF">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existence of a clear right which must be established on a balance of probabilities</w:t>
      </w:r>
    </w:p>
    <w:p w:rsidR="00972CBF" w:rsidRDefault="00972CBF" w:rsidP="00972CBF">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irreparable injury actually committed or reasonably apprehended and </w:t>
      </w:r>
    </w:p>
    <w:p w:rsidR="00972CBF" w:rsidRPr="003C70FC" w:rsidRDefault="00972CBF" w:rsidP="00972CBF">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absence of a similar protection by any other remedy</w:t>
      </w:r>
      <w:r w:rsidRPr="007709D9">
        <w:rPr>
          <w:rFonts w:ascii="Times New Roman" w:hAnsi="Times New Roman" w:cs="Times New Roman"/>
          <w:sz w:val="24"/>
          <w:szCs w:val="24"/>
        </w:rPr>
        <w:t xml:space="preserve"> </w:t>
      </w:r>
      <w:r w:rsidRPr="007709D9">
        <w:rPr>
          <w:rFonts w:ascii="Times New Roman" w:hAnsi="Times New Roman" w:cs="Times New Roman"/>
          <w:b/>
          <w:sz w:val="24"/>
          <w:szCs w:val="24"/>
        </w:rPr>
        <w:t xml:space="preserve"> </w:t>
      </w:r>
    </w:p>
    <w:p w:rsidR="00972CBF" w:rsidRDefault="00972CBF" w:rsidP="00972CBF">
      <w:pPr>
        <w:spacing w:after="0" w:line="360" w:lineRule="auto"/>
        <w:ind w:left="720"/>
        <w:jc w:val="both"/>
        <w:rPr>
          <w:rFonts w:ascii="Times New Roman" w:hAnsi="Times New Roman" w:cs="Times New Roman"/>
          <w:i/>
          <w:sz w:val="24"/>
          <w:szCs w:val="24"/>
        </w:rPr>
      </w:pPr>
      <w:r>
        <w:rPr>
          <w:rFonts w:ascii="Times New Roman" w:hAnsi="Times New Roman" w:cs="Times New Roman"/>
          <w:sz w:val="24"/>
          <w:szCs w:val="24"/>
        </w:rPr>
        <w:t xml:space="preserve">See </w:t>
      </w:r>
      <w:proofErr w:type="spellStart"/>
      <w:r>
        <w:rPr>
          <w:rFonts w:ascii="Times New Roman" w:hAnsi="Times New Roman" w:cs="Times New Roman"/>
          <w:i/>
          <w:sz w:val="24"/>
          <w:szCs w:val="24"/>
        </w:rPr>
        <w:t>Zesa</w:t>
      </w:r>
      <w:proofErr w:type="spellEnd"/>
      <w:r>
        <w:rPr>
          <w:rFonts w:ascii="Times New Roman" w:hAnsi="Times New Roman" w:cs="Times New Roman"/>
          <w:i/>
          <w:sz w:val="24"/>
          <w:szCs w:val="24"/>
        </w:rPr>
        <w:t xml:space="preserve"> Staff Pension Fund</w:t>
      </w:r>
      <w:r>
        <w:rPr>
          <w:rFonts w:ascii="Times New Roman" w:hAnsi="Times New Roman" w:cs="Times New Roman"/>
          <w:sz w:val="24"/>
          <w:szCs w:val="24"/>
        </w:rPr>
        <w:t xml:space="preserve"> v </w:t>
      </w:r>
      <w:proofErr w:type="spellStart"/>
      <w:r>
        <w:rPr>
          <w:rFonts w:ascii="Times New Roman" w:hAnsi="Times New Roman" w:cs="Times New Roman"/>
          <w:i/>
          <w:sz w:val="24"/>
          <w:szCs w:val="24"/>
        </w:rPr>
        <w:t>Mushambadzi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(278/2001) [20; </w:t>
      </w:r>
      <w:proofErr w:type="spellStart"/>
      <w:r>
        <w:rPr>
          <w:rFonts w:ascii="Times New Roman" w:hAnsi="Times New Roman" w:cs="Times New Roman"/>
          <w:i/>
          <w:sz w:val="24"/>
          <w:szCs w:val="24"/>
        </w:rPr>
        <w:t>Setlogelo</w:t>
      </w:r>
      <w:proofErr w:type="spellEnd"/>
      <w:r>
        <w:rPr>
          <w:rFonts w:ascii="Times New Roman" w:hAnsi="Times New Roman" w:cs="Times New Roman"/>
          <w:i/>
          <w:sz w:val="24"/>
          <w:szCs w:val="24"/>
        </w:rPr>
        <w:t xml:space="preserve"> </w:t>
      </w:r>
      <w:r w:rsidRPr="003C70FC">
        <w:rPr>
          <w:rFonts w:ascii="Times New Roman" w:hAnsi="Times New Roman" w:cs="Times New Roman"/>
          <w:sz w:val="24"/>
          <w:szCs w:val="24"/>
        </w:rPr>
        <w:t>v</w:t>
      </w:r>
      <w:r>
        <w:rPr>
          <w:rFonts w:ascii="Times New Roman" w:hAnsi="Times New Roman" w:cs="Times New Roman"/>
          <w:i/>
          <w:sz w:val="24"/>
          <w:szCs w:val="24"/>
        </w:rPr>
        <w:t xml:space="preserve"> </w:t>
      </w:r>
      <w:proofErr w:type="spellStart"/>
      <w:r w:rsidRPr="003C70FC">
        <w:rPr>
          <w:rFonts w:ascii="Times New Roman" w:hAnsi="Times New Roman" w:cs="Times New Roman"/>
          <w:i/>
          <w:sz w:val="24"/>
          <w:szCs w:val="24"/>
        </w:rPr>
        <w:t>Setlogelo</w:t>
      </w:r>
      <w:proofErr w:type="spellEnd"/>
      <w:r w:rsidRPr="003C70FC">
        <w:rPr>
          <w:rFonts w:ascii="Times New Roman" w:hAnsi="Times New Roman" w:cs="Times New Roman"/>
          <w:i/>
          <w:sz w:val="24"/>
          <w:szCs w:val="24"/>
        </w:rPr>
        <w:t xml:space="preserve"> </w:t>
      </w:r>
    </w:p>
    <w:p w:rsidR="00972CBF" w:rsidRDefault="00972CBF" w:rsidP="00972CBF">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1914 AD 221.</w:t>
      </w:r>
      <w:proofErr w:type="gramEnd"/>
      <w:r>
        <w:rPr>
          <w:rFonts w:ascii="Times New Roman" w:hAnsi="Times New Roman" w:cs="Times New Roman"/>
          <w:sz w:val="24"/>
          <w:szCs w:val="24"/>
        </w:rPr>
        <w:t xml:space="preserve"> </w:t>
      </w:r>
    </w:p>
    <w:p w:rsidR="00972CBF" w:rsidRDefault="00972CBF" w:rsidP="00972C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am of the view that the decision to terminate water supplies constitutes an administrative act against the applicant. The parties have accepted that the applicant was entitled to 24 hour notice before the disconnection, which notice was served but disconnections were carried out immediately upon service.</w:t>
      </w:r>
    </w:p>
    <w:p w:rsidR="00972CBF" w:rsidRDefault="00972CBF" w:rsidP="00972C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is no doubt that administrative efficiency is an important goal in a democracy.</w:t>
      </w:r>
    </w:p>
    <w:p w:rsidR="00972CBF" w:rsidRDefault="00972CBF" w:rsidP="00972C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purpose of the Administrative Justice act is to bring accountability to institutions such a</w:t>
      </w:r>
      <w:r w:rsidR="00D262E0">
        <w:rPr>
          <w:rFonts w:ascii="Times New Roman" w:hAnsi="Times New Roman" w:cs="Times New Roman"/>
          <w:sz w:val="24"/>
          <w:szCs w:val="24"/>
        </w:rPr>
        <w:t>s</w:t>
      </w:r>
      <w:r>
        <w:rPr>
          <w:rFonts w:ascii="Times New Roman" w:hAnsi="Times New Roman" w:cs="Times New Roman"/>
          <w:sz w:val="24"/>
          <w:szCs w:val="24"/>
        </w:rPr>
        <w:t xml:space="preserve"> res</w:t>
      </w:r>
      <w:r w:rsidR="00D262E0">
        <w:rPr>
          <w:rFonts w:ascii="Times New Roman" w:hAnsi="Times New Roman" w:cs="Times New Roman"/>
          <w:sz w:val="24"/>
          <w:szCs w:val="24"/>
        </w:rPr>
        <w:t>pondent. The respondent cannot a</w:t>
      </w:r>
      <w:r>
        <w:rPr>
          <w:rFonts w:ascii="Times New Roman" w:hAnsi="Times New Roman" w:cs="Times New Roman"/>
          <w:sz w:val="24"/>
          <w:szCs w:val="24"/>
        </w:rPr>
        <w:t>ct arbitrary without following due process where a dispute has been raised</w:t>
      </w:r>
      <w:r w:rsidR="00D262E0">
        <w:rPr>
          <w:rFonts w:ascii="Times New Roman" w:hAnsi="Times New Roman" w:cs="Times New Roman"/>
          <w:sz w:val="24"/>
          <w:szCs w:val="24"/>
        </w:rPr>
        <w:t>. I</w:t>
      </w:r>
      <w:r>
        <w:rPr>
          <w:rFonts w:ascii="Times New Roman" w:hAnsi="Times New Roman" w:cs="Times New Roman"/>
          <w:sz w:val="24"/>
          <w:szCs w:val="24"/>
        </w:rPr>
        <w:t>t follow</w:t>
      </w:r>
      <w:r w:rsidR="00D262E0">
        <w:rPr>
          <w:rFonts w:ascii="Times New Roman" w:hAnsi="Times New Roman" w:cs="Times New Roman"/>
          <w:sz w:val="24"/>
          <w:szCs w:val="24"/>
        </w:rPr>
        <w:t>s</w:t>
      </w:r>
      <w:r>
        <w:rPr>
          <w:rFonts w:ascii="Times New Roman" w:hAnsi="Times New Roman" w:cs="Times New Roman"/>
          <w:sz w:val="24"/>
          <w:szCs w:val="24"/>
        </w:rPr>
        <w:t xml:space="preserve"> such</w:t>
      </w:r>
      <w:r w:rsidR="00D262E0">
        <w:rPr>
          <w:rFonts w:ascii="Times New Roman" w:hAnsi="Times New Roman" w:cs="Times New Roman"/>
          <w:sz w:val="24"/>
          <w:szCs w:val="24"/>
        </w:rPr>
        <w:t xml:space="preserve"> that disputes </w:t>
      </w:r>
      <w:proofErr w:type="gramStart"/>
      <w:r w:rsidR="00D262E0">
        <w:rPr>
          <w:rFonts w:ascii="Times New Roman" w:hAnsi="Times New Roman" w:cs="Times New Roman"/>
          <w:sz w:val="24"/>
          <w:szCs w:val="24"/>
        </w:rPr>
        <w:t>be</w:t>
      </w:r>
      <w:proofErr w:type="gramEnd"/>
      <w:r>
        <w:rPr>
          <w:rFonts w:ascii="Times New Roman" w:hAnsi="Times New Roman" w:cs="Times New Roman"/>
          <w:sz w:val="24"/>
          <w:szCs w:val="24"/>
        </w:rPr>
        <w:t xml:space="preserve"> resolved before any adverse action is taken against the disputant. The respondent argued that s 276 of the Constitution empowers respondent “to levy rates and taxes and generally to raise sufficient revenue for it to carry out its objects and responsibilities”. No one has challenged the respondent’s powers to levy rates and taxes. The issue is what happens should those levies and rates be challenged. It is my view that</w:t>
      </w:r>
      <w:r w:rsidR="00D262E0">
        <w:rPr>
          <w:rFonts w:ascii="Times New Roman" w:hAnsi="Times New Roman" w:cs="Times New Roman"/>
          <w:sz w:val="24"/>
          <w:szCs w:val="24"/>
        </w:rPr>
        <w:t xml:space="preserve"> the</w:t>
      </w:r>
      <w:r>
        <w:rPr>
          <w:rFonts w:ascii="Times New Roman" w:hAnsi="Times New Roman" w:cs="Times New Roman"/>
          <w:sz w:val="24"/>
          <w:szCs w:val="24"/>
        </w:rPr>
        <w:t xml:space="preserve"> section does not empower the respondent to disconnect supplies in the face of a disputed bill.</w:t>
      </w:r>
    </w:p>
    <w:p w:rsidR="00972CBF" w:rsidRDefault="00972CBF" w:rsidP="00972C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 am satisfied that the applicant has established the basis of granting the order sought. </w:t>
      </w:r>
    </w:p>
    <w:p w:rsidR="00972CBF" w:rsidRDefault="00972CBF" w:rsidP="00972C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I order as follows:</w:t>
      </w:r>
    </w:p>
    <w:p w:rsidR="00972CBF" w:rsidRDefault="00972CBF" w:rsidP="00972CBF">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termination by the respondents of the applicant’s water supplies on the basis of </w:t>
      </w:r>
      <w:proofErr w:type="gramStart"/>
      <w:r>
        <w:rPr>
          <w:rFonts w:ascii="Times New Roman" w:hAnsi="Times New Roman" w:cs="Times New Roman"/>
          <w:sz w:val="24"/>
          <w:szCs w:val="24"/>
        </w:rPr>
        <w:t>a</w:t>
      </w:r>
      <w:r w:rsidR="006055A3">
        <w:rPr>
          <w:rFonts w:ascii="Times New Roman" w:hAnsi="Times New Roman" w:cs="Times New Roman"/>
          <w:sz w:val="24"/>
          <w:szCs w:val="24"/>
        </w:rPr>
        <w:t xml:space="preserve"> </w:t>
      </w:r>
      <w:r>
        <w:rPr>
          <w:rFonts w:ascii="Times New Roman" w:hAnsi="Times New Roman" w:cs="Times New Roman"/>
          <w:sz w:val="24"/>
          <w:szCs w:val="24"/>
        </w:rPr>
        <w:t>disputed</w:t>
      </w:r>
      <w:proofErr w:type="gramEnd"/>
      <w:r>
        <w:rPr>
          <w:rFonts w:ascii="Times New Roman" w:hAnsi="Times New Roman" w:cs="Times New Roman"/>
          <w:sz w:val="24"/>
          <w:szCs w:val="24"/>
        </w:rPr>
        <w:t xml:space="preserve"> water bill, in the absence of any order of court, is unlawful self-help.</w:t>
      </w:r>
    </w:p>
    <w:p w:rsidR="00972CBF" w:rsidRDefault="00972CBF" w:rsidP="00972CBF">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 and all employees be and are hereby interdicted from interfering whatsoever with disrupt or terminate applicant’s water supply without the authority of a court order.</w:t>
      </w:r>
    </w:p>
    <w:p w:rsidR="00972CBF" w:rsidRPr="00AB0088" w:rsidRDefault="00972CBF" w:rsidP="00972CBF">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respondents to pay costs of suit. </w:t>
      </w:r>
      <w:r w:rsidRPr="00AB0088">
        <w:rPr>
          <w:rFonts w:ascii="Times New Roman" w:hAnsi="Times New Roman" w:cs="Times New Roman"/>
          <w:sz w:val="24"/>
          <w:szCs w:val="24"/>
        </w:rPr>
        <w:t xml:space="preserve">      </w:t>
      </w:r>
    </w:p>
    <w:p w:rsidR="001D7688" w:rsidRDefault="001D7688" w:rsidP="001D7688">
      <w:pPr>
        <w:pStyle w:val="ListParagraph"/>
        <w:spacing w:after="0" w:line="360" w:lineRule="auto"/>
        <w:ind w:left="0" w:firstLine="720"/>
        <w:jc w:val="both"/>
        <w:rPr>
          <w:rFonts w:ascii="Times New Roman" w:hAnsi="Times New Roman" w:cs="Times New Roman"/>
          <w:sz w:val="24"/>
          <w:szCs w:val="24"/>
        </w:rPr>
      </w:pPr>
    </w:p>
    <w:p w:rsidR="001D7688" w:rsidRDefault="001D7688" w:rsidP="001D7688">
      <w:pPr>
        <w:pStyle w:val="ListParagraph"/>
        <w:spacing w:after="0" w:line="360" w:lineRule="auto"/>
        <w:ind w:left="0" w:firstLine="720"/>
        <w:jc w:val="both"/>
        <w:rPr>
          <w:rFonts w:ascii="Times New Roman" w:hAnsi="Times New Roman" w:cs="Times New Roman"/>
          <w:sz w:val="24"/>
          <w:szCs w:val="24"/>
        </w:rPr>
      </w:pPr>
    </w:p>
    <w:p w:rsidR="00193E92" w:rsidRDefault="00193E92" w:rsidP="001D7688">
      <w:pPr>
        <w:pStyle w:val="ListParagraph"/>
        <w:spacing w:after="0" w:line="360" w:lineRule="auto"/>
        <w:ind w:left="0" w:firstLine="720"/>
        <w:jc w:val="both"/>
        <w:rPr>
          <w:rFonts w:ascii="Times New Roman" w:hAnsi="Times New Roman" w:cs="Times New Roman"/>
          <w:sz w:val="24"/>
          <w:szCs w:val="24"/>
        </w:rPr>
      </w:pPr>
    </w:p>
    <w:p w:rsidR="00193E92" w:rsidRPr="001D7688" w:rsidRDefault="00193E92" w:rsidP="001D7688">
      <w:pPr>
        <w:pStyle w:val="ListParagraph"/>
        <w:spacing w:after="0" w:line="360" w:lineRule="auto"/>
        <w:ind w:left="0" w:firstLine="720"/>
        <w:jc w:val="both"/>
        <w:rPr>
          <w:rFonts w:ascii="Times New Roman" w:hAnsi="Times New Roman" w:cs="Times New Roman"/>
          <w:sz w:val="24"/>
          <w:szCs w:val="24"/>
        </w:rPr>
      </w:pPr>
    </w:p>
    <w:p w:rsidR="00EA49F3" w:rsidRDefault="008A60E3" w:rsidP="008A60E3">
      <w:pPr>
        <w:pStyle w:val="ListParagraph"/>
        <w:spacing w:after="0" w:line="240" w:lineRule="auto"/>
        <w:ind w:left="0"/>
        <w:jc w:val="both"/>
        <w:rPr>
          <w:rFonts w:ascii="Times New Roman" w:hAnsi="Times New Roman" w:cs="Times New Roman"/>
        </w:rPr>
      </w:pPr>
      <w:proofErr w:type="spellStart"/>
      <w:r w:rsidRPr="008A60E3">
        <w:rPr>
          <w:rFonts w:ascii="Times New Roman" w:hAnsi="Times New Roman" w:cs="Times New Roman"/>
          <w:i/>
        </w:rPr>
        <w:t>Makoni</w:t>
      </w:r>
      <w:proofErr w:type="spellEnd"/>
      <w:r w:rsidRPr="008A60E3">
        <w:rPr>
          <w:rFonts w:ascii="Times New Roman" w:hAnsi="Times New Roman" w:cs="Times New Roman"/>
          <w:i/>
        </w:rPr>
        <w:t xml:space="preserve"> Legal Practice</w:t>
      </w:r>
      <w:r>
        <w:rPr>
          <w:rFonts w:ascii="Times New Roman" w:hAnsi="Times New Roman" w:cs="Times New Roman"/>
        </w:rPr>
        <w:t>, applicant’s legal practitioners</w:t>
      </w:r>
    </w:p>
    <w:p w:rsidR="008A60E3" w:rsidRDefault="008A60E3" w:rsidP="008A60E3">
      <w:pPr>
        <w:pStyle w:val="ListParagraph"/>
        <w:spacing w:after="0" w:line="240" w:lineRule="auto"/>
        <w:ind w:left="0"/>
        <w:jc w:val="both"/>
        <w:rPr>
          <w:rFonts w:ascii="Times New Roman" w:hAnsi="Times New Roman" w:cs="Times New Roman"/>
        </w:rPr>
      </w:pPr>
      <w:proofErr w:type="spellStart"/>
      <w:r w:rsidRPr="008A60E3">
        <w:rPr>
          <w:rFonts w:ascii="Times New Roman" w:hAnsi="Times New Roman" w:cs="Times New Roman"/>
          <w:i/>
        </w:rPr>
        <w:t>Mbizo</w:t>
      </w:r>
      <w:proofErr w:type="spellEnd"/>
      <w:r w:rsidRPr="008A60E3">
        <w:rPr>
          <w:rFonts w:ascii="Times New Roman" w:hAnsi="Times New Roman" w:cs="Times New Roman"/>
          <w:i/>
        </w:rPr>
        <w:t xml:space="preserve">, </w:t>
      </w:r>
      <w:proofErr w:type="spellStart"/>
      <w:r w:rsidRPr="008A60E3">
        <w:rPr>
          <w:rFonts w:ascii="Times New Roman" w:hAnsi="Times New Roman" w:cs="Times New Roman"/>
          <w:i/>
        </w:rPr>
        <w:t>Muachadehama</w:t>
      </w:r>
      <w:proofErr w:type="spellEnd"/>
      <w:r w:rsidRPr="008A60E3">
        <w:rPr>
          <w:rFonts w:ascii="Times New Roman" w:hAnsi="Times New Roman" w:cs="Times New Roman"/>
          <w:i/>
        </w:rPr>
        <w:t xml:space="preserve"> &amp; </w:t>
      </w:r>
      <w:proofErr w:type="spellStart"/>
      <w:r w:rsidRPr="008A60E3">
        <w:rPr>
          <w:rFonts w:ascii="Times New Roman" w:hAnsi="Times New Roman" w:cs="Times New Roman"/>
          <w:i/>
        </w:rPr>
        <w:t>Makoni</w:t>
      </w:r>
      <w:proofErr w:type="spellEnd"/>
      <w:r>
        <w:rPr>
          <w:rFonts w:ascii="Times New Roman" w:hAnsi="Times New Roman" w:cs="Times New Roman"/>
        </w:rPr>
        <w:t>, respondent’s legal practitioners</w:t>
      </w:r>
    </w:p>
    <w:p w:rsidR="00EA49F3" w:rsidRPr="00473C4A" w:rsidRDefault="00EA49F3" w:rsidP="00473C4A">
      <w:pPr>
        <w:pStyle w:val="ListParagraph"/>
        <w:spacing w:after="0" w:line="240" w:lineRule="auto"/>
        <w:ind w:left="0" w:firstLine="720"/>
        <w:jc w:val="both"/>
        <w:rPr>
          <w:rFonts w:ascii="Times New Roman" w:hAnsi="Times New Roman" w:cs="Times New Roman"/>
        </w:rPr>
      </w:pPr>
    </w:p>
    <w:p w:rsidR="00F86DD4" w:rsidRPr="00F86DD4" w:rsidRDefault="00F86DD4" w:rsidP="00F86DD4">
      <w:pPr>
        <w:pStyle w:val="ListParagraph"/>
        <w:spacing w:after="0" w:line="240" w:lineRule="auto"/>
        <w:ind w:left="0" w:firstLine="720"/>
        <w:jc w:val="both"/>
        <w:rPr>
          <w:rFonts w:ascii="Times New Roman" w:hAnsi="Times New Roman" w:cs="Times New Roman"/>
        </w:rPr>
      </w:pPr>
    </w:p>
    <w:sectPr w:rsidR="00F86DD4" w:rsidRPr="00F86DD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301" w:rsidRDefault="002A4301" w:rsidP="00903D4D">
      <w:pPr>
        <w:spacing w:after="0" w:line="240" w:lineRule="auto"/>
      </w:pPr>
      <w:r>
        <w:separator/>
      </w:r>
    </w:p>
  </w:endnote>
  <w:endnote w:type="continuationSeparator" w:id="0">
    <w:p w:rsidR="002A4301" w:rsidRDefault="002A4301" w:rsidP="00903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8E" w:rsidRDefault="00EC17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8E" w:rsidRDefault="00EC17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8E" w:rsidRDefault="00EC17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301" w:rsidRDefault="002A4301" w:rsidP="00903D4D">
      <w:pPr>
        <w:spacing w:after="0" w:line="240" w:lineRule="auto"/>
      </w:pPr>
      <w:r>
        <w:separator/>
      </w:r>
    </w:p>
  </w:footnote>
  <w:footnote w:type="continuationSeparator" w:id="0">
    <w:p w:rsidR="002A4301" w:rsidRDefault="002A4301" w:rsidP="00903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8E" w:rsidRDefault="00EC17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70634"/>
      <w:docPartObj>
        <w:docPartGallery w:val="Page Numbers (Top of Page)"/>
        <w:docPartUnique/>
      </w:docPartObj>
    </w:sdtPr>
    <w:sdtEndPr>
      <w:rPr>
        <w:noProof/>
      </w:rPr>
    </w:sdtEndPr>
    <w:sdtContent>
      <w:p w:rsidR="00903D4D" w:rsidRDefault="00903D4D">
        <w:pPr>
          <w:pStyle w:val="Header"/>
          <w:jc w:val="right"/>
          <w:rPr>
            <w:noProof/>
          </w:rPr>
        </w:pPr>
        <w:r>
          <w:fldChar w:fldCharType="begin"/>
        </w:r>
        <w:r>
          <w:instrText xml:space="preserve"> PAGE   \* MERGEFORMAT </w:instrText>
        </w:r>
        <w:r>
          <w:fldChar w:fldCharType="separate"/>
        </w:r>
        <w:r w:rsidR="00466D37">
          <w:rPr>
            <w:noProof/>
          </w:rPr>
          <w:t>1</w:t>
        </w:r>
        <w:r>
          <w:rPr>
            <w:noProof/>
          </w:rPr>
          <w:fldChar w:fldCharType="end"/>
        </w:r>
      </w:p>
      <w:p w:rsidR="00903D4D" w:rsidRDefault="00903D4D">
        <w:pPr>
          <w:pStyle w:val="Header"/>
          <w:jc w:val="right"/>
          <w:rPr>
            <w:noProof/>
          </w:rPr>
        </w:pPr>
        <w:r>
          <w:rPr>
            <w:noProof/>
          </w:rPr>
          <w:t>HH</w:t>
        </w:r>
        <w:r w:rsidR="00EC178E">
          <w:rPr>
            <w:noProof/>
          </w:rPr>
          <w:t xml:space="preserve"> 332-16</w:t>
        </w:r>
      </w:p>
      <w:p w:rsidR="00903D4D" w:rsidRDefault="00903D4D">
        <w:pPr>
          <w:pStyle w:val="Header"/>
          <w:jc w:val="right"/>
        </w:pPr>
        <w:r>
          <w:rPr>
            <w:noProof/>
          </w:rPr>
          <w:t>HC 4447/15</w:t>
        </w:r>
      </w:p>
    </w:sdtContent>
  </w:sdt>
  <w:p w:rsidR="00903D4D" w:rsidRDefault="00903D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8E" w:rsidRDefault="00EC17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5B46"/>
    <w:multiLevelType w:val="hybridMultilevel"/>
    <w:tmpl w:val="61183FB2"/>
    <w:lvl w:ilvl="0" w:tplc="E0C8DCA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3100E4B"/>
    <w:multiLevelType w:val="hybridMultilevel"/>
    <w:tmpl w:val="FB7668D8"/>
    <w:lvl w:ilvl="0" w:tplc="34C262E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44962D0"/>
    <w:multiLevelType w:val="hybridMultilevel"/>
    <w:tmpl w:val="9510098C"/>
    <w:lvl w:ilvl="0" w:tplc="1FEE4B34">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nsid w:val="160574B2"/>
    <w:multiLevelType w:val="hybridMultilevel"/>
    <w:tmpl w:val="06A2B27C"/>
    <w:lvl w:ilvl="0" w:tplc="A8DC8C9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2A694020"/>
    <w:multiLevelType w:val="hybridMultilevel"/>
    <w:tmpl w:val="DE68F948"/>
    <w:lvl w:ilvl="0" w:tplc="BA086952">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nsid w:val="2D8F0BAE"/>
    <w:multiLevelType w:val="hybridMultilevel"/>
    <w:tmpl w:val="01EAB95A"/>
    <w:lvl w:ilvl="0" w:tplc="001C89B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3D9372E9"/>
    <w:multiLevelType w:val="hybridMultilevel"/>
    <w:tmpl w:val="BB482F1A"/>
    <w:lvl w:ilvl="0" w:tplc="27B25C4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649567C8"/>
    <w:multiLevelType w:val="hybridMultilevel"/>
    <w:tmpl w:val="81CAAD12"/>
    <w:lvl w:ilvl="0" w:tplc="224866F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6EA46C23"/>
    <w:multiLevelType w:val="hybridMultilevel"/>
    <w:tmpl w:val="7BAA9E2C"/>
    <w:lvl w:ilvl="0" w:tplc="18ACD73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713A165F"/>
    <w:multiLevelType w:val="hybridMultilevel"/>
    <w:tmpl w:val="BCA8E9E8"/>
    <w:lvl w:ilvl="0" w:tplc="E424BF2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2"/>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7D"/>
    <w:rsid w:val="00042781"/>
    <w:rsid w:val="00193E92"/>
    <w:rsid w:val="001D11A2"/>
    <w:rsid w:val="001D7688"/>
    <w:rsid w:val="001E47D9"/>
    <w:rsid w:val="002A4301"/>
    <w:rsid w:val="002E086F"/>
    <w:rsid w:val="00451CF4"/>
    <w:rsid w:val="00466D37"/>
    <w:rsid w:val="00473C4A"/>
    <w:rsid w:val="004C1170"/>
    <w:rsid w:val="0052536C"/>
    <w:rsid w:val="0060433A"/>
    <w:rsid w:val="006055A3"/>
    <w:rsid w:val="00672BD2"/>
    <w:rsid w:val="00686B7D"/>
    <w:rsid w:val="007A2861"/>
    <w:rsid w:val="007C69DE"/>
    <w:rsid w:val="008A57F6"/>
    <w:rsid w:val="008A60E3"/>
    <w:rsid w:val="00903D4D"/>
    <w:rsid w:val="00972CBF"/>
    <w:rsid w:val="00983C91"/>
    <w:rsid w:val="009B5E15"/>
    <w:rsid w:val="009F2FBF"/>
    <w:rsid w:val="00A0124F"/>
    <w:rsid w:val="00AF48BC"/>
    <w:rsid w:val="00BF7ECB"/>
    <w:rsid w:val="00C958F6"/>
    <w:rsid w:val="00D262E0"/>
    <w:rsid w:val="00EA49F3"/>
    <w:rsid w:val="00EC178E"/>
    <w:rsid w:val="00F1268B"/>
    <w:rsid w:val="00F46B29"/>
    <w:rsid w:val="00F86DD4"/>
    <w:rsid w:val="00FF45F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86F"/>
    <w:pPr>
      <w:ind w:left="720"/>
      <w:contextualSpacing/>
    </w:pPr>
  </w:style>
  <w:style w:type="paragraph" w:styleId="Header">
    <w:name w:val="header"/>
    <w:basedOn w:val="Normal"/>
    <w:link w:val="HeaderChar"/>
    <w:uiPriority w:val="99"/>
    <w:unhideWhenUsed/>
    <w:rsid w:val="00903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D4D"/>
  </w:style>
  <w:style w:type="paragraph" w:styleId="Footer">
    <w:name w:val="footer"/>
    <w:basedOn w:val="Normal"/>
    <w:link w:val="FooterChar"/>
    <w:uiPriority w:val="99"/>
    <w:unhideWhenUsed/>
    <w:rsid w:val="00903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86F"/>
    <w:pPr>
      <w:ind w:left="720"/>
      <w:contextualSpacing/>
    </w:pPr>
  </w:style>
  <w:style w:type="paragraph" w:styleId="Header">
    <w:name w:val="header"/>
    <w:basedOn w:val="Normal"/>
    <w:link w:val="HeaderChar"/>
    <w:uiPriority w:val="99"/>
    <w:unhideWhenUsed/>
    <w:rsid w:val="00903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D4D"/>
  </w:style>
  <w:style w:type="paragraph" w:styleId="Footer">
    <w:name w:val="footer"/>
    <w:basedOn w:val="Normal"/>
    <w:link w:val="FooterChar"/>
    <w:uiPriority w:val="99"/>
    <w:unhideWhenUsed/>
    <w:rsid w:val="00903D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2016-05-13T07:38:00Z</cp:lastPrinted>
  <dcterms:created xsi:type="dcterms:W3CDTF">2016-06-06T10:26:00Z</dcterms:created>
  <dcterms:modified xsi:type="dcterms:W3CDTF">2016-06-06T10:26:00Z</dcterms:modified>
</cp:coreProperties>
</file>