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DA" w:rsidRDefault="00210FC0" w:rsidP="0084469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ZIMASCO (PRIVATE) LIMITED </w:t>
      </w:r>
    </w:p>
    <w:p w:rsidR="00210FC0" w:rsidRDefault="00210FC0" w:rsidP="0084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 Provisional Order placing it under judicial management</w:t>
      </w:r>
    </w:p>
    <w:p w:rsidR="00210FC0" w:rsidRDefault="00210FC0" w:rsidP="0084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for the appointment of a Provisional Judicial Manager)</w:t>
      </w:r>
    </w:p>
    <w:p w:rsidR="00FE2BD2" w:rsidRDefault="00FE2BD2" w:rsidP="00844692">
      <w:pPr>
        <w:spacing w:after="0" w:line="240" w:lineRule="auto"/>
        <w:jc w:val="both"/>
        <w:rPr>
          <w:rFonts w:ascii="Times New Roman" w:hAnsi="Times New Roman" w:cs="Times New Roman"/>
          <w:sz w:val="24"/>
          <w:szCs w:val="24"/>
        </w:rPr>
      </w:pPr>
    </w:p>
    <w:p w:rsidR="00FE2BD2" w:rsidRDefault="00FE2BD2" w:rsidP="00844692">
      <w:pPr>
        <w:spacing w:after="0" w:line="240" w:lineRule="auto"/>
        <w:jc w:val="both"/>
        <w:rPr>
          <w:rFonts w:ascii="Times New Roman" w:hAnsi="Times New Roman" w:cs="Times New Roman"/>
          <w:sz w:val="24"/>
          <w:szCs w:val="24"/>
        </w:rPr>
      </w:pPr>
    </w:p>
    <w:p w:rsidR="00FE2BD2" w:rsidRDefault="00FE2BD2" w:rsidP="00844692">
      <w:pPr>
        <w:spacing w:after="0" w:line="240" w:lineRule="auto"/>
        <w:jc w:val="both"/>
        <w:rPr>
          <w:rFonts w:ascii="Times New Roman" w:hAnsi="Times New Roman" w:cs="Times New Roman"/>
          <w:sz w:val="24"/>
          <w:szCs w:val="24"/>
        </w:rPr>
      </w:pPr>
    </w:p>
    <w:p w:rsidR="00FE2BD2" w:rsidRDefault="00FE2BD2" w:rsidP="0084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FE2BD2" w:rsidRDefault="00FE2BD2" w:rsidP="0084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FE2BD2" w:rsidRDefault="00FE2BD2" w:rsidP="0084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HARARE, 23 December 2015, 29 December 2015 and </w:t>
      </w:r>
      <w:r w:rsidR="009B79F4">
        <w:rPr>
          <w:rFonts w:ascii="Times New Roman" w:hAnsi="Times New Roman" w:cs="Times New Roman"/>
          <w:sz w:val="24"/>
          <w:szCs w:val="24"/>
        </w:rPr>
        <w:t>13 January 2016</w:t>
      </w:r>
    </w:p>
    <w:p w:rsidR="00FE2BD2" w:rsidRDefault="00FE2BD2" w:rsidP="00844692">
      <w:pPr>
        <w:spacing w:after="0" w:line="240" w:lineRule="auto"/>
        <w:jc w:val="both"/>
        <w:rPr>
          <w:rFonts w:ascii="Times New Roman" w:hAnsi="Times New Roman" w:cs="Times New Roman"/>
          <w:sz w:val="24"/>
          <w:szCs w:val="24"/>
        </w:rPr>
      </w:pPr>
    </w:p>
    <w:p w:rsidR="00FE2BD2" w:rsidRDefault="00FE2BD2" w:rsidP="00844692">
      <w:pPr>
        <w:spacing w:after="0" w:line="240" w:lineRule="auto"/>
        <w:jc w:val="both"/>
        <w:rPr>
          <w:rFonts w:ascii="Times New Roman" w:hAnsi="Times New Roman" w:cs="Times New Roman"/>
          <w:sz w:val="24"/>
          <w:szCs w:val="24"/>
        </w:rPr>
      </w:pPr>
    </w:p>
    <w:p w:rsidR="00FE2BD2" w:rsidRDefault="00FE2BD2" w:rsidP="00844692">
      <w:pPr>
        <w:spacing w:after="0" w:line="240" w:lineRule="auto"/>
        <w:jc w:val="both"/>
        <w:rPr>
          <w:rFonts w:ascii="Times New Roman" w:hAnsi="Times New Roman" w:cs="Times New Roman"/>
          <w:sz w:val="24"/>
          <w:szCs w:val="24"/>
        </w:rPr>
      </w:pPr>
    </w:p>
    <w:p w:rsidR="00FE2BD2" w:rsidRDefault="00FE2BD2" w:rsidP="0084469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Mugandiwa</w:t>
      </w:r>
      <w:proofErr w:type="spellEnd"/>
      <w:r>
        <w:rPr>
          <w:rFonts w:ascii="Times New Roman" w:hAnsi="Times New Roman" w:cs="Times New Roman"/>
          <w:sz w:val="24"/>
          <w:szCs w:val="24"/>
        </w:rPr>
        <w:t>, for the applicant</w:t>
      </w:r>
    </w:p>
    <w:p w:rsidR="00FE2BD2" w:rsidRDefault="00FE2BD2" w:rsidP="0084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Miss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Ndawana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Mr</w:t>
      </w:r>
      <w:proofErr w:type="spellEnd"/>
      <w:r>
        <w:rPr>
          <w:rFonts w:ascii="Times New Roman" w:hAnsi="Times New Roman" w:cs="Times New Roman"/>
          <w:i/>
          <w:sz w:val="24"/>
          <w:szCs w:val="24"/>
        </w:rPr>
        <w:t xml:space="preserve"> H </w:t>
      </w:r>
      <w:proofErr w:type="spellStart"/>
      <w:r>
        <w:rPr>
          <w:rFonts w:ascii="Times New Roman" w:hAnsi="Times New Roman" w:cs="Times New Roman"/>
          <w:i/>
          <w:sz w:val="24"/>
          <w:szCs w:val="24"/>
        </w:rPr>
        <w:t>Mutasa</w:t>
      </w:r>
      <w:proofErr w:type="spellEnd"/>
      <w:r>
        <w:rPr>
          <w:rFonts w:ascii="Times New Roman" w:hAnsi="Times New Roman" w:cs="Times New Roman"/>
          <w:sz w:val="24"/>
          <w:szCs w:val="24"/>
        </w:rPr>
        <w:t>, for intervening parties</w:t>
      </w:r>
    </w:p>
    <w:p w:rsidR="00FE2BD2" w:rsidRDefault="00FE2BD2" w:rsidP="00844692">
      <w:pPr>
        <w:spacing w:after="0" w:line="240" w:lineRule="auto"/>
        <w:jc w:val="both"/>
        <w:rPr>
          <w:rFonts w:ascii="Times New Roman" w:hAnsi="Times New Roman" w:cs="Times New Roman"/>
          <w:sz w:val="24"/>
          <w:szCs w:val="24"/>
        </w:rPr>
      </w:pPr>
    </w:p>
    <w:p w:rsidR="00FE2BD2" w:rsidRDefault="00FE2BD2" w:rsidP="00844692">
      <w:pPr>
        <w:spacing w:after="0" w:line="240" w:lineRule="auto"/>
        <w:jc w:val="both"/>
        <w:rPr>
          <w:rFonts w:ascii="Times New Roman" w:hAnsi="Times New Roman" w:cs="Times New Roman"/>
          <w:sz w:val="24"/>
          <w:szCs w:val="24"/>
        </w:rPr>
      </w:pPr>
    </w:p>
    <w:p w:rsidR="00FE2BD2" w:rsidRDefault="00FE2BD2" w:rsidP="00ED3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ED3BB3">
        <w:rPr>
          <w:rFonts w:ascii="Times New Roman" w:hAnsi="Times New Roman" w:cs="Times New Roman"/>
          <w:sz w:val="24"/>
          <w:szCs w:val="24"/>
        </w:rPr>
        <w:t xml:space="preserve"> This application was set down as part of several other matters enrolled on the unopposed roll of 23 December, 2015. I had read through the application the previous day. There was no indica</w:t>
      </w:r>
      <w:r w:rsidR="00242227">
        <w:rPr>
          <w:rFonts w:ascii="Times New Roman" w:hAnsi="Times New Roman" w:cs="Times New Roman"/>
          <w:sz w:val="24"/>
          <w:szCs w:val="24"/>
        </w:rPr>
        <w:t>tion at all prior to the matter</w:t>
      </w:r>
      <w:r w:rsidR="00ED3BB3">
        <w:rPr>
          <w:rFonts w:ascii="Times New Roman" w:hAnsi="Times New Roman" w:cs="Times New Roman"/>
          <w:sz w:val="24"/>
          <w:szCs w:val="24"/>
        </w:rPr>
        <w:t xml:space="preserve"> being called </w:t>
      </w:r>
      <w:r w:rsidR="00242227">
        <w:rPr>
          <w:rFonts w:ascii="Times New Roman" w:hAnsi="Times New Roman" w:cs="Times New Roman"/>
          <w:sz w:val="24"/>
          <w:szCs w:val="24"/>
        </w:rPr>
        <w:t xml:space="preserve">in court </w:t>
      </w:r>
      <w:r w:rsidR="00ED3BB3">
        <w:rPr>
          <w:rFonts w:ascii="Times New Roman" w:hAnsi="Times New Roman" w:cs="Times New Roman"/>
          <w:sz w:val="24"/>
          <w:szCs w:val="24"/>
        </w:rPr>
        <w:t xml:space="preserve">that there was any interested party who would seek to be heard other than the applicant. When the matter was called, however, </w:t>
      </w:r>
      <w:proofErr w:type="spellStart"/>
      <w:r w:rsidR="00ED3BB3">
        <w:rPr>
          <w:rFonts w:ascii="Times New Roman" w:hAnsi="Times New Roman" w:cs="Times New Roman"/>
          <w:sz w:val="24"/>
          <w:szCs w:val="24"/>
        </w:rPr>
        <w:t>Mr</w:t>
      </w:r>
      <w:proofErr w:type="spellEnd"/>
      <w:r w:rsidR="00ED3BB3">
        <w:rPr>
          <w:rFonts w:ascii="Times New Roman" w:hAnsi="Times New Roman" w:cs="Times New Roman"/>
          <w:sz w:val="24"/>
          <w:szCs w:val="24"/>
        </w:rPr>
        <w:t xml:space="preserve"> </w:t>
      </w:r>
      <w:proofErr w:type="spellStart"/>
      <w:r w:rsidR="00ED3BB3">
        <w:rPr>
          <w:rFonts w:ascii="Times New Roman" w:hAnsi="Times New Roman" w:cs="Times New Roman"/>
          <w:i/>
          <w:sz w:val="24"/>
          <w:szCs w:val="24"/>
        </w:rPr>
        <w:t>Mugandiwa</w:t>
      </w:r>
      <w:proofErr w:type="spellEnd"/>
      <w:r w:rsidR="00ED3BB3">
        <w:rPr>
          <w:rFonts w:ascii="Times New Roman" w:hAnsi="Times New Roman" w:cs="Times New Roman"/>
          <w:i/>
          <w:sz w:val="24"/>
          <w:szCs w:val="24"/>
        </w:rPr>
        <w:t xml:space="preserve"> </w:t>
      </w:r>
      <w:r w:rsidR="00ED3BB3">
        <w:rPr>
          <w:rFonts w:ascii="Times New Roman" w:hAnsi="Times New Roman" w:cs="Times New Roman"/>
          <w:sz w:val="24"/>
          <w:szCs w:val="24"/>
        </w:rPr>
        <w:t xml:space="preserve">for the applicant submitted that he had been served with a notice of opposition which had been filed in the morning. A copy of </w:t>
      </w:r>
      <w:r w:rsidR="00CF08BF">
        <w:rPr>
          <w:rFonts w:ascii="Times New Roman" w:hAnsi="Times New Roman" w:cs="Times New Roman"/>
          <w:sz w:val="24"/>
          <w:szCs w:val="24"/>
        </w:rPr>
        <w:t>the notice</w:t>
      </w:r>
      <w:r w:rsidR="00ED3BB3">
        <w:rPr>
          <w:rFonts w:ascii="Times New Roman" w:hAnsi="Times New Roman" w:cs="Times New Roman"/>
          <w:sz w:val="24"/>
          <w:szCs w:val="24"/>
        </w:rPr>
        <w:t xml:space="preserve"> of opposition was not in the record. Miss </w:t>
      </w:r>
      <w:proofErr w:type="spellStart"/>
      <w:r w:rsidR="00ED3BB3">
        <w:rPr>
          <w:rFonts w:ascii="Times New Roman" w:hAnsi="Times New Roman" w:cs="Times New Roman"/>
          <w:i/>
          <w:sz w:val="24"/>
          <w:szCs w:val="24"/>
        </w:rPr>
        <w:t>Ndawana</w:t>
      </w:r>
      <w:proofErr w:type="spellEnd"/>
      <w:r w:rsidR="00ED3BB3">
        <w:rPr>
          <w:rFonts w:ascii="Times New Roman" w:hAnsi="Times New Roman" w:cs="Times New Roman"/>
          <w:sz w:val="24"/>
          <w:szCs w:val="24"/>
        </w:rPr>
        <w:t xml:space="preserve"> then rose from the bar and advised that she represented </w:t>
      </w:r>
      <w:r w:rsidR="00CF08BF">
        <w:rPr>
          <w:rFonts w:ascii="Times New Roman" w:hAnsi="Times New Roman" w:cs="Times New Roman"/>
          <w:sz w:val="24"/>
          <w:szCs w:val="24"/>
        </w:rPr>
        <w:t xml:space="preserve">four banks namely, MBCA Bank Limited, </w:t>
      </w:r>
      <w:proofErr w:type="spellStart"/>
      <w:r w:rsidR="00CF08BF">
        <w:rPr>
          <w:rFonts w:ascii="Times New Roman" w:hAnsi="Times New Roman" w:cs="Times New Roman"/>
          <w:sz w:val="24"/>
          <w:szCs w:val="24"/>
        </w:rPr>
        <w:t>Nedbank</w:t>
      </w:r>
      <w:proofErr w:type="spellEnd"/>
      <w:r w:rsidR="00CF08BF">
        <w:rPr>
          <w:rFonts w:ascii="Times New Roman" w:hAnsi="Times New Roman" w:cs="Times New Roman"/>
          <w:sz w:val="24"/>
          <w:szCs w:val="24"/>
        </w:rPr>
        <w:t xml:space="preserve"> Limited, </w:t>
      </w:r>
      <w:proofErr w:type="spellStart"/>
      <w:r w:rsidR="00CF08BF">
        <w:rPr>
          <w:rFonts w:ascii="Times New Roman" w:hAnsi="Times New Roman" w:cs="Times New Roman"/>
          <w:sz w:val="24"/>
          <w:szCs w:val="24"/>
        </w:rPr>
        <w:t>Stanbic</w:t>
      </w:r>
      <w:proofErr w:type="spellEnd"/>
      <w:r w:rsidR="00CF08BF">
        <w:rPr>
          <w:rFonts w:ascii="Times New Roman" w:hAnsi="Times New Roman" w:cs="Times New Roman"/>
          <w:sz w:val="24"/>
          <w:szCs w:val="24"/>
        </w:rPr>
        <w:t xml:space="preserve"> Bank and Central Africa Building Society (respondents) who intended to intervene in the application. She submitted that owing to the fact that the so called respondents had only come to know of the application by chance and upon a per</w:t>
      </w:r>
      <w:r w:rsidR="00242227">
        <w:rPr>
          <w:rFonts w:ascii="Times New Roman" w:hAnsi="Times New Roman" w:cs="Times New Roman"/>
          <w:sz w:val="24"/>
          <w:szCs w:val="24"/>
        </w:rPr>
        <w:t>us</w:t>
      </w:r>
      <w:r w:rsidR="00CF08BF">
        <w:rPr>
          <w:rFonts w:ascii="Times New Roman" w:hAnsi="Times New Roman" w:cs="Times New Roman"/>
          <w:sz w:val="24"/>
          <w:szCs w:val="24"/>
        </w:rPr>
        <w:t xml:space="preserve">al of the court roll, </w:t>
      </w:r>
      <w:r w:rsidR="00242227">
        <w:rPr>
          <w:rFonts w:ascii="Times New Roman" w:hAnsi="Times New Roman" w:cs="Times New Roman"/>
          <w:sz w:val="24"/>
          <w:szCs w:val="24"/>
        </w:rPr>
        <w:t>her</w:t>
      </w:r>
      <w:r w:rsidR="00CF08BF">
        <w:rPr>
          <w:rFonts w:ascii="Times New Roman" w:hAnsi="Times New Roman" w:cs="Times New Roman"/>
          <w:sz w:val="24"/>
          <w:szCs w:val="24"/>
        </w:rPr>
        <w:t xml:space="preserve"> principal </w:t>
      </w:r>
      <w:proofErr w:type="spellStart"/>
      <w:r w:rsidR="00CF08BF">
        <w:rPr>
          <w:rFonts w:ascii="Times New Roman" w:hAnsi="Times New Roman" w:cs="Times New Roman"/>
          <w:sz w:val="24"/>
          <w:szCs w:val="24"/>
        </w:rPr>
        <w:t>Mrs</w:t>
      </w:r>
      <w:proofErr w:type="spellEnd"/>
      <w:r w:rsidR="00CF08BF">
        <w:rPr>
          <w:rFonts w:ascii="Times New Roman" w:hAnsi="Times New Roman" w:cs="Times New Roman"/>
          <w:sz w:val="24"/>
          <w:szCs w:val="24"/>
        </w:rPr>
        <w:t xml:space="preserve"> </w:t>
      </w:r>
      <w:proofErr w:type="gramStart"/>
      <w:r w:rsidR="00CF08BF">
        <w:rPr>
          <w:rFonts w:ascii="Times New Roman" w:hAnsi="Times New Roman" w:cs="Times New Roman"/>
          <w:sz w:val="24"/>
          <w:szCs w:val="24"/>
        </w:rPr>
        <w:t>Brighton,</w:t>
      </w:r>
      <w:proofErr w:type="gramEnd"/>
      <w:r w:rsidR="00CF08BF">
        <w:rPr>
          <w:rFonts w:ascii="Times New Roman" w:hAnsi="Times New Roman" w:cs="Times New Roman"/>
          <w:sz w:val="24"/>
          <w:szCs w:val="24"/>
        </w:rPr>
        <w:t xml:space="preserve"> had only been able to draft opposing </w:t>
      </w:r>
      <w:r w:rsidR="00242227">
        <w:rPr>
          <w:rFonts w:ascii="Times New Roman" w:hAnsi="Times New Roman" w:cs="Times New Roman"/>
          <w:sz w:val="24"/>
          <w:szCs w:val="24"/>
        </w:rPr>
        <w:t xml:space="preserve">papers </w:t>
      </w:r>
      <w:r w:rsidR="00CF08BF">
        <w:rPr>
          <w:rFonts w:ascii="Times New Roman" w:hAnsi="Times New Roman" w:cs="Times New Roman"/>
          <w:sz w:val="24"/>
          <w:szCs w:val="24"/>
        </w:rPr>
        <w:t>hurriedly and the same time had been signed in the morning of the hearing date and filed.</w:t>
      </w:r>
      <w:r w:rsidR="00B46242">
        <w:rPr>
          <w:rFonts w:ascii="Times New Roman" w:hAnsi="Times New Roman" w:cs="Times New Roman"/>
          <w:sz w:val="24"/>
          <w:szCs w:val="24"/>
        </w:rPr>
        <w:t xml:space="preserve"> She applied to hand over a copy of the filed notice of opposition with opposing papers. I allowed Miss </w:t>
      </w:r>
      <w:proofErr w:type="spellStart"/>
      <w:r w:rsidR="00B46242">
        <w:rPr>
          <w:rFonts w:ascii="Times New Roman" w:hAnsi="Times New Roman" w:cs="Times New Roman"/>
          <w:i/>
          <w:sz w:val="24"/>
          <w:szCs w:val="24"/>
        </w:rPr>
        <w:t>Ndawana</w:t>
      </w:r>
      <w:proofErr w:type="spellEnd"/>
      <w:r w:rsidR="00B46242">
        <w:rPr>
          <w:rFonts w:ascii="Times New Roman" w:hAnsi="Times New Roman" w:cs="Times New Roman"/>
          <w:sz w:val="24"/>
          <w:szCs w:val="24"/>
        </w:rPr>
        <w:t xml:space="preserve"> </w:t>
      </w:r>
      <w:r w:rsidR="00242227">
        <w:rPr>
          <w:rFonts w:ascii="Times New Roman" w:hAnsi="Times New Roman" w:cs="Times New Roman"/>
          <w:sz w:val="24"/>
          <w:szCs w:val="24"/>
        </w:rPr>
        <w:t>t</w:t>
      </w:r>
      <w:r w:rsidR="00B46242">
        <w:rPr>
          <w:rFonts w:ascii="Times New Roman" w:hAnsi="Times New Roman" w:cs="Times New Roman"/>
          <w:sz w:val="24"/>
          <w:szCs w:val="24"/>
        </w:rPr>
        <w:t xml:space="preserve">o hand over the opposing papers across the bar. </w:t>
      </w:r>
      <w:proofErr w:type="spellStart"/>
      <w:r w:rsidR="00B46242">
        <w:rPr>
          <w:rFonts w:ascii="Times New Roman" w:hAnsi="Times New Roman" w:cs="Times New Roman"/>
          <w:sz w:val="24"/>
          <w:szCs w:val="24"/>
        </w:rPr>
        <w:t>Mr</w:t>
      </w:r>
      <w:proofErr w:type="spellEnd"/>
      <w:r w:rsidR="00B46242">
        <w:rPr>
          <w:rFonts w:ascii="Times New Roman" w:hAnsi="Times New Roman" w:cs="Times New Roman"/>
          <w:sz w:val="24"/>
          <w:szCs w:val="24"/>
        </w:rPr>
        <w:t xml:space="preserve"> </w:t>
      </w:r>
      <w:proofErr w:type="spellStart"/>
      <w:r w:rsidR="00B46242">
        <w:rPr>
          <w:rFonts w:ascii="Times New Roman" w:hAnsi="Times New Roman" w:cs="Times New Roman"/>
          <w:i/>
          <w:sz w:val="24"/>
          <w:szCs w:val="24"/>
        </w:rPr>
        <w:t>Mugandiwa</w:t>
      </w:r>
      <w:proofErr w:type="spellEnd"/>
      <w:r w:rsidR="00B46242">
        <w:rPr>
          <w:rFonts w:ascii="Times New Roman" w:hAnsi="Times New Roman" w:cs="Times New Roman"/>
          <w:sz w:val="24"/>
          <w:szCs w:val="24"/>
        </w:rPr>
        <w:t xml:space="preserve"> then requested that the matter be deferred to the end of the roll to enable him and</w:t>
      </w:r>
      <w:r w:rsidR="00B46242" w:rsidRPr="00B46242">
        <w:rPr>
          <w:rFonts w:ascii="Times New Roman" w:hAnsi="Times New Roman" w:cs="Times New Roman"/>
          <w:sz w:val="24"/>
          <w:szCs w:val="24"/>
        </w:rPr>
        <w:t xml:space="preserve"> </w:t>
      </w:r>
      <w:r w:rsidR="00B46242">
        <w:rPr>
          <w:rFonts w:ascii="Times New Roman" w:hAnsi="Times New Roman" w:cs="Times New Roman"/>
          <w:sz w:val="24"/>
          <w:szCs w:val="24"/>
        </w:rPr>
        <w:t xml:space="preserve">Miss </w:t>
      </w:r>
      <w:proofErr w:type="spellStart"/>
      <w:r w:rsidR="00B46242">
        <w:rPr>
          <w:rFonts w:ascii="Times New Roman" w:hAnsi="Times New Roman" w:cs="Times New Roman"/>
          <w:i/>
          <w:sz w:val="24"/>
          <w:szCs w:val="24"/>
        </w:rPr>
        <w:t>Ndawana</w:t>
      </w:r>
      <w:proofErr w:type="spellEnd"/>
      <w:r w:rsidR="00B46242">
        <w:rPr>
          <w:rFonts w:ascii="Times New Roman" w:hAnsi="Times New Roman" w:cs="Times New Roman"/>
          <w:sz w:val="24"/>
          <w:szCs w:val="24"/>
        </w:rPr>
        <w:t xml:space="preserve"> to discuss and reflect on their positions. I granted the request and the matter was stood down to the end of the roll.</w:t>
      </w:r>
    </w:p>
    <w:p w:rsidR="00B46242" w:rsidRDefault="00B46242" w:rsidP="00ED3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resumption of the hearing, it turned out that counsel had not settled the matter.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Mugandiwa</w:t>
      </w:r>
      <w:proofErr w:type="spellEnd"/>
      <w:r>
        <w:rPr>
          <w:rFonts w:ascii="Times New Roman" w:hAnsi="Times New Roman" w:cs="Times New Roman"/>
          <w:sz w:val="24"/>
          <w:szCs w:val="24"/>
        </w:rPr>
        <w:t xml:space="preserve"> was not persuaded to have the matter postponed because in his submission, the notice of opposition had been improperly filed in that the opposition was premature. He argued </w:t>
      </w:r>
      <w:r>
        <w:rPr>
          <w:rFonts w:ascii="Times New Roman" w:hAnsi="Times New Roman" w:cs="Times New Roman"/>
          <w:sz w:val="24"/>
          <w:szCs w:val="24"/>
        </w:rPr>
        <w:lastRenderedPageBreak/>
        <w:t xml:space="preserve">that the respondents had no right to file any opposing papers prior to the granting of the order. As such, so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Mugandiwa</w:t>
      </w:r>
      <w:proofErr w:type="spellEnd"/>
      <w:r>
        <w:rPr>
          <w:rFonts w:ascii="Times New Roman" w:hAnsi="Times New Roman" w:cs="Times New Roman"/>
          <w:sz w:val="24"/>
          <w:szCs w:val="24"/>
        </w:rPr>
        <w:t xml:space="preserve"> argued further, the respondents had no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 appear</w:t>
      </w:r>
      <w:proofErr w:type="gramEnd"/>
      <w:r>
        <w:rPr>
          <w:rFonts w:ascii="Times New Roman" w:hAnsi="Times New Roman" w:cs="Times New Roman"/>
          <w:sz w:val="24"/>
          <w:szCs w:val="24"/>
        </w:rPr>
        <w:t xml:space="preserve"> before the court no</w:t>
      </w:r>
      <w:r w:rsidR="00242227">
        <w:rPr>
          <w:rFonts w:ascii="Times New Roman" w:hAnsi="Times New Roman" w:cs="Times New Roman"/>
          <w:sz w:val="24"/>
          <w:szCs w:val="24"/>
        </w:rPr>
        <w:t>r</w:t>
      </w:r>
      <w:r>
        <w:rPr>
          <w:rFonts w:ascii="Times New Roman" w:hAnsi="Times New Roman" w:cs="Times New Roman"/>
          <w:sz w:val="24"/>
          <w:szCs w:val="24"/>
        </w:rPr>
        <w:t xml:space="preserve"> </w:t>
      </w:r>
      <w:r w:rsidR="00F81714">
        <w:rPr>
          <w:rFonts w:ascii="Times New Roman" w:hAnsi="Times New Roman" w:cs="Times New Roman"/>
          <w:sz w:val="24"/>
          <w:szCs w:val="24"/>
        </w:rPr>
        <w:t>be</w:t>
      </w:r>
      <w:r>
        <w:rPr>
          <w:rFonts w:ascii="Times New Roman" w:hAnsi="Times New Roman" w:cs="Times New Roman"/>
          <w:sz w:val="24"/>
          <w:szCs w:val="24"/>
        </w:rPr>
        <w:t xml:space="preserve"> heard. He further submitted that the respondents were creditors in regard to which there had been no service </w:t>
      </w:r>
      <w:r w:rsidR="00F81714">
        <w:rPr>
          <w:rFonts w:ascii="Times New Roman" w:hAnsi="Times New Roman" w:cs="Times New Roman"/>
          <w:sz w:val="24"/>
          <w:szCs w:val="24"/>
        </w:rPr>
        <w:t>of the application. The respondents could only be properly before the court and be heard after service of the provisional order like every other interested party (i.e. assuming that the court did grant the provisional order).</w:t>
      </w:r>
    </w:p>
    <w:p w:rsidR="0048320D" w:rsidRDefault="0048320D" w:rsidP="00ED3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asked Miss </w:t>
      </w:r>
      <w:proofErr w:type="spellStart"/>
      <w:r>
        <w:rPr>
          <w:rFonts w:ascii="Times New Roman" w:hAnsi="Times New Roman" w:cs="Times New Roman"/>
          <w:i/>
          <w:sz w:val="24"/>
          <w:szCs w:val="24"/>
        </w:rPr>
        <w:t>Ndawana</w:t>
      </w:r>
      <w:proofErr w:type="spellEnd"/>
      <w:r>
        <w:rPr>
          <w:rFonts w:ascii="Times New Roman" w:hAnsi="Times New Roman" w:cs="Times New Roman"/>
          <w:sz w:val="24"/>
          <w:szCs w:val="24"/>
        </w:rPr>
        <w:t xml:space="preserve"> to address me on the propriety of filing opposing papers prior to the </w:t>
      </w:r>
      <w:r w:rsidR="00242227">
        <w:rPr>
          <w:rFonts w:ascii="Times New Roman" w:hAnsi="Times New Roman" w:cs="Times New Roman"/>
          <w:sz w:val="24"/>
          <w:szCs w:val="24"/>
        </w:rPr>
        <w:t>grant</w:t>
      </w:r>
      <w:r>
        <w:rPr>
          <w:rFonts w:ascii="Times New Roman" w:hAnsi="Times New Roman" w:cs="Times New Roman"/>
          <w:sz w:val="24"/>
          <w:szCs w:val="24"/>
        </w:rPr>
        <w:t xml:space="preserve"> of the provisional order and whether the respondents had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oppose the application at this stage. She submitted that there was nothing in the rules of court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the Companies Act which precluded </w:t>
      </w:r>
      <w:r w:rsidR="00242227">
        <w:rPr>
          <w:rFonts w:ascii="Times New Roman" w:hAnsi="Times New Roman" w:cs="Times New Roman"/>
          <w:sz w:val="24"/>
          <w:szCs w:val="24"/>
        </w:rPr>
        <w:t>a</w:t>
      </w:r>
      <w:r>
        <w:rPr>
          <w:rFonts w:ascii="Times New Roman" w:hAnsi="Times New Roman" w:cs="Times New Roman"/>
          <w:sz w:val="24"/>
          <w:szCs w:val="24"/>
        </w:rPr>
        <w:t xml:space="preserve">n interested party from intervening in the application and that the respondents had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be heard at this juncture. In answer to my question whether or not s 301 (2) </w:t>
      </w:r>
      <w:r w:rsidR="00242227">
        <w:rPr>
          <w:rFonts w:ascii="Times New Roman" w:hAnsi="Times New Roman" w:cs="Times New Roman"/>
          <w:sz w:val="24"/>
          <w:szCs w:val="24"/>
        </w:rPr>
        <w:t xml:space="preserve">of the Companies Act </w:t>
      </w:r>
      <w:r>
        <w:rPr>
          <w:rFonts w:ascii="Times New Roman" w:hAnsi="Times New Roman" w:cs="Times New Roman"/>
          <w:sz w:val="24"/>
          <w:szCs w:val="24"/>
        </w:rPr>
        <w:t>should not be treated as granting interested parties the right to be heard after th</w:t>
      </w:r>
      <w:r w:rsidR="009B33D1">
        <w:rPr>
          <w:rFonts w:ascii="Times New Roman" w:hAnsi="Times New Roman" w:cs="Times New Roman"/>
          <w:sz w:val="24"/>
          <w:szCs w:val="24"/>
        </w:rPr>
        <w:t>e</w:t>
      </w:r>
      <w:r>
        <w:rPr>
          <w:rFonts w:ascii="Times New Roman" w:hAnsi="Times New Roman" w:cs="Times New Roman"/>
          <w:sz w:val="24"/>
          <w:szCs w:val="24"/>
        </w:rPr>
        <w:t xml:space="preserve"> grant of a provisional order of judicial management, she responded that the section provided for or entitled interested parties as therein </w:t>
      </w:r>
      <w:r w:rsidR="00242227">
        <w:rPr>
          <w:rFonts w:ascii="Times New Roman" w:hAnsi="Times New Roman" w:cs="Times New Roman"/>
          <w:sz w:val="24"/>
          <w:szCs w:val="24"/>
        </w:rPr>
        <w:t>listed</w:t>
      </w:r>
      <w:r>
        <w:rPr>
          <w:rFonts w:ascii="Times New Roman" w:hAnsi="Times New Roman" w:cs="Times New Roman"/>
          <w:sz w:val="24"/>
          <w:szCs w:val="24"/>
        </w:rPr>
        <w:t xml:space="preserve"> to apply for a variation or discharge of the provisional order at any time after the grant of a provisional order. She was however insistent that it was permissible for an interested party to intervene before the provisional order had been granted. In her understanding of s 301 (2), the section did not debar an interested </w:t>
      </w:r>
      <w:r w:rsidR="0048384C">
        <w:rPr>
          <w:rFonts w:ascii="Times New Roman" w:hAnsi="Times New Roman" w:cs="Times New Roman"/>
          <w:sz w:val="24"/>
          <w:szCs w:val="24"/>
        </w:rPr>
        <w:t>party</w:t>
      </w:r>
      <w:r>
        <w:rPr>
          <w:rFonts w:ascii="Times New Roman" w:hAnsi="Times New Roman" w:cs="Times New Roman"/>
          <w:sz w:val="24"/>
          <w:szCs w:val="24"/>
        </w:rPr>
        <w:t xml:space="preserve"> from intervening prior to the granting of the order. In other words I </w:t>
      </w:r>
      <w:r w:rsidR="0048384C">
        <w:rPr>
          <w:rFonts w:ascii="Times New Roman" w:hAnsi="Times New Roman" w:cs="Times New Roman"/>
          <w:sz w:val="24"/>
          <w:szCs w:val="24"/>
        </w:rPr>
        <w:t>unders</w:t>
      </w:r>
      <w:r w:rsidR="00242227">
        <w:rPr>
          <w:rFonts w:ascii="Times New Roman" w:hAnsi="Times New Roman" w:cs="Times New Roman"/>
          <w:sz w:val="24"/>
          <w:szCs w:val="24"/>
        </w:rPr>
        <w:t>tood</w:t>
      </w:r>
      <w:r>
        <w:rPr>
          <w:rFonts w:ascii="Times New Roman" w:hAnsi="Times New Roman" w:cs="Times New Roman"/>
          <w:sz w:val="24"/>
          <w:szCs w:val="24"/>
        </w:rPr>
        <w:t xml:space="preserve"> her to </w:t>
      </w:r>
      <w:r w:rsidR="0048384C">
        <w:rPr>
          <w:rFonts w:ascii="Times New Roman" w:hAnsi="Times New Roman" w:cs="Times New Roman"/>
          <w:sz w:val="24"/>
          <w:szCs w:val="24"/>
        </w:rPr>
        <w:t>be</w:t>
      </w:r>
      <w:r>
        <w:rPr>
          <w:rFonts w:ascii="Times New Roman" w:hAnsi="Times New Roman" w:cs="Times New Roman"/>
          <w:sz w:val="24"/>
          <w:szCs w:val="24"/>
        </w:rPr>
        <w:t xml:space="preserve"> arguing that whilst s 301 (2) was permissive as granting rights to interested parties therein to </w:t>
      </w:r>
      <w:r w:rsidR="0048384C">
        <w:rPr>
          <w:rFonts w:ascii="Times New Roman" w:hAnsi="Times New Roman" w:cs="Times New Roman"/>
          <w:sz w:val="24"/>
          <w:szCs w:val="24"/>
        </w:rPr>
        <w:t>apply</w:t>
      </w:r>
      <w:r>
        <w:rPr>
          <w:rFonts w:ascii="Times New Roman" w:hAnsi="Times New Roman" w:cs="Times New Roman"/>
          <w:sz w:val="24"/>
          <w:szCs w:val="24"/>
        </w:rPr>
        <w:t xml:space="preserve"> </w:t>
      </w:r>
      <w:r w:rsidR="0048384C">
        <w:rPr>
          <w:rFonts w:ascii="Times New Roman" w:hAnsi="Times New Roman" w:cs="Times New Roman"/>
          <w:sz w:val="24"/>
          <w:szCs w:val="24"/>
        </w:rPr>
        <w:t>to court</w:t>
      </w:r>
      <w:r>
        <w:rPr>
          <w:rFonts w:ascii="Times New Roman" w:hAnsi="Times New Roman" w:cs="Times New Roman"/>
          <w:sz w:val="24"/>
          <w:szCs w:val="24"/>
        </w:rPr>
        <w:t xml:space="preserve"> to vary or discharge the provisional order at any time, the section was however not prohibitive of interested parties who may wish to oppose an application for the granting of the provisional order. </w:t>
      </w:r>
    </w:p>
    <w:p w:rsidR="0048320D" w:rsidRDefault="0048320D" w:rsidP="00ED3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it became apparent that the issue of whether or not an interested party could oppose an application for a provisional order of judicial management before it was granted, I directed that the parties’ legal </w:t>
      </w:r>
      <w:r w:rsidR="0048384C">
        <w:rPr>
          <w:rFonts w:ascii="Times New Roman" w:hAnsi="Times New Roman" w:cs="Times New Roman"/>
          <w:sz w:val="24"/>
          <w:szCs w:val="24"/>
        </w:rPr>
        <w:t>practitioners</w:t>
      </w:r>
      <w:r>
        <w:rPr>
          <w:rFonts w:ascii="Times New Roman" w:hAnsi="Times New Roman" w:cs="Times New Roman"/>
          <w:sz w:val="24"/>
          <w:szCs w:val="24"/>
        </w:rPr>
        <w:t xml:space="preserve"> should prepare and file heads of argument to further </w:t>
      </w:r>
      <w:r w:rsidR="0048384C">
        <w:rPr>
          <w:rFonts w:ascii="Times New Roman" w:hAnsi="Times New Roman" w:cs="Times New Roman"/>
          <w:sz w:val="24"/>
          <w:szCs w:val="24"/>
        </w:rPr>
        <w:t>ventilate</w:t>
      </w:r>
      <w:r>
        <w:rPr>
          <w:rFonts w:ascii="Times New Roman" w:hAnsi="Times New Roman" w:cs="Times New Roman"/>
          <w:sz w:val="24"/>
          <w:szCs w:val="24"/>
        </w:rPr>
        <w:t xml:space="preserve"> their opposed positions. I then postponed </w:t>
      </w:r>
      <w:r w:rsidR="0048384C">
        <w:rPr>
          <w:rFonts w:ascii="Times New Roman" w:hAnsi="Times New Roman" w:cs="Times New Roman"/>
          <w:sz w:val="24"/>
          <w:szCs w:val="24"/>
        </w:rPr>
        <w:t>the</w:t>
      </w:r>
      <w:r>
        <w:rPr>
          <w:rFonts w:ascii="Times New Roman" w:hAnsi="Times New Roman" w:cs="Times New Roman"/>
          <w:sz w:val="24"/>
          <w:szCs w:val="24"/>
        </w:rPr>
        <w:t xml:space="preserve"> matter to 29 December, 2015 to allow for the preparation and filing </w:t>
      </w:r>
      <w:r w:rsidR="0048384C">
        <w:rPr>
          <w:rFonts w:ascii="Times New Roman" w:hAnsi="Times New Roman" w:cs="Times New Roman"/>
          <w:sz w:val="24"/>
          <w:szCs w:val="24"/>
        </w:rPr>
        <w:t>of heads</w:t>
      </w:r>
      <w:r>
        <w:rPr>
          <w:rFonts w:ascii="Times New Roman" w:hAnsi="Times New Roman" w:cs="Times New Roman"/>
          <w:sz w:val="24"/>
          <w:szCs w:val="24"/>
        </w:rPr>
        <w:t xml:space="preserve"> of argument.</w:t>
      </w:r>
    </w:p>
    <w:p w:rsidR="00464CD8" w:rsidRDefault="00464CD8" w:rsidP="00464C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directed further that the parties’ legal practitioners should appear in chambers on the same date to speak to their heads of argument. The legal practitioners duly filed their heads of argument and appeared before me in chambers with representatives of their clients.</w:t>
      </w:r>
      <w:r w:rsidRPr="00464CD8">
        <w:rPr>
          <w:rFonts w:ascii="Times New Roman" w:hAnsi="Times New Roman" w:cs="Times New Roman"/>
          <w:sz w:val="24"/>
          <w:szCs w:val="24"/>
        </w:rPr>
        <w:t xml:space="preserve"> </w:t>
      </w:r>
      <w:r>
        <w:rPr>
          <w:rFonts w:ascii="Times New Roman" w:hAnsi="Times New Roman" w:cs="Times New Roman"/>
          <w:sz w:val="24"/>
          <w:szCs w:val="24"/>
        </w:rPr>
        <w:t xml:space="preserve">Miss </w:t>
      </w:r>
      <w:proofErr w:type="spellStart"/>
      <w:r>
        <w:rPr>
          <w:rFonts w:ascii="Times New Roman" w:hAnsi="Times New Roman" w:cs="Times New Roman"/>
          <w:i/>
          <w:sz w:val="24"/>
          <w:szCs w:val="24"/>
        </w:rPr>
        <w:lastRenderedPageBreak/>
        <w:t>Ndawana</w:t>
      </w:r>
      <w:proofErr w:type="spellEnd"/>
      <w:r>
        <w:rPr>
          <w:rFonts w:ascii="Times New Roman" w:hAnsi="Times New Roman" w:cs="Times New Roman"/>
          <w:sz w:val="24"/>
          <w:szCs w:val="24"/>
        </w:rPr>
        <w:t xml:space="preserve"> was now deputized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Mutasa</w:t>
      </w:r>
      <w:proofErr w:type="spellEnd"/>
      <w:r>
        <w:rPr>
          <w:rFonts w:ascii="Times New Roman" w:hAnsi="Times New Roman" w:cs="Times New Roman"/>
          <w:sz w:val="24"/>
          <w:szCs w:val="24"/>
        </w:rPr>
        <w:t xml:space="preserve"> her principal. The arguments </w:t>
      </w:r>
      <w:r w:rsidR="00B30020">
        <w:rPr>
          <w:rFonts w:ascii="Times New Roman" w:hAnsi="Times New Roman" w:cs="Times New Roman"/>
          <w:sz w:val="24"/>
          <w:szCs w:val="24"/>
        </w:rPr>
        <w:t xml:space="preserve">presented </w:t>
      </w:r>
      <w:r>
        <w:rPr>
          <w:rFonts w:ascii="Times New Roman" w:hAnsi="Times New Roman" w:cs="Times New Roman"/>
          <w:sz w:val="24"/>
          <w:szCs w:val="24"/>
        </w:rPr>
        <w:t xml:space="preserve">were sustained and I wish to commend both legal practitioners for having put their best endeavors in preparing the heads of argument at a time that their respective firms </w:t>
      </w:r>
      <w:r w:rsidR="00B30020">
        <w:rPr>
          <w:rFonts w:ascii="Times New Roman" w:hAnsi="Times New Roman" w:cs="Times New Roman"/>
          <w:sz w:val="24"/>
          <w:szCs w:val="24"/>
        </w:rPr>
        <w:t>we</w:t>
      </w:r>
      <w:r>
        <w:rPr>
          <w:rFonts w:ascii="Times New Roman" w:hAnsi="Times New Roman" w:cs="Times New Roman"/>
          <w:sz w:val="24"/>
          <w:szCs w:val="24"/>
        </w:rPr>
        <w:t xml:space="preserve">re closed for the holiday.  </w:t>
      </w:r>
    </w:p>
    <w:p w:rsidR="001F61C2" w:rsidRDefault="00523B56" w:rsidP="001F61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heads of argument,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Mugandiwa</w:t>
      </w:r>
      <w:proofErr w:type="spellEnd"/>
      <w:r>
        <w:rPr>
          <w:rFonts w:ascii="Times New Roman" w:hAnsi="Times New Roman" w:cs="Times New Roman"/>
          <w:sz w:val="24"/>
          <w:szCs w:val="24"/>
        </w:rPr>
        <w:t xml:space="preserve"> </w:t>
      </w:r>
      <w:r w:rsidR="00B30020">
        <w:rPr>
          <w:rFonts w:ascii="Times New Roman" w:hAnsi="Times New Roman" w:cs="Times New Roman"/>
          <w:sz w:val="24"/>
          <w:szCs w:val="24"/>
        </w:rPr>
        <w:t>further</w:t>
      </w:r>
      <w:r>
        <w:rPr>
          <w:rFonts w:ascii="Times New Roman" w:hAnsi="Times New Roman" w:cs="Times New Roman"/>
          <w:sz w:val="24"/>
          <w:szCs w:val="24"/>
        </w:rPr>
        <w:t xml:space="preserve"> addressed the merits of the application in addition to the legal issue of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sidR="00B3002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Mugandiwa</w:t>
      </w:r>
      <w:proofErr w:type="spellEnd"/>
      <w:r>
        <w:rPr>
          <w:rFonts w:ascii="Times New Roman" w:hAnsi="Times New Roman" w:cs="Times New Roman"/>
          <w:sz w:val="24"/>
          <w:szCs w:val="24"/>
        </w:rPr>
        <w:t xml:space="preserve"> argued that even if the c</w:t>
      </w:r>
      <w:r w:rsidR="00B30020">
        <w:rPr>
          <w:rFonts w:ascii="Times New Roman" w:hAnsi="Times New Roman" w:cs="Times New Roman"/>
          <w:sz w:val="24"/>
          <w:szCs w:val="24"/>
        </w:rPr>
        <w:t>o</w:t>
      </w:r>
      <w:r>
        <w:rPr>
          <w:rFonts w:ascii="Times New Roman" w:hAnsi="Times New Roman" w:cs="Times New Roman"/>
          <w:sz w:val="24"/>
          <w:szCs w:val="24"/>
        </w:rPr>
        <w:t xml:space="preserve">urt was to rule that the respondents’ notice of opposition was properly before the court and that the respondents had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intervene at this stage, the court should find </w:t>
      </w:r>
      <w:r w:rsidR="00860CDE">
        <w:rPr>
          <w:rFonts w:ascii="Times New Roman" w:hAnsi="Times New Roman" w:cs="Times New Roman"/>
          <w:sz w:val="24"/>
          <w:szCs w:val="24"/>
        </w:rPr>
        <w:t>that the</w:t>
      </w:r>
      <w:r>
        <w:rPr>
          <w:rFonts w:ascii="Times New Roman" w:hAnsi="Times New Roman" w:cs="Times New Roman"/>
          <w:sz w:val="24"/>
          <w:szCs w:val="24"/>
        </w:rPr>
        <w:t xml:space="preserve"> opposition was not sufficient in its substance</w:t>
      </w:r>
      <w:r w:rsidR="00860CDE">
        <w:rPr>
          <w:rFonts w:ascii="Times New Roman" w:hAnsi="Times New Roman" w:cs="Times New Roman"/>
          <w:sz w:val="24"/>
          <w:szCs w:val="24"/>
        </w:rPr>
        <w:t>,</w:t>
      </w:r>
      <w:r>
        <w:rPr>
          <w:rFonts w:ascii="Times New Roman" w:hAnsi="Times New Roman" w:cs="Times New Roman"/>
          <w:sz w:val="24"/>
          <w:szCs w:val="24"/>
        </w:rPr>
        <w:t xml:space="preserve"> to defeat the application and that the applicant should be found to have </w:t>
      </w:r>
      <w:r w:rsidR="00860CDE">
        <w:rPr>
          <w:rFonts w:ascii="Times New Roman" w:hAnsi="Times New Roman" w:cs="Times New Roman"/>
          <w:sz w:val="24"/>
          <w:szCs w:val="24"/>
        </w:rPr>
        <w:t>made its</w:t>
      </w:r>
      <w:r>
        <w:rPr>
          <w:rFonts w:ascii="Times New Roman" w:hAnsi="Times New Roman" w:cs="Times New Roman"/>
          <w:sz w:val="24"/>
          <w:szCs w:val="24"/>
        </w:rPr>
        <w:t xml:space="preserve"> case for the grant of a provisional order of judicial management on a balance of probabilities. I enquired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Mutasa</w:t>
      </w:r>
      <w:proofErr w:type="spellEnd"/>
      <w:r>
        <w:rPr>
          <w:rFonts w:ascii="Times New Roman" w:hAnsi="Times New Roman" w:cs="Times New Roman"/>
          <w:sz w:val="24"/>
          <w:szCs w:val="24"/>
        </w:rPr>
        <w:t xml:space="preserve"> as to what his position was. He submitted that it made practical sense and logic for the c</w:t>
      </w:r>
      <w:r w:rsidR="00860CDE">
        <w:rPr>
          <w:rFonts w:ascii="Times New Roman" w:hAnsi="Times New Roman" w:cs="Times New Roman"/>
          <w:sz w:val="24"/>
          <w:szCs w:val="24"/>
        </w:rPr>
        <w:t>o</w:t>
      </w:r>
      <w:r>
        <w:rPr>
          <w:rFonts w:ascii="Times New Roman" w:hAnsi="Times New Roman" w:cs="Times New Roman"/>
          <w:sz w:val="24"/>
          <w:szCs w:val="24"/>
        </w:rPr>
        <w:t xml:space="preserve">urt if it ruled that the respondents were properly before the court, </w:t>
      </w:r>
      <w:r w:rsidR="001F61C2">
        <w:rPr>
          <w:rFonts w:ascii="Times New Roman" w:hAnsi="Times New Roman" w:cs="Times New Roman"/>
          <w:sz w:val="24"/>
          <w:szCs w:val="24"/>
        </w:rPr>
        <w:t>to decide th</w:t>
      </w:r>
      <w:r w:rsidR="00860CDE">
        <w:rPr>
          <w:rFonts w:ascii="Times New Roman" w:hAnsi="Times New Roman" w:cs="Times New Roman"/>
          <w:sz w:val="24"/>
          <w:szCs w:val="24"/>
        </w:rPr>
        <w:t>e</w:t>
      </w:r>
      <w:r w:rsidR="001F61C2">
        <w:rPr>
          <w:rFonts w:ascii="Times New Roman" w:hAnsi="Times New Roman" w:cs="Times New Roman"/>
          <w:sz w:val="24"/>
          <w:szCs w:val="24"/>
        </w:rPr>
        <w:t xml:space="preserve"> application taking into account the opposing affidavit rather than refer the matter to the opposed roll. I agreed with counsel for the parties that if I ruled in favour of the respondents on the points in </w:t>
      </w:r>
      <w:proofErr w:type="spellStart"/>
      <w:r w:rsidR="001F61C2">
        <w:rPr>
          <w:rFonts w:ascii="Times New Roman" w:hAnsi="Times New Roman" w:cs="Times New Roman"/>
          <w:i/>
          <w:sz w:val="24"/>
          <w:szCs w:val="24"/>
        </w:rPr>
        <w:t>limine</w:t>
      </w:r>
      <w:proofErr w:type="spellEnd"/>
      <w:r w:rsidR="001F61C2">
        <w:rPr>
          <w:rFonts w:ascii="Times New Roman" w:hAnsi="Times New Roman" w:cs="Times New Roman"/>
          <w:sz w:val="24"/>
          <w:szCs w:val="24"/>
        </w:rPr>
        <w:t xml:space="preserve"> I would adopt a procedure akin to what obtains with urgent chamber applications whereby the respondent files opposing papers and is heard and where the opposition is dismissed, a provisional order is nonetheless issued with the respondent being afforded another opportunity to oppose confirmation of the provisional order. </w:t>
      </w:r>
      <w:proofErr w:type="spellStart"/>
      <w:r w:rsidR="001F61C2">
        <w:rPr>
          <w:rFonts w:ascii="Times New Roman" w:hAnsi="Times New Roman" w:cs="Times New Roman"/>
          <w:sz w:val="24"/>
          <w:szCs w:val="24"/>
        </w:rPr>
        <w:t>Mr</w:t>
      </w:r>
      <w:proofErr w:type="spellEnd"/>
      <w:r w:rsidR="001F61C2">
        <w:rPr>
          <w:rFonts w:ascii="Times New Roman" w:hAnsi="Times New Roman" w:cs="Times New Roman"/>
          <w:sz w:val="24"/>
          <w:szCs w:val="24"/>
        </w:rPr>
        <w:t xml:space="preserve"> </w:t>
      </w:r>
      <w:proofErr w:type="spellStart"/>
      <w:r w:rsidR="001F61C2">
        <w:rPr>
          <w:rFonts w:ascii="Times New Roman" w:hAnsi="Times New Roman" w:cs="Times New Roman"/>
          <w:i/>
          <w:sz w:val="24"/>
          <w:szCs w:val="24"/>
        </w:rPr>
        <w:t>Mutasa</w:t>
      </w:r>
      <w:proofErr w:type="spellEnd"/>
      <w:r w:rsidR="001F61C2">
        <w:rPr>
          <w:rFonts w:ascii="Times New Roman" w:hAnsi="Times New Roman" w:cs="Times New Roman"/>
          <w:sz w:val="24"/>
          <w:szCs w:val="24"/>
        </w:rPr>
        <w:t xml:space="preserve"> then applied to withdraw the </w:t>
      </w:r>
      <w:r w:rsidR="00B10926">
        <w:rPr>
          <w:rFonts w:ascii="Times New Roman" w:hAnsi="Times New Roman" w:cs="Times New Roman"/>
          <w:sz w:val="24"/>
          <w:szCs w:val="24"/>
        </w:rPr>
        <w:t>respondents’ prayer</w:t>
      </w:r>
      <w:r w:rsidR="001F61C2">
        <w:rPr>
          <w:rFonts w:ascii="Times New Roman" w:hAnsi="Times New Roman" w:cs="Times New Roman"/>
          <w:sz w:val="24"/>
          <w:szCs w:val="24"/>
        </w:rPr>
        <w:t xml:space="preserve"> in </w:t>
      </w:r>
      <w:proofErr w:type="spellStart"/>
      <w:r w:rsidR="001F61C2">
        <w:rPr>
          <w:rFonts w:ascii="Times New Roman" w:hAnsi="Times New Roman" w:cs="Times New Roman"/>
          <w:sz w:val="24"/>
          <w:szCs w:val="24"/>
        </w:rPr>
        <w:t>para</w:t>
      </w:r>
      <w:proofErr w:type="spellEnd"/>
      <w:r w:rsidR="001F61C2">
        <w:rPr>
          <w:rFonts w:ascii="Times New Roman" w:hAnsi="Times New Roman" w:cs="Times New Roman"/>
          <w:sz w:val="24"/>
          <w:szCs w:val="24"/>
        </w:rPr>
        <w:t xml:space="preserve"> 16.1 which read: </w:t>
      </w:r>
    </w:p>
    <w:p w:rsidR="00464CD8" w:rsidRPr="00B10926" w:rsidRDefault="00B10926" w:rsidP="005E3CDE">
      <w:pPr>
        <w:spacing w:after="0" w:line="240" w:lineRule="auto"/>
        <w:ind w:firstLine="720"/>
        <w:jc w:val="both"/>
        <w:rPr>
          <w:rFonts w:ascii="Times New Roman" w:hAnsi="Times New Roman" w:cs="Times New Roman"/>
        </w:rPr>
      </w:pPr>
      <w:r w:rsidRPr="00B10926">
        <w:rPr>
          <w:rFonts w:ascii="Times New Roman" w:hAnsi="Times New Roman" w:cs="Times New Roman"/>
        </w:rPr>
        <w:t xml:space="preserve">“16. </w:t>
      </w:r>
      <w:r w:rsidRPr="00B10926">
        <w:rPr>
          <w:rFonts w:ascii="Times New Roman" w:hAnsi="Times New Roman" w:cs="Times New Roman"/>
        </w:rPr>
        <w:tab/>
      </w:r>
      <w:proofErr w:type="gramStart"/>
      <w:r w:rsidRPr="00B10926">
        <w:rPr>
          <w:rFonts w:ascii="Times New Roman" w:hAnsi="Times New Roman" w:cs="Times New Roman"/>
        </w:rPr>
        <w:t>The</w:t>
      </w:r>
      <w:proofErr w:type="gramEnd"/>
      <w:r w:rsidRPr="00B10926">
        <w:rPr>
          <w:rFonts w:ascii="Times New Roman" w:hAnsi="Times New Roman" w:cs="Times New Roman"/>
        </w:rPr>
        <w:t xml:space="preserve"> lender Banks accordingly seek an order that:</w:t>
      </w:r>
    </w:p>
    <w:p w:rsidR="00B10926" w:rsidRPr="00B10926" w:rsidRDefault="00B10926" w:rsidP="005E3CDE">
      <w:pPr>
        <w:spacing w:after="0" w:line="240" w:lineRule="auto"/>
        <w:ind w:firstLine="720"/>
        <w:jc w:val="both"/>
        <w:rPr>
          <w:rFonts w:ascii="Times New Roman" w:hAnsi="Times New Roman" w:cs="Times New Roman"/>
        </w:rPr>
      </w:pPr>
    </w:p>
    <w:p w:rsidR="00B10926" w:rsidRDefault="00B10926" w:rsidP="00B10926">
      <w:pPr>
        <w:spacing w:after="0" w:line="240" w:lineRule="auto"/>
        <w:ind w:left="1440" w:hanging="720"/>
        <w:jc w:val="both"/>
        <w:rPr>
          <w:rFonts w:ascii="Times New Roman" w:hAnsi="Times New Roman" w:cs="Times New Roman"/>
        </w:rPr>
      </w:pPr>
      <w:r w:rsidRPr="00B10926">
        <w:rPr>
          <w:rFonts w:ascii="Times New Roman" w:hAnsi="Times New Roman" w:cs="Times New Roman"/>
        </w:rPr>
        <w:t>16.1</w:t>
      </w:r>
      <w:r w:rsidRPr="00B10926">
        <w:rPr>
          <w:rFonts w:ascii="Times New Roman" w:hAnsi="Times New Roman" w:cs="Times New Roman"/>
        </w:rPr>
        <w:tab/>
        <w:t xml:space="preserve">The matter be </w:t>
      </w:r>
      <w:r w:rsidR="00FD36B0" w:rsidRPr="00B10926">
        <w:rPr>
          <w:rFonts w:ascii="Times New Roman" w:hAnsi="Times New Roman" w:cs="Times New Roman"/>
        </w:rPr>
        <w:t>referred</w:t>
      </w:r>
      <w:r w:rsidRPr="00B10926">
        <w:rPr>
          <w:rFonts w:ascii="Times New Roman" w:hAnsi="Times New Roman" w:cs="Times New Roman"/>
        </w:rPr>
        <w:t xml:space="preserve"> to the opposed roll and lender Banks be entitled to </w:t>
      </w:r>
      <w:r w:rsidR="00F63045" w:rsidRPr="00B10926">
        <w:rPr>
          <w:rFonts w:ascii="Times New Roman" w:hAnsi="Times New Roman" w:cs="Times New Roman"/>
        </w:rPr>
        <w:t>amplify</w:t>
      </w:r>
      <w:r w:rsidRPr="00B10926">
        <w:rPr>
          <w:rFonts w:ascii="Times New Roman" w:hAnsi="Times New Roman" w:cs="Times New Roman"/>
        </w:rPr>
        <w:t xml:space="preserve"> and supplement its (sic) papers.</w:t>
      </w:r>
      <w:r>
        <w:rPr>
          <w:rFonts w:ascii="Times New Roman" w:hAnsi="Times New Roman" w:cs="Times New Roman"/>
        </w:rPr>
        <w:t xml:space="preserve">” </w:t>
      </w:r>
    </w:p>
    <w:p w:rsidR="00B10926" w:rsidRPr="00B10926" w:rsidRDefault="00B10926" w:rsidP="00B10926">
      <w:pPr>
        <w:spacing w:after="0" w:line="360" w:lineRule="auto"/>
        <w:ind w:left="1440" w:hanging="720"/>
        <w:jc w:val="both"/>
        <w:rPr>
          <w:rFonts w:ascii="Times New Roman" w:hAnsi="Times New Roman" w:cs="Times New Roman"/>
          <w:sz w:val="24"/>
          <w:szCs w:val="24"/>
        </w:rPr>
      </w:pPr>
    </w:p>
    <w:p w:rsidR="00B10926" w:rsidRDefault="00B10926" w:rsidP="00B10926">
      <w:pPr>
        <w:spacing w:after="0" w:line="360" w:lineRule="auto"/>
        <w:ind w:left="1440" w:hanging="720"/>
        <w:jc w:val="both"/>
        <w:rPr>
          <w:rFonts w:ascii="Times New Roman" w:hAnsi="Times New Roman" w:cs="Times New Roman"/>
          <w:sz w:val="24"/>
          <w:szCs w:val="24"/>
        </w:rPr>
      </w:pPr>
      <w:r w:rsidRPr="00B10926">
        <w:rPr>
          <w:rFonts w:ascii="Times New Roman" w:hAnsi="Times New Roman" w:cs="Times New Roman"/>
          <w:sz w:val="24"/>
          <w:szCs w:val="24"/>
        </w:rPr>
        <w:t>Paragraph 16.1 was duly deleted</w:t>
      </w:r>
      <w:r w:rsidR="00F63045">
        <w:rPr>
          <w:rFonts w:ascii="Times New Roman" w:hAnsi="Times New Roman" w:cs="Times New Roman"/>
          <w:sz w:val="24"/>
          <w:szCs w:val="24"/>
        </w:rPr>
        <w:t>.</w:t>
      </w:r>
    </w:p>
    <w:p w:rsidR="00F63045" w:rsidRDefault="00F63045" w:rsidP="00F630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issues which arise for determination are therefore namely:</w:t>
      </w:r>
    </w:p>
    <w:p w:rsidR="00F63045" w:rsidRDefault="00F63045" w:rsidP="00F6304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an interested </w:t>
      </w:r>
      <w:r w:rsidR="00B13F6B">
        <w:rPr>
          <w:rFonts w:ascii="Times New Roman" w:hAnsi="Times New Roman" w:cs="Times New Roman"/>
          <w:sz w:val="24"/>
          <w:szCs w:val="24"/>
        </w:rPr>
        <w:t>party can intervene and be heard in opposition of an application for provisional judicial management before a court determines whether or not to grant the provisional order or the court should simply determine the application on the basis of the applicant’s papers.</w:t>
      </w:r>
    </w:p>
    <w:p w:rsidR="00B13F6B" w:rsidRPr="00F63045" w:rsidRDefault="00B30E7D" w:rsidP="00F6304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a case for the grant of </w:t>
      </w:r>
      <w:r w:rsidR="00C12D68">
        <w:rPr>
          <w:rFonts w:ascii="Times New Roman" w:hAnsi="Times New Roman" w:cs="Times New Roman"/>
          <w:sz w:val="24"/>
          <w:szCs w:val="24"/>
        </w:rPr>
        <w:t>a</w:t>
      </w:r>
      <w:r>
        <w:rPr>
          <w:rFonts w:ascii="Times New Roman" w:hAnsi="Times New Roman" w:cs="Times New Roman"/>
          <w:sz w:val="24"/>
          <w:szCs w:val="24"/>
        </w:rPr>
        <w:t xml:space="preserve"> provisional judicial management order has been made out by the applicant on the papers taking into account the notice of opposition or without taking into account the notice of opposition should I hold that </w:t>
      </w:r>
      <w:r>
        <w:rPr>
          <w:rFonts w:ascii="Times New Roman" w:hAnsi="Times New Roman" w:cs="Times New Roman"/>
          <w:sz w:val="24"/>
          <w:szCs w:val="24"/>
        </w:rPr>
        <w:lastRenderedPageBreak/>
        <w:t>interested parties cannot intervene in the application prior to the granting of the order and as may be directed in the order.</w:t>
      </w:r>
    </w:p>
    <w:p w:rsidR="003442AB" w:rsidRDefault="003442AB" w:rsidP="003442AB">
      <w:pPr>
        <w:spacing w:after="0" w:line="360" w:lineRule="auto"/>
        <w:ind w:firstLine="720"/>
        <w:jc w:val="both"/>
        <w:rPr>
          <w:rFonts w:ascii="Times New Roman" w:hAnsi="Times New Roman" w:cs="Times New Roman"/>
          <w:sz w:val="24"/>
          <w:szCs w:val="24"/>
        </w:rPr>
      </w:pPr>
      <w:r w:rsidRPr="003442AB">
        <w:rPr>
          <w:rFonts w:ascii="Times New Roman" w:hAnsi="Times New Roman" w:cs="Times New Roman"/>
          <w:sz w:val="24"/>
          <w:szCs w:val="24"/>
        </w:rPr>
        <w:t>I deal with the issues in turn;</w:t>
      </w:r>
    </w:p>
    <w:p w:rsidR="003442AB" w:rsidRPr="003442AB" w:rsidRDefault="003442AB" w:rsidP="003442AB">
      <w:pPr>
        <w:spacing w:after="0" w:line="360" w:lineRule="auto"/>
        <w:ind w:firstLine="720"/>
        <w:jc w:val="both"/>
        <w:rPr>
          <w:rFonts w:ascii="Times New Roman" w:hAnsi="Times New Roman" w:cs="Times New Roman"/>
          <w:sz w:val="24"/>
          <w:szCs w:val="24"/>
        </w:rPr>
      </w:pPr>
    </w:p>
    <w:p w:rsidR="003442AB" w:rsidRPr="003442AB" w:rsidRDefault="003442AB" w:rsidP="003442AB">
      <w:pPr>
        <w:spacing w:after="0" w:line="360" w:lineRule="auto"/>
        <w:jc w:val="both"/>
        <w:rPr>
          <w:rFonts w:ascii="Times New Roman" w:hAnsi="Times New Roman" w:cs="Times New Roman"/>
          <w:sz w:val="24"/>
          <w:szCs w:val="24"/>
          <w:u w:val="single"/>
        </w:rPr>
      </w:pPr>
      <w:r w:rsidRPr="003442AB">
        <w:rPr>
          <w:rFonts w:ascii="Times New Roman" w:hAnsi="Times New Roman" w:cs="Times New Roman"/>
          <w:i/>
          <w:sz w:val="24"/>
          <w:szCs w:val="24"/>
          <w:u w:val="single"/>
        </w:rPr>
        <w:t xml:space="preserve">Locus </w:t>
      </w:r>
      <w:proofErr w:type="spellStart"/>
      <w:r w:rsidRPr="003442AB">
        <w:rPr>
          <w:rFonts w:ascii="Times New Roman" w:hAnsi="Times New Roman" w:cs="Times New Roman"/>
          <w:i/>
          <w:sz w:val="24"/>
          <w:szCs w:val="24"/>
          <w:u w:val="single"/>
        </w:rPr>
        <w:t>standi</w:t>
      </w:r>
      <w:proofErr w:type="spellEnd"/>
      <w:r w:rsidRPr="003442AB">
        <w:rPr>
          <w:rFonts w:ascii="Times New Roman" w:hAnsi="Times New Roman" w:cs="Times New Roman"/>
          <w:sz w:val="24"/>
          <w:szCs w:val="24"/>
          <w:u w:val="single"/>
        </w:rPr>
        <w:t xml:space="preserve"> of the respondent banks to Intervene</w:t>
      </w:r>
    </w:p>
    <w:p w:rsidR="003442AB" w:rsidRPr="003442AB" w:rsidRDefault="003442AB" w:rsidP="003442AB">
      <w:pPr>
        <w:spacing w:after="0" w:line="360" w:lineRule="auto"/>
        <w:ind w:firstLine="720"/>
        <w:jc w:val="both"/>
        <w:rPr>
          <w:rFonts w:ascii="Times New Roman" w:hAnsi="Times New Roman" w:cs="Times New Roman"/>
          <w:sz w:val="24"/>
          <w:szCs w:val="24"/>
        </w:rPr>
      </w:pPr>
      <w:r w:rsidRPr="003442AB">
        <w:rPr>
          <w:rFonts w:ascii="Times New Roman" w:hAnsi="Times New Roman" w:cs="Times New Roman"/>
          <w:sz w:val="24"/>
          <w:szCs w:val="24"/>
        </w:rPr>
        <w:t>To adequately address this issue, it is necessary to consider the relevant legislations governing applications for judicial management.</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 xml:space="preserve">Judicial Management is a process provided for under </w:t>
      </w:r>
      <w:proofErr w:type="spellStart"/>
      <w:r w:rsidRPr="003442AB">
        <w:rPr>
          <w:rFonts w:ascii="Times New Roman" w:hAnsi="Times New Roman" w:cs="Times New Roman"/>
          <w:sz w:val="24"/>
          <w:szCs w:val="24"/>
        </w:rPr>
        <w:t>ss</w:t>
      </w:r>
      <w:proofErr w:type="spellEnd"/>
      <w:r w:rsidRPr="003442AB">
        <w:rPr>
          <w:rFonts w:ascii="Times New Roman" w:hAnsi="Times New Roman" w:cs="Times New Roman"/>
          <w:sz w:val="24"/>
          <w:szCs w:val="24"/>
        </w:rPr>
        <w:t xml:space="preserve"> 299, 300 and of the Companies Act [</w:t>
      </w:r>
      <w:r w:rsidRPr="003442AB">
        <w:rPr>
          <w:rFonts w:ascii="Times New Roman" w:hAnsi="Times New Roman" w:cs="Times New Roman"/>
          <w:i/>
          <w:sz w:val="24"/>
          <w:szCs w:val="24"/>
        </w:rPr>
        <w:t>Chapter 24:03</w:t>
      </w:r>
      <w:r w:rsidRPr="003442AB">
        <w:rPr>
          <w:rFonts w:ascii="Times New Roman" w:hAnsi="Times New Roman" w:cs="Times New Roman"/>
          <w:sz w:val="24"/>
          <w:szCs w:val="24"/>
        </w:rPr>
        <w:t>]. The sections read as follows:</w:t>
      </w:r>
    </w:p>
    <w:p w:rsidR="003442AB" w:rsidRPr="00AE5808" w:rsidRDefault="003442AB" w:rsidP="003442AB">
      <w:pPr>
        <w:spacing w:after="0" w:line="360" w:lineRule="auto"/>
        <w:jc w:val="both"/>
        <w:rPr>
          <w:rFonts w:ascii="Times New Roman" w:hAnsi="Times New Roman" w:cs="Times New Roman"/>
          <w:i/>
          <w:sz w:val="24"/>
          <w:szCs w:val="24"/>
        </w:rPr>
      </w:pPr>
      <w:r w:rsidRPr="003442AB">
        <w:rPr>
          <w:rFonts w:ascii="Times New Roman" w:hAnsi="Times New Roman" w:cs="Times New Roman"/>
          <w:sz w:val="24"/>
          <w:szCs w:val="24"/>
        </w:rPr>
        <w:tab/>
      </w:r>
      <w:r w:rsidRPr="00AE5808">
        <w:rPr>
          <w:rFonts w:ascii="Times New Roman" w:hAnsi="Times New Roman" w:cs="Times New Roman"/>
          <w:i/>
          <w:sz w:val="24"/>
          <w:szCs w:val="24"/>
        </w:rPr>
        <w:t xml:space="preserve">Judicial Management instead of Winding up </w:t>
      </w:r>
    </w:p>
    <w:p w:rsidR="003442AB" w:rsidRPr="00AE5808" w:rsidRDefault="003442AB" w:rsidP="00AE5808">
      <w:pPr>
        <w:spacing w:after="0" w:line="360" w:lineRule="auto"/>
        <w:ind w:firstLine="360"/>
        <w:jc w:val="both"/>
        <w:rPr>
          <w:rFonts w:ascii="Times New Roman" w:hAnsi="Times New Roman" w:cs="Times New Roman"/>
          <w:b/>
          <w:sz w:val="24"/>
          <w:szCs w:val="24"/>
        </w:rPr>
      </w:pPr>
      <w:r w:rsidRPr="00AE5808">
        <w:rPr>
          <w:rFonts w:ascii="Times New Roman" w:hAnsi="Times New Roman" w:cs="Times New Roman"/>
          <w:b/>
          <w:sz w:val="24"/>
          <w:szCs w:val="24"/>
        </w:rPr>
        <w:t>299 Circumstances in which provisional judicial management order may be obtained</w:t>
      </w:r>
    </w:p>
    <w:p w:rsidR="003442AB" w:rsidRPr="003442AB" w:rsidRDefault="003442AB" w:rsidP="003442AB">
      <w:pPr>
        <w:pStyle w:val="ListParagraph"/>
        <w:numPr>
          <w:ilvl w:val="0"/>
          <w:numId w:val="4"/>
        </w:num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Subject to section three hundred, the court may -</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(a)</w:t>
      </w:r>
      <w:r w:rsidRPr="003442AB">
        <w:rPr>
          <w:rFonts w:ascii="Times New Roman" w:hAnsi="Times New Roman" w:cs="Times New Roman"/>
          <w:sz w:val="24"/>
          <w:szCs w:val="24"/>
        </w:rPr>
        <w:tab/>
        <w:t xml:space="preserve">on an application made to it for such an order by any person who would be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entitled to apply for the winding up of the company, grant a provisional judicial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management order; or</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(b)</w:t>
      </w:r>
      <w:r w:rsidRPr="003442AB">
        <w:rPr>
          <w:rFonts w:ascii="Times New Roman" w:hAnsi="Times New Roman" w:cs="Times New Roman"/>
          <w:sz w:val="24"/>
          <w:szCs w:val="24"/>
        </w:rPr>
        <w:tab/>
        <w:t xml:space="preserve">On an application being made to it for the winding up of the company, grant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instead a provisional judicial management order.</w:t>
      </w:r>
    </w:p>
    <w:p w:rsidR="003442AB" w:rsidRPr="003442AB" w:rsidRDefault="003442AB" w:rsidP="003442AB">
      <w:pPr>
        <w:pStyle w:val="ListParagraph"/>
        <w:numPr>
          <w:ilvl w:val="0"/>
          <w:numId w:val="4"/>
        </w:num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 xml:space="preserve">Before an application referred to in </w:t>
      </w:r>
      <w:proofErr w:type="spellStart"/>
      <w:r w:rsidRPr="003442AB">
        <w:rPr>
          <w:rFonts w:ascii="Times New Roman" w:hAnsi="Times New Roman" w:cs="Times New Roman"/>
          <w:sz w:val="24"/>
          <w:szCs w:val="24"/>
        </w:rPr>
        <w:t>para</w:t>
      </w:r>
      <w:proofErr w:type="spellEnd"/>
      <w:r w:rsidRPr="003442AB">
        <w:rPr>
          <w:rFonts w:ascii="Times New Roman" w:hAnsi="Times New Roman" w:cs="Times New Roman"/>
          <w:sz w:val="24"/>
          <w:szCs w:val="24"/>
        </w:rPr>
        <w:t xml:space="preserve"> (a) of subsection 1 is filed with the court, a copy of the application including supporting affidavits and other documents, shall be lodged with the Master who may report to the court on any circumstances which appear to him to justify the court in postponing or dismissing the application, and in such event the Master shall transmit a copy his report to the applicant.</w:t>
      </w:r>
    </w:p>
    <w:p w:rsidR="003442AB" w:rsidRPr="006E6BB2" w:rsidRDefault="003442AB" w:rsidP="008E787E">
      <w:pPr>
        <w:spacing w:after="0" w:line="360" w:lineRule="auto"/>
        <w:ind w:firstLine="720"/>
        <w:jc w:val="both"/>
        <w:rPr>
          <w:rFonts w:ascii="Times New Roman" w:hAnsi="Times New Roman" w:cs="Times New Roman"/>
          <w:b/>
          <w:sz w:val="24"/>
          <w:szCs w:val="24"/>
        </w:rPr>
      </w:pPr>
      <w:r w:rsidRPr="006E6BB2">
        <w:rPr>
          <w:rFonts w:ascii="Times New Roman" w:hAnsi="Times New Roman" w:cs="Times New Roman"/>
          <w:b/>
          <w:sz w:val="24"/>
          <w:szCs w:val="24"/>
        </w:rPr>
        <w:t>300</w:t>
      </w:r>
      <w:r w:rsidR="008E787E" w:rsidRPr="006E6BB2">
        <w:rPr>
          <w:rFonts w:ascii="Times New Roman" w:hAnsi="Times New Roman" w:cs="Times New Roman"/>
          <w:b/>
          <w:sz w:val="24"/>
          <w:szCs w:val="24"/>
        </w:rPr>
        <w:t xml:space="preserve"> </w:t>
      </w:r>
      <w:r w:rsidRPr="006E6BB2">
        <w:rPr>
          <w:rFonts w:ascii="Times New Roman" w:hAnsi="Times New Roman" w:cs="Times New Roman"/>
          <w:b/>
          <w:sz w:val="24"/>
          <w:szCs w:val="24"/>
        </w:rPr>
        <w:t xml:space="preserve">Requirements for provisional judicial management order </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The court may grant a provisional judicial management order in respect of a company –</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(a)</w:t>
      </w:r>
      <w:r w:rsidRPr="003442AB">
        <w:rPr>
          <w:rFonts w:ascii="Times New Roman" w:hAnsi="Times New Roman" w:cs="Times New Roman"/>
          <w:sz w:val="24"/>
          <w:szCs w:val="24"/>
        </w:rPr>
        <w:tab/>
      </w:r>
      <w:proofErr w:type="gramStart"/>
      <w:r w:rsidRPr="003442AB">
        <w:rPr>
          <w:rFonts w:ascii="Times New Roman" w:hAnsi="Times New Roman" w:cs="Times New Roman"/>
          <w:sz w:val="24"/>
          <w:szCs w:val="24"/>
        </w:rPr>
        <w:t>on</w:t>
      </w:r>
      <w:proofErr w:type="gramEnd"/>
      <w:r w:rsidRPr="003442AB">
        <w:rPr>
          <w:rFonts w:ascii="Times New Roman" w:hAnsi="Times New Roman" w:cs="Times New Roman"/>
          <w:sz w:val="24"/>
          <w:szCs w:val="24"/>
        </w:rPr>
        <w:t xml:space="preserve"> an application referred to in </w:t>
      </w:r>
      <w:proofErr w:type="spellStart"/>
      <w:r w:rsidRPr="003442AB">
        <w:rPr>
          <w:rFonts w:ascii="Times New Roman" w:hAnsi="Times New Roman" w:cs="Times New Roman"/>
          <w:sz w:val="24"/>
          <w:szCs w:val="24"/>
        </w:rPr>
        <w:t>para</w:t>
      </w:r>
      <w:proofErr w:type="spellEnd"/>
      <w:r w:rsidRPr="003442AB">
        <w:rPr>
          <w:rFonts w:ascii="Times New Roman" w:hAnsi="Times New Roman" w:cs="Times New Roman"/>
          <w:sz w:val="24"/>
          <w:szCs w:val="24"/>
        </w:rPr>
        <w:t xml:space="preserve"> (a) of subs (1) of </w:t>
      </w:r>
      <w:r w:rsidRPr="006E6BB2">
        <w:rPr>
          <w:rFonts w:ascii="Times New Roman" w:hAnsi="Times New Roman" w:cs="Times New Roman"/>
          <w:i/>
          <w:sz w:val="24"/>
          <w:szCs w:val="24"/>
        </w:rPr>
        <w:t xml:space="preserve">section two hundred </w:t>
      </w:r>
      <w:r w:rsidRPr="006E6BB2">
        <w:rPr>
          <w:rFonts w:ascii="Times New Roman" w:hAnsi="Times New Roman" w:cs="Times New Roman"/>
          <w:i/>
          <w:sz w:val="24"/>
          <w:szCs w:val="24"/>
        </w:rPr>
        <w:tab/>
      </w:r>
      <w:r w:rsidRPr="006E6BB2">
        <w:rPr>
          <w:rFonts w:ascii="Times New Roman" w:hAnsi="Times New Roman" w:cs="Times New Roman"/>
          <w:i/>
          <w:sz w:val="24"/>
          <w:szCs w:val="24"/>
        </w:rPr>
        <w:tab/>
      </w:r>
      <w:r w:rsidRPr="006E6BB2">
        <w:rPr>
          <w:rFonts w:ascii="Times New Roman" w:hAnsi="Times New Roman" w:cs="Times New Roman"/>
          <w:i/>
          <w:sz w:val="24"/>
          <w:szCs w:val="24"/>
        </w:rPr>
        <w:tab/>
      </w:r>
      <w:r w:rsidR="008E787E" w:rsidRPr="006E6BB2">
        <w:rPr>
          <w:rFonts w:ascii="Times New Roman" w:hAnsi="Times New Roman" w:cs="Times New Roman"/>
          <w:i/>
          <w:sz w:val="24"/>
          <w:szCs w:val="24"/>
        </w:rPr>
        <w:tab/>
      </w:r>
      <w:r w:rsidRPr="006E6BB2">
        <w:rPr>
          <w:rFonts w:ascii="Times New Roman" w:hAnsi="Times New Roman" w:cs="Times New Roman"/>
          <w:i/>
          <w:sz w:val="24"/>
          <w:szCs w:val="24"/>
        </w:rPr>
        <w:t>and twenty nine</w:t>
      </w:r>
      <w:r w:rsidRPr="003442AB">
        <w:rPr>
          <w:rFonts w:ascii="Times New Roman" w:hAnsi="Times New Roman" w:cs="Times New Roman"/>
          <w:sz w:val="24"/>
          <w:szCs w:val="24"/>
        </w:rPr>
        <w:t xml:space="preserve"> if it appears to the court-</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w:t>
      </w:r>
      <w:proofErr w:type="spellStart"/>
      <w:r w:rsidRPr="003442AB">
        <w:rPr>
          <w:rFonts w:ascii="Times New Roman" w:hAnsi="Times New Roman" w:cs="Times New Roman"/>
          <w:sz w:val="24"/>
          <w:szCs w:val="24"/>
        </w:rPr>
        <w:t>i</w:t>
      </w:r>
      <w:proofErr w:type="spellEnd"/>
      <w:r w:rsidRPr="003442AB">
        <w:rPr>
          <w:rFonts w:ascii="Times New Roman" w:hAnsi="Times New Roman" w:cs="Times New Roman"/>
          <w:sz w:val="24"/>
          <w:szCs w:val="24"/>
        </w:rPr>
        <w:t>)</w:t>
      </w:r>
      <w:r w:rsidRPr="003442AB">
        <w:rPr>
          <w:rFonts w:ascii="Times New Roman" w:hAnsi="Times New Roman" w:cs="Times New Roman"/>
          <w:sz w:val="24"/>
          <w:szCs w:val="24"/>
        </w:rPr>
        <w:tab/>
        <w:t xml:space="preserve">that by reason of mismanagement or for any other cause the company is unable to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pay its debts or is probably unable to pay its debts and has not become or is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prevented from becoming a successful concern; and</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lastRenderedPageBreak/>
        <w:tab/>
        <w:t>(ii)</w:t>
      </w:r>
      <w:r w:rsidRPr="003442AB">
        <w:rPr>
          <w:rFonts w:ascii="Times New Roman" w:hAnsi="Times New Roman" w:cs="Times New Roman"/>
          <w:sz w:val="24"/>
          <w:szCs w:val="24"/>
        </w:rPr>
        <w:tab/>
      </w:r>
      <w:proofErr w:type="gramStart"/>
      <w:r w:rsidRPr="003442AB">
        <w:rPr>
          <w:rFonts w:ascii="Times New Roman" w:hAnsi="Times New Roman" w:cs="Times New Roman"/>
          <w:sz w:val="24"/>
          <w:szCs w:val="24"/>
        </w:rPr>
        <w:t>that</w:t>
      </w:r>
      <w:proofErr w:type="gramEnd"/>
      <w:r w:rsidRPr="003442AB">
        <w:rPr>
          <w:rFonts w:ascii="Times New Roman" w:hAnsi="Times New Roman" w:cs="Times New Roman"/>
          <w:sz w:val="24"/>
          <w:szCs w:val="24"/>
        </w:rPr>
        <w:t xml:space="preserve"> there is a reasonable probability that if the company is placed under judicial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management it will be enabled to pay its debts or meet its obligations and become </w:t>
      </w:r>
      <w:r w:rsidRPr="003442AB">
        <w:rPr>
          <w:rFonts w:ascii="Times New Roman" w:hAnsi="Times New Roman" w:cs="Times New Roman"/>
          <w:sz w:val="24"/>
          <w:szCs w:val="24"/>
        </w:rPr>
        <w:tab/>
      </w:r>
      <w:r w:rsidRPr="003442AB">
        <w:rPr>
          <w:rFonts w:ascii="Times New Roman" w:hAnsi="Times New Roman" w:cs="Times New Roman"/>
          <w:sz w:val="24"/>
          <w:szCs w:val="24"/>
        </w:rPr>
        <w:tab/>
        <w:t>a successful concern; and</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(iii)</w:t>
      </w:r>
      <w:r w:rsidRPr="003442AB">
        <w:rPr>
          <w:rFonts w:ascii="Times New Roman" w:hAnsi="Times New Roman" w:cs="Times New Roman"/>
          <w:sz w:val="24"/>
          <w:szCs w:val="24"/>
        </w:rPr>
        <w:tab/>
      </w:r>
      <w:proofErr w:type="gramStart"/>
      <w:r w:rsidRPr="003442AB">
        <w:rPr>
          <w:rFonts w:ascii="Times New Roman" w:hAnsi="Times New Roman" w:cs="Times New Roman"/>
          <w:sz w:val="24"/>
          <w:szCs w:val="24"/>
        </w:rPr>
        <w:t>that</w:t>
      </w:r>
      <w:proofErr w:type="gramEnd"/>
      <w:r w:rsidRPr="003442AB">
        <w:rPr>
          <w:rFonts w:ascii="Times New Roman" w:hAnsi="Times New Roman" w:cs="Times New Roman"/>
          <w:sz w:val="24"/>
          <w:szCs w:val="24"/>
        </w:rPr>
        <w:t xml:space="preserve"> it would be just and equitable to do so; or</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(b)</w:t>
      </w:r>
      <w:r w:rsidRPr="003442AB">
        <w:rPr>
          <w:rFonts w:ascii="Times New Roman" w:hAnsi="Times New Roman" w:cs="Times New Roman"/>
          <w:sz w:val="24"/>
          <w:szCs w:val="24"/>
        </w:rPr>
        <w:tab/>
      </w:r>
      <w:proofErr w:type="gramStart"/>
      <w:r w:rsidRPr="003442AB">
        <w:rPr>
          <w:rFonts w:ascii="Times New Roman" w:hAnsi="Times New Roman" w:cs="Times New Roman"/>
          <w:sz w:val="24"/>
          <w:szCs w:val="24"/>
        </w:rPr>
        <w:t>on</w:t>
      </w:r>
      <w:proofErr w:type="gramEnd"/>
      <w:r w:rsidRPr="003442AB">
        <w:rPr>
          <w:rFonts w:ascii="Times New Roman" w:hAnsi="Times New Roman" w:cs="Times New Roman"/>
          <w:sz w:val="24"/>
          <w:szCs w:val="24"/>
        </w:rPr>
        <w:t xml:space="preserve"> an application referred to in </w:t>
      </w:r>
      <w:proofErr w:type="spellStart"/>
      <w:r w:rsidRPr="003442AB">
        <w:rPr>
          <w:rFonts w:ascii="Times New Roman" w:hAnsi="Times New Roman" w:cs="Times New Roman"/>
          <w:sz w:val="24"/>
          <w:szCs w:val="24"/>
        </w:rPr>
        <w:t>para</w:t>
      </w:r>
      <w:proofErr w:type="spellEnd"/>
      <w:r w:rsidRPr="003442AB">
        <w:rPr>
          <w:rFonts w:ascii="Times New Roman" w:hAnsi="Times New Roman" w:cs="Times New Roman"/>
          <w:sz w:val="24"/>
          <w:szCs w:val="24"/>
        </w:rPr>
        <w:t xml:space="preserve"> (b) of subs (1) of </w:t>
      </w:r>
      <w:r w:rsidRPr="006E6BB2">
        <w:rPr>
          <w:rFonts w:ascii="Times New Roman" w:hAnsi="Times New Roman" w:cs="Times New Roman"/>
          <w:i/>
          <w:sz w:val="24"/>
          <w:szCs w:val="24"/>
        </w:rPr>
        <w:t xml:space="preserve">section two hundred </w:t>
      </w:r>
      <w:r w:rsidRPr="006E6BB2">
        <w:rPr>
          <w:rFonts w:ascii="Times New Roman" w:hAnsi="Times New Roman" w:cs="Times New Roman"/>
          <w:i/>
          <w:sz w:val="24"/>
          <w:szCs w:val="24"/>
        </w:rPr>
        <w:tab/>
      </w:r>
      <w:r w:rsidRPr="006E6BB2">
        <w:rPr>
          <w:rFonts w:ascii="Times New Roman" w:hAnsi="Times New Roman" w:cs="Times New Roman"/>
          <w:i/>
          <w:sz w:val="24"/>
          <w:szCs w:val="24"/>
        </w:rPr>
        <w:tab/>
      </w:r>
      <w:r w:rsidRPr="006E6BB2">
        <w:rPr>
          <w:rFonts w:ascii="Times New Roman" w:hAnsi="Times New Roman" w:cs="Times New Roman"/>
          <w:i/>
          <w:sz w:val="24"/>
          <w:szCs w:val="24"/>
        </w:rPr>
        <w:tab/>
      </w:r>
      <w:r w:rsidR="0024500B" w:rsidRPr="006E6BB2">
        <w:rPr>
          <w:rFonts w:ascii="Times New Roman" w:hAnsi="Times New Roman" w:cs="Times New Roman"/>
          <w:i/>
          <w:sz w:val="24"/>
          <w:szCs w:val="24"/>
        </w:rPr>
        <w:tab/>
      </w:r>
      <w:r w:rsidRPr="006E6BB2">
        <w:rPr>
          <w:rFonts w:ascii="Times New Roman" w:hAnsi="Times New Roman" w:cs="Times New Roman"/>
          <w:i/>
          <w:sz w:val="24"/>
          <w:szCs w:val="24"/>
        </w:rPr>
        <w:t>and ninety-nine</w:t>
      </w:r>
      <w:r w:rsidRPr="003442AB">
        <w:rPr>
          <w:rFonts w:ascii="Times New Roman" w:hAnsi="Times New Roman" w:cs="Times New Roman"/>
          <w:sz w:val="24"/>
          <w:szCs w:val="24"/>
        </w:rPr>
        <w:t>, if it appears to the court that –</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w:t>
      </w:r>
      <w:proofErr w:type="spellStart"/>
      <w:r w:rsidRPr="003442AB">
        <w:rPr>
          <w:rFonts w:ascii="Times New Roman" w:hAnsi="Times New Roman" w:cs="Times New Roman"/>
          <w:sz w:val="24"/>
          <w:szCs w:val="24"/>
        </w:rPr>
        <w:t>i</w:t>
      </w:r>
      <w:proofErr w:type="spellEnd"/>
      <w:r w:rsidRPr="003442AB">
        <w:rPr>
          <w:rFonts w:ascii="Times New Roman" w:hAnsi="Times New Roman" w:cs="Times New Roman"/>
          <w:sz w:val="24"/>
          <w:szCs w:val="24"/>
        </w:rPr>
        <w:t>)</w:t>
      </w:r>
      <w:r w:rsidRPr="003442AB">
        <w:rPr>
          <w:rFonts w:ascii="Times New Roman" w:hAnsi="Times New Roman" w:cs="Times New Roman"/>
          <w:sz w:val="24"/>
          <w:szCs w:val="24"/>
        </w:rPr>
        <w:tab/>
      </w:r>
      <w:proofErr w:type="gramStart"/>
      <w:r w:rsidRPr="003442AB">
        <w:rPr>
          <w:rFonts w:ascii="Times New Roman" w:hAnsi="Times New Roman" w:cs="Times New Roman"/>
          <w:sz w:val="24"/>
          <w:szCs w:val="24"/>
        </w:rPr>
        <w:t>if</w:t>
      </w:r>
      <w:proofErr w:type="gramEnd"/>
      <w:r w:rsidRPr="003442AB">
        <w:rPr>
          <w:rFonts w:ascii="Times New Roman" w:hAnsi="Times New Roman" w:cs="Times New Roman"/>
          <w:sz w:val="24"/>
          <w:szCs w:val="24"/>
        </w:rPr>
        <w:t xml:space="preserve"> the company is p</w:t>
      </w:r>
      <w:r w:rsidR="006E6BB2">
        <w:rPr>
          <w:rFonts w:ascii="Times New Roman" w:hAnsi="Times New Roman" w:cs="Times New Roman"/>
          <w:sz w:val="24"/>
          <w:szCs w:val="24"/>
        </w:rPr>
        <w:t>laced under judicial management</w:t>
      </w:r>
      <w:r w:rsidRPr="003442AB">
        <w:rPr>
          <w:rFonts w:ascii="Times New Roman" w:hAnsi="Times New Roman" w:cs="Times New Roman"/>
          <w:sz w:val="24"/>
          <w:szCs w:val="24"/>
        </w:rPr>
        <w:t xml:space="preserve">, the grounds for its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w</w:t>
      </w:r>
      <w:r w:rsidR="006E6BB2">
        <w:rPr>
          <w:rFonts w:ascii="Times New Roman" w:hAnsi="Times New Roman" w:cs="Times New Roman"/>
          <w:sz w:val="24"/>
          <w:szCs w:val="24"/>
        </w:rPr>
        <w:t>i</w:t>
      </w:r>
      <w:r w:rsidRPr="003442AB">
        <w:rPr>
          <w:rFonts w:ascii="Times New Roman" w:hAnsi="Times New Roman" w:cs="Times New Roman"/>
          <w:sz w:val="24"/>
          <w:szCs w:val="24"/>
        </w:rPr>
        <w:t>nding up may be removed and that it will become a successful concern; and</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(ii)</w:t>
      </w:r>
      <w:r w:rsidRPr="003442AB">
        <w:rPr>
          <w:rFonts w:ascii="Times New Roman" w:hAnsi="Times New Roman" w:cs="Times New Roman"/>
          <w:sz w:val="24"/>
          <w:szCs w:val="24"/>
        </w:rPr>
        <w:tab/>
      </w:r>
      <w:proofErr w:type="gramStart"/>
      <w:r w:rsidRPr="003442AB">
        <w:rPr>
          <w:rFonts w:ascii="Times New Roman" w:hAnsi="Times New Roman" w:cs="Times New Roman"/>
          <w:sz w:val="24"/>
          <w:szCs w:val="24"/>
        </w:rPr>
        <w:t>that</w:t>
      </w:r>
      <w:proofErr w:type="gramEnd"/>
      <w:r w:rsidRPr="003442AB">
        <w:rPr>
          <w:rFonts w:ascii="Times New Roman" w:hAnsi="Times New Roman" w:cs="Times New Roman"/>
          <w:sz w:val="24"/>
          <w:szCs w:val="24"/>
        </w:rPr>
        <w:t xml:space="preserve"> it would be just and equitable to do so.</w:t>
      </w:r>
    </w:p>
    <w:p w:rsidR="003442AB" w:rsidRPr="006E6BB2" w:rsidRDefault="003442AB" w:rsidP="003442AB">
      <w:pPr>
        <w:spacing w:after="0" w:line="360" w:lineRule="auto"/>
        <w:jc w:val="both"/>
        <w:rPr>
          <w:rFonts w:ascii="Times New Roman" w:hAnsi="Times New Roman" w:cs="Times New Roman"/>
          <w:b/>
          <w:sz w:val="24"/>
          <w:szCs w:val="24"/>
        </w:rPr>
      </w:pPr>
      <w:r w:rsidRPr="003442AB">
        <w:rPr>
          <w:rFonts w:ascii="Times New Roman" w:hAnsi="Times New Roman" w:cs="Times New Roman"/>
          <w:sz w:val="24"/>
          <w:szCs w:val="24"/>
        </w:rPr>
        <w:tab/>
      </w:r>
      <w:r w:rsidRPr="006E6BB2">
        <w:rPr>
          <w:rFonts w:ascii="Times New Roman" w:hAnsi="Times New Roman" w:cs="Times New Roman"/>
          <w:b/>
          <w:sz w:val="24"/>
          <w:szCs w:val="24"/>
        </w:rPr>
        <w:t xml:space="preserve">301 Contents of provisional judicial management order </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w:t>
      </w:r>
      <w:proofErr w:type="spellStart"/>
      <w:r w:rsidRPr="003442AB">
        <w:rPr>
          <w:rFonts w:ascii="Times New Roman" w:hAnsi="Times New Roman" w:cs="Times New Roman"/>
          <w:sz w:val="24"/>
          <w:szCs w:val="24"/>
        </w:rPr>
        <w:t>i</w:t>
      </w:r>
      <w:proofErr w:type="spellEnd"/>
      <w:r w:rsidRPr="003442AB">
        <w:rPr>
          <w:rFonts w:ascii="Times New Roman" w:hAnsi="Times New Roman" w:cs="Times New Roman"/>
          <w:sz w:val="24"/>
          <w:szCs w:val="24"/>
        </w:rPr>
        <w:t>)</w:t>
      </w:r>
      <w:r w:rsidRPr="003442AB">
        <w:rPr>
          <w:rFonts w:ascii="Times New Roman" w:hAnsi="Times New Roman" w:cs="Times New Roman"/>
          <w:sz w:val="24"/>
          <w:szCs w:val="24"/>
        </w:rPr>
        <w:tab/>
        <w:t>A provisional judicial management order shall contain</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(a)</w:t>
      </w:r>
      <w:r w:rsidRPr="003442AB">
        <w:rPr>
          <w:rFonts w:ascii="Times New Roman" w:hAnsi="Times New Roman" w:cs="Times New Roman"/>
          <w:sz w:val="24"/>
          <w:szCs w:val="24"/>
        </w:rPr>
        <w:tab/>
      </w:r>
      <w:proofErr w:type="gramStart"/>
      <w:r w:rsidRPr="003442AB">
        <w:rPr>
          <w:rFonts w:ascii="Times New Roman" w:hAnsi="Times New Roman" w:cs="Times New Roman"/>
          <w:sz w:val="24"/>
          <w:szCs w:val="24"/>
        </w:rPr>
        <w:t>the</w:t>
      </w:r>
      <w:proofErr w:type="gramEnd"/>
      <w:r w:rsidRPr="003442AB">
        <w:rPr>
          <w:rFonts w:ascii="Times New Roman" w:hAnsi="Times New Roman" w:cs="Times New Roman"/>
          <w:sz w:val="24"/>
          <w:szCs w:val="24"/>
        </w:rPr>
        <w:t xml:space="preserve"> date of the return day, which shall not be less than sixty days from the date of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the grant of the provisional judicial management order; and</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(b)</w:t>
      </w:r>
      <w:r w:rsidRPr="003442AB">
        <w:rPr>
          <w:rFonts w:ascii="Times New Roman" w:hAnsi="Times New Roman" w:cs="Times New Roman"/>
          <w:sz w:val="24"/>
          <w:szCs w:val="24"/>
        </w:rPr>
        <w:tab/>
        <w:t xml:space="preserve">directions that the company named therein shall be under the management,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subject to the supervision of the court of a provisional judicial manager appointed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in terms of </w:t>
      </w:r>
      <w:r w:rsidRPr="006E6BB2">
        <w:rPr>
          <w:rFonts w:ascii="Times New Roman" w:hAnsi="Times New Roman" w:cs="Times New Roman"/>
          <w:i/>
          <w:sz w:val="24"/>
          <w:szCs w:val="24"/>
        </w:rPr>
        <w:t>section three hundred and two</w:t>
      </w:r>
      <w:r w:rsidRPr="003442AB">
        <w:rPr>
          <w:rFonts w:ascii="Times New Roman" w:hAnsi="Times New Roman" w:cs="Times New Roman"/>
          <w:sz w:val="24"/>
          <w:szCs w:val="24"/>
        </w:rPr>
        <w:t xml:space="preserve">, and that any other person vested with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the management of the company’s affairs shall from the date of the making of the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order be di</w:t>
      </w:r>
      <w:r w:rsidR="006E6BB2">
        <w:rPr>
          <w:rFonts w:ascii="Times New Roman" w:hAnsi="Times New Roman" w:cs="Times New Roman"/>
          <w:sz w:val="24"/>
          <w:szCs w:val="24"/>
        </w:rPr>
        <w:t>v</w:t>
      </w:r>
      <w:r w:rsidRPr="003442AB">
        <w:rPr>
          <w:rFonts w:ascii="Times New Roman" w:hAnsi="Times New Roman" w:cs="Times New Roman"/>
          <w:sz w:val="24"/>
          <w:szCs w:val="24"/>
        </w:rPr>
        <w:t>e</w:t>
      </w:r>
      <w:r w:rsidR="006E6BB2">
        <w:rPr>
          <w:rFonts w:ascii="Times New Roman" w:hAnsi="Times New Roman" w:cs="Times New Roman"/>
          <w:sz w:val="24"/>
          <w:szCs w:val="24"/>
        </w:rPr>
        <w:t>s</w:t>
      </w:r>
      <w:r w:rsidRPr="003442AB">
        <w:rPr>
          <w:rFonts w:ascii="Times New Roman" w:hAnsi="Times New Roman" w:cs="Times New Roman"/>
          <w:sz w:val="24"/>
          <w:szCs w:val="24"/>
        </w:rPr>
        <w:t>ted thereof; and</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(c)</w:t>
      </w:r>
      <w:r w:rsidRPr="003442AB">
        <w:rPr>
          <w:rFonts w:ascii="Times New Roman" w:hAnsi="Times New Roman" w:cs="Times New Roman"/>
          <w:sz w:val="24"/>
          <w:szCs w:val="24"/>
        </w:rPr>
        <w:tab/>
        <w:t xml:space="preserve">such other directions as to the management of the company, or any matter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incidental thereto, including directions conferring upon the provisional judicial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manager the power, subject to the rights of the creditors of the company to raise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money in anyway without the authority of shareholders as the court may consider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necessary; and may contain directions that while the company is under judicial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management, all actions and proceedings and the execution of writs, summonses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 xml:space="preserve">and other processes against the company be stayed and be not proceeded with </w:t>
      </w:r>
      <w:r w:rsidRPr="003442AB">
        <w:rPr>
          <w:rFonts w:ascii="Times New Roman" w:hAnsi="Times New Roman" w:cs="Times New Roman"/>
          <w:sz w:val="24"/>
          <w:szCs w:val="24"/>
        </w:rPr>
        <w:tab/>
      </w:r>
      <w:r w:rsidRPr="003442AB">
        <w:rPr>
          <w:rFonts w:ascii="Times New Roman" w:hAnsi="Times New Roman" w:cs="Times New Roman"/>
          <w:sz w:val="24"/>
          <w:szCs w:val="24"/>
        </w:rPr>
        <w:tab/>
      </w:r>
      <w:r w:rsidRPr="003442AB">
        <w:rPr>
          <w:rFonts w:ascii="Times New Roman" w:hAnsi="Times New Roman" w:cs="Times New Roman"/>
          <w:sz w:val="24"/>
          <w:szCs w:val="24"/>
        </w:rPr>
        <w:tab/>
        <w:t>without the leave of the court.</w:t>
      </w:r>
    </w:p>
    <w:p w:rsidR="003442AB" w:rsidRPr="003442AB" w:rsidRDefault="003442AB" w:rsidP="00D80163">
      <w:pPr>
        <w:tabs>
          <w:tab w:val="left" w:pos="1440"/>
          <w:tab w:val="left" w:pos="1530"/>
          <w:tab w:val="left" w:pos="2160"/>
        </w:tabs>
        <w:spacing w:after="0" w:line="360" w:lineRule="auto"/>
        <w:ind w:left="1440" w:hanging="720"/>
        <w:jc w:val="both"/>
        <w:rPr>
          <w:rFonts w:ascii="Times New Roman" w:hAnsi="Times New Roman" w:cs="Times New Roman"/>
          <w:sz w:val="24"/>
          <w:szCs w:val="24"/>
        </w:rPr>
      </w:pPr>
      <w:r w:rsidRPr="003442AB">
        <w:rPr>
          <w:rFonts w:ascii="Times New Roman" w:hAnsi="Times New Roman" w:cs="Times New Roman"/>
          <w:sz w:val="24"/>
          <w:szCs w:val="24"/>
        </w:rPr>
        <w:t>(2)</w:t>
      </w:r>
      <w:r w:rsidRPr="003442AB">
        <w:rPr>
          <w:rFonts w:ascii="Times New Roman" w:hAnsi="Times New Roman" w:cs="Times New Roman"/>
          <w:sz w:val="24"/>
          <w:szCs w:val="24"/>
        </w:rPr>
        <w:tab/>
        <w:t xml:space="preserve">The court or a judge may at any time and in any manner, on the application of a </w:t>
      </w:r>
      <w:r w:rsidRPr="003442AB">
        <w:rPr>
          <w:rFonts w:ascii="Times New Roman" w:hAnsi="Times New Roman" w:cs="Times New Roman"/>
          <w:sz w:val="24"/>
          <w:szCs w:val="24"/>
        </w:rPr>
        <w:tab/>
        <w:t xml:space="preserve">creditor, a member, the provisional judicial manager, the Master or any person who </w:t>
      </w:r>
      <w:r w:rsidR="00A32D2F">
        <w:rPr>
          <w:rFonts w:ascii="Times New Roman" w:hAnsi="Times New Roman" w:cs="Times New Roman"/>
          <w:sz w:val="24"/>
          <w:szCs w:val="24"/>
        </w:rPr>
        <w:t xml:space="preserve">would </w:t>
      </w:r>
      <w:r w:rsidRPr="003442AB">
        <w:rPr>
          <w:rFonts w:ascii="Times New Roman" w:hAnsi="Times New Roman" w:cs="Times New Roman"/>
          <w:sz w:val="24"/>
          <w:szCs w:val="24"/>
        </w:rPr>
        <w:t xml:space="preserve">have been entitled to apply for the provisional judicial management </w:t>
      </w:r>
      <w:r w:rsidRPr="003442AB">
        <w:rPr>
          <w:rFonts w:ascii="Times New Roman" w:hAnsi="Times New Roman" w:cs="Times New Roman"/>
          <w:sz w:val="24"/>
          <w:szCs w:val="24"/>
        </w:rPr>
        <w:lastRenderedPageBreak/>
        <w:t>order concerned, vary the terms of a provisional judicial management order including the date of the return day, or discharge it.</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Upon a proper reading of s 301 (2) of the companies, it is clear that its application is      ex-post facto the granting of the provisional order. The provisions of that section therefore should be read and understood within the context that any interested party as therein listed may anticipate the return date of the provisional order an</w:t>
      </w:r>
      <w:r w:rsidR="001875EA">
        <w:rPr>
          <w:rFonts w:ascii="Times New Roman" w:hAnsi="Times New Roman" w:cs="Times New Roman"/>
          <w:sz w:val="24"/>
          <w:szCs w:val="24"/>
        </w:rPr>
        <w:t>d</w:t>
      </w:r>
      <w:r w:rsidRPr="003442AB">
        <w:rPr>
          <w:rFonts w:ascii="Times New Roman" w:hAnsi="Times New Roman" w:cs="Times New Roman"/>
          <w:sz w:val="24"/>
          <w:szCs w:val="24"/>
        </w:rPr>
        <w:t xml:space="preserve"> apply to have its terms varied or to have the provisional order itself discharged. The section does not contemplate the present scenario where an interested party seeks to oppose the application for</w:t>
      </w:r>
      <w:r w:rsidR="001875EA">
        <w:rPr>
          <w:rFonts w:ascii="Times New Roman" w:hAnsi="Times New Roman" w:cs="Times New Roman"/>
          <w:sz w:val="24"/>
          <w:szCs w:val="24"/>
        </w:rPr>
        <w:t xml:space="preserve"> the grant of</w:t>
      </w:r>
      <w:r w:rsidRPr="003442AB">
        <w:rPr>
          <w:rFonts w:ascii="Times New Roman" w:hAnsi="Times New Roman" w:cs="Times New Roman"/>
          <w:sz w:val="24"/>
          <w:szCs w:val="24"/>
        </w:rPr>
        <w:t xml:space="preserve"> a provisional judicial management order. </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 xml:space="preserve">In s 2 of the Companies Act, the word court is defined as, “court”, in relation to any company, means the High Court, and in relation to any offence against </w:t>
      </w:r>
      <w:r w:rsidR="00A32D2F">
        <w:rPr>
          <w:rFonts w:ascii="Times New Roman" w:hAnsi="Times New Roman" w:cs="Times New Roman"/>
          <w:sz w:val="24"/>
          <w:szCs w:val="24"/>
        </w:rPr>
        <w:t>t</w:t>
      </w:r>
      <w:r w:rsidRPr="003442AB">
        <w:rPr>
          <w:rFonts w:ascii="Times New Roman" w:hAnsi="Times New Roman" w:cs="Times New Roman"/>
          <w:sz w:val="24"/>
          <w:szCs w:val="24"/>
        </w:rPr>
        <w:t xml:space="preserve">his Act, includes the </w:t>
      </w:r>
      <w:proofErr w:type="gramStart"/>
      <w:r w:rsidRPr="003442AB">
        <w:rPr>
          <w:rFonts w:ascii="Times New Roman" w:hAnsi="Times New Roman" w:cs="Times New Roman"/>
          <w:sz w:val="24"/>
          <w:szCs w:val="24"/>
        </w:rPr>
        <w:t>magistrates</w:t>
      </w:r>
      <w:proofErr w:type="gramEnd"/>
      <w:r w:rsidRPr="003442AB">
        <w:rPr>
          <w:rFonts w:ascii="Times New Roman" w:hAnsi="Times New Roman" w:cs="Times New Roman"/>
          <w:sz w:val="24"/>
          <w:szCs w:val="24"/>
        </w:rPr>
        <w:t xml:space="preserve"> court having jurisdiction in respect of that offence</w:t>
      </w:r>
      <w:r w:rsidR="00A32D2F">
        <w:rPr>
          <w:rFonts w:ascii="Times New Roman" w:hAnsi="Times New Roman" w:cs="Times New Roman"/>
          <w:sz w:val="24"/>
          <w:szCs w:val="24"/>
        </w:rPr>
        <w:t>.</w:t>
      </w:r>
      <w:r w:rsidRPr="003442AB">
        <w:rPr>
          <w:rFonts w:ascii="Times New Roman" w:hAnsi="Times New Roman" w:cs="Times New Roman"/>
          <w:sz w:val="24"/>
          <w:szCs w:val="24"/>
        </w:rPr>
        <w:t xml:space="preserve"> </w:t>
      </w:r>
      <w:r w:rsidR="00A0778A" w:rsidRPr="003442AB">
        <w:rPr>
          <w:rFonts w:ascii="Times New Roman" w:hAnsi="Times New Roman" w:cs="Times New Roman"/>
          <w:sz w:val="24"/>
          <w:szCs w:val="24"/>
        </w:rPr>
        <w:t>D</w:t>
      </w:r>
      <w:r w:rsidRPr="003442AB">
        <w:rPr>
          <w:rFonts w:ascii="Times New Roman" w:hAnsi="Times New Roman" w:cs="Times New Roman"/>
          <w:sz w:val="24"/>
          <w:szCs w:val="24"/>
        </w:rPr>
        <w:t xml:space="preserve">rawing from the interpretation section and reading the </w:t>
      </w:r>
      <w:r w:rsidR="00A0778A">
        <w:rPr>
          <w:rFonts w:ascii="Times New Roman" w:hAnsi="Times New Roman" w:cs="Times New Roman"/>
          <w:sz w:val="24"/>
          <w:szCs w:val="24"/>
        </w:rPr>
        <w:t>s</w:t>
      </w:r>
      <w:r w:rsidRPr="003442AB">
        <w:rPr>
          <w:rFonts w:ascii="Times New Roman" w:hAnsi="Times New Roman" w:cs="Times New Roman"/>
          <w:sz w:val="24"/>
          <w:szCs w:val="24"/>
        </w:rPr>
        <w:t xml:space="preserve">ame with s 299, an application for a provisional judicial management order is therefore a </w:t>
      </w:r>
      <w:r w:rsidR="00D80163" w:rsidRPr="003442AB">
        <w:rPr>
          <w:rFonts w:ascii="Times New Roman" w:hAnsi="Times New Roman" w:cs="Times New Roman"/>
          <w:sz w:val="24"/>
          <w:szCs w:val="24"/>
        </w:rPr>
        <w:t xml:space="preserve">High Court </w:t>
      </w:r>
      <w:r w:rsidRPr="003442AB">
        <w:rPr>
          <w:rFonts w:ascii="Times New Roman" w:hAnsi="Times New Roman" w:cs="Times New Roman"/>
          <w:sz w:val="24"/>
          <w:szCs w:val="24"/>
        </w:rPr>
        <w:t xml:space="preserve">application. High court applications are as correctly submitted by </w:t>
      </w:r>
      <w:proofErr w:type="spellStart"/>
      <w:r w:rsidRPr="003442AB">
        <w:rPr>
          <w:rFonts w:ascii="Times New Roman" w:hAnsi="Times New Roman" w:cs="Times New Roman"/>
          <w:sz w:val="24"/>
          <w:szCs w:val="24"/>
        </w:rPr>
        <w:t>Mr</w:t>
      </w:r>
      <w:proofErr w:type="spellEnd"/>
      <w:r w:rsidRPr="003442AB">
        <w:rPr>
          <w:rFonts w:ascii="Times New Roman" w:hAnsi="Times New Roman" w:cs="Times New Roman"/>
          <w:sz w:val="24"/>
          <w:szCs w:val="24"/>
        </w:rPr>
        <w:t xml:space="preserve"> </w:t>
      </w:r>
      <w:proofErr w:type="spellStart"/>
      <w:r w:rsidRPr="003270EA">
        <w:rPr>
          <w:rFonts w:ascii="Times New Roman" w:hAnsi="Times New Roman" w:cs="Times New Roman"/>
          <w:i/>
          <w:sz w:val="24"/>
          <w:szCs w:val="24"/>
        </w:rPr>
        <w:t>Mutasa</w:t>
      </w:r>
      <w:proofErr w:type="spellEnd"/>
      <w:r w:rsidRPr="003442AB">
        <w:rPr>
          <w:rFonts w:ascii="Times New Roman" w:hAnsi="Times New Roman" w:cs="Times New Roman"/>
          <w:sz w:val="24"/>
          <w:szCs w:val="24"/>
        </w:rPr>
        <w:t xml:space="preserve"> in his heads of argument, governed by s 226(1)</w:t>
      </w:r>
      <w:r w:rsidR="0024500B">
        <w:rPr>
          <w:rFonts w:ascii="Times New Roman" w:hAnsi="Times New Roman" w:cs="Times New Roman"/>
          <w:sz w:val="24"/>
          <w:szCs w:val="24"/>
        </w:rPr>
        <w:t xml:space="preserve"> </w:t>
      </w:r>
      <w:r w:rsidRPr="003442AB">
        <w:rPr>
          <w:rFonts w:ascii="Times New Roman" w:hAnsi="Times New Roman" w:cs="Times New Roman"/>
          <w:sz w:val="24"/>
          <w:szCs w:val="24"/>
        </w:rPr>
        <w:t>(a) of the High Court Rules which reads as follows :</w:t>
      </w:r>
    </w:p>
    <w:p w:rsidR="003442AB" w:rsidRPr="0024500B" w:rsidRDefault="0024500B" w:rsidP="0024500B">
      <w:pPr>
        <w:spacing w:after="0" w:line="240" w:lineRule="auto"/>
        <w:ind w:firstLine="720"/>
        <w:jc w:val="both"/>
        <w:rPr>
          <w:rFonts w:ascii="Times New Roman" w:hAnsi="Times New Roman" w:cs="Times New Roman"/>
        </w:rPr>
      </w:pPr>
      <w:r w:rsidRPr="0024500B">
        <w:rPr>
          <w:rFonts w:ascii="Times New Roman" w:hAnsi="Times New Roman" w:cs="Times New Roman"/>
        </w:rPr>
        <w:t>“</w:t>
      </w:r>
      <w:r w:rsidR="003442AB" w:rsidRPr="0024500B">
        <w:rPr>
          <w:rFonts w:ascii="Times New Roman" w:hAnsi="Times New Roman" w:cs="Times New Roman"/>
        </w:rPr>
        <w:t xml:space="preserve">26 Nature of applications </w:t>
      </w:r>
    </w:p>
    <w:p w:rsidR="003442AB" w:rsidRPr="0024500B" w:rsidRDefault="003442AB" w:rsidP="0024500B">
      <w:pPr>
        <w:spacing w:after="0" w:line="240" w:lineRule="auto"/>
        <w:ind w:left="1440" w:hanging="720"/>
        <w:jc w:val="both"/>
        <w:rPr>
          <w:rFonts w:ascii="Times New Roman" w:hAnsi="Times New Roman" w:cs="Times New Roman"/>
        </w:rPr>
      </w:pPr>
      <w:r w:rsidRPr="0024500B">
        <w:rPr>
          <w:rFonts w:ascii="Times New Roman" w:hAnsi="Times New Roman" w:cs="Times New Roman"/>
        </w:rPr>
        <w:t>(1)</w:t>
      </w:r>
      <w:r w:rsidRPr="0024500B">
        <w:rPr>
          <w:rFonts w:ascii="Times New Roman" w:hAnsi="Times New Roman" w:cs="Times New Roman"/>
        </w:rPr>
        <w:tab/>
        <w:t>Subject to th</w:t>
      </w:r>
      <w:r w:rsidR="00A0778A">
        <w:rPr>
          <w:rFonts w:ascii="Times New Roman" w:hAnsi="Times New Roman" w:cs="Times New Roman"/>
        </w:rPr>
        <w:t>is</w:t>
      </w:r>
      <w:r w:rsidRPr="0024500B">
        <w:rPr>
          <w:rFonts w:ascii="Times New Roman" w:hAnsi="Times New Roman" w:cs="Times New Roman"/>
        </w:rPr>
        <w:t xml:space="preserve"> rule, all applications made for whatever purpose in terms of these rules or any other law, other than applications made orally during the course of a hearing, shall be</w:t>
      </w:r>
      <w:r w:rsidR="0024500B" w:rsidRPr="0024500B">
        <w:rPr>
          <w:rFonts w:ascii="Times New Roman" w:hAnsi="Times New Roman" w:cs="Times New Roman"/>
        </w:rPr>
        <w:t xml:space="preserve"> </w:t>
      </w:r>
      <w:r w:rsidRPr="0024500B">
        <w:rPr>
          <w:rFonts w:ascii="Times New Roman" w:hAnsi="Times New Roman" w:cs="Times New Roman"/>
        </w:rPr>
        <w:t>made-</w:t>
      </w:r>
    </w:p>
    <w:p w:rsidR="003442AB" w:rsidRPr="0024500B" w:rsidRDefault="003442AB" w:rsidP="0024500B">
      <w:pPr>
        <w:spacing w:after="0" w:line="240" w:lineRule="auto"/>
        <w:jc w:val="both"/>
        <w:rPr>
          <w:rFonts w:ascii="Times New Roman" w:hAnsi="Times New Roman" w:cs="Times New Roman"/>
        </w:rPr>
      </w:pPr>
      <w:r w:rsidRPr="0024500B">
        <w:rPr>
          <w:rFonts w:ascii="Times New Roman" w:hAnsi="Times New Roman" w:cs="Times New Roman"/>
        </w:rPr>
        <w:tab/>
        <w:t>(a)</w:t>
      </w:r>
      <w:r w:rsidRPr="0024500B">
        <w:rPr>
          <w:rFonts w:ascii="Times New Roman" w:hAnsi="Times New Roman" w:cs="Times New Roman"/>
        </w:rPr>
        <w:tab/>
      </w:r>
      <w:proofErr w:type="gramStart"/>
      <w:r w:rsidRPr="0024500B">
        <w:rPr>
          <w:rFonts w:ascii="Times New Roman" w:hAnsi="Times New Roman" w:cs="Times New Roman"/>
        </w:rPr>
        <w:t>as</w:t>
      </w:r>
      <w:proofErr w:type="gramEnd"/>
      <w:r w:rsidRPr="0024500B">
        <w:rPr>
          <w:rFonts w:ascii="Times New Roman" w:hAnsi="Times New Roman" w:cs="Times New Roman"/>
        </w:rPr>
        <w:t xml:space="preserve"> a court application, that is to say, in writing to the court on notice to all </w:t>
      </w:r>
      <w:r w:rsidRPr="0024500B">
        <w:rPr>
          <w:rFonts w:ascii="Times New Roman" w:hAnsi="Times New Roman" w:cs="Times New Roman"/>
        </w:rPr>
        <w:tab/>
      </w:r>
      <w:r w:rsidRPr="0024500B">
        <w:rPr>
          <w:rFonts w:ascii="Times New Roman" w:hAnsi="Times New Roman" w:cs="Times New Roman"/>
        </w:rPr>
        <w:tab/>
      </w:r>
      <w:r w:rsidRPr="0024500B">
        <w:rPr>
          <w:rFonts w:ascii="Times New Roman" w:hAnsi="Times New Roman" w:cs="Times New Roman"/>
        </w:rPr>
        <w:tab/>
      </w:r>
      <w:r w:rsidRPr="0024500B">
        <w:rPr>
          <w:rFonts w:ascii="Times New Roman" w:hAnsi="Times New Roman" w:cs="Times New Roman"/>
        </w:rPr>
        <w:tab/>
        <w:t>interested parties; or</w:t>
      </w:r>
    </w:p>
    <w:p w:rsidR="003442AB" w:rsidRDefault="003442AB" w:rsidP="0024500B">
      <w:pPr>
        <w:spacing w:after="0" w:line="240" w:lineRule="auto"/>
        <w:jc w:val="both"/>
        <w:rPr>
          <w:rFonts w:ascii="Times New Roman" w:hAnsi="Times New Roman" w:cs="Times New Roman"/>
        </w:rPr>
      </w:pPr>
      <w:r w:rsidRPr="0024500B">
        <w:rPr>
          <w:rFonts w:ascii="Times New Roman" w:hAnsi="Times New Roman" w:cs="Times New Roman"/>
        </w:rPr>
        <w:tab/>
        <w:t>(b)</w:t>
      </w:r>
      <w:r w:rsidRPr="0024500B">
        <w:rPr>
          <w:rFonts w:ascii="Times New Roman" w:hAnsi="Times New Roman" w:cs="Times New Roman"/>
        </w:rPr>
        <w:tab/>
      </w:r>
      <w:proofErr w:type="gramStart"/>
      <w:r w:rsidRPr="0024500B">
        <w:rPr>
          <w:rFonts w:ascii="Times New Roman" w:hAnsi="Times New Roman" w:cs="Times New Roman"/>
        </w:rPr>
        <w:t>as</w:t>
      </w:r>
      <w:proofErr w:type="gramEnd"/>
      <w:r w:rsidRPr="0024500B">
        <w:rPr>
          <w:rFonts w:ascii="Times New Roman" w:hAnsi="Times New Roman" w:cs="Times New Roman"/>
        </w:rPr>
        <w:t xml:space="preserve"> a chamber application, that is to say, in writing to a judge.</w:t>
      </w:r>
      <w:r w:rsidR="0024500B" w:rsidRPr="0024500B">
        <w:rPr>
          <w:rFonts w:ascii="Times New Roman" w:hAnsi="Times New Roman" w:cs="Times New Roman"/>
        </w:rPr>
        <w:t xml:space="preserve">” </w:t>
      </w:r>
    </w:p>
    <w:p w:rsidR="0024500B" w:rsidRPr="0024500B" w:rsidRDefault="0024500B" w:rsidP="0024500B">
      <w:pPr>
        <w:spacing w:after="0" w:line="240" w:lineRule="auto"/>
        <w:jc w:val="both"/>
        <w:rPr>
          <w:rFonts w:ascii="Times New Roman" w:hAnsi="Times New Roman" w:cs="Times New Roman"/>
        </w:rPr>
      </w:pP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Relying on r 226(1</w:t>
      </w:r>
      <w:proofErr w:type="gramStart"/>
      <w:r w:rsidRPr="003442AB">
        <w:rPr>
          <w:rFonts w:ascii="Times New Roman" w:hAnsi="Times New Roman" w:cs="Times New Roman"/>
          <w:sz w:val="24"/>
          <w:szCs w:val="24"/>
        </w:rPr>
        <w:t>)(</w:t>
      </w:r>
      <w:proofErr w:type="gramEnd"/>
      <w:r w:rsidRPr="003442AB">
        <w:rPr>
          <w:rFonts w:ascii="Times New Roman" w:hAnsi="Times New Roman" w:cs="Times New Roman"/>
          <w:sz w:val="24"/>
          <w:szCs w:val="24"/>
        </w:rPr>
        <w:t xml:space="preserve">a), </w:t>
      </w:r>
      <w:proofErr w:type="spellStart"/>
      <w:r w:rsidRPr="003442AB">
        <w:rPr>
          <w:rFonts w:ascii="Times New Roman" w:hAnsi="Times New Roman" w:cs="Times New Roman"/>
          <w:sz w:val="24"/>
          <w:szCs w:val="24"/>
        </w:rPr>
        <w:t>Mr</w:t>
      </w:r>
      <w:proofErr w:type="spellEnd"/>
      <w:r w:rsidRPr="003442AB">
        <w:rPr>
          <w:rFonts w:ascii="Times New Roman" w:hAnsi="Times New Roman" w:cs="Times New Roman"/>
          <w:sz w:val="24"/>
          <w:szCs w:val="24"/>
        </w:rPr>
        <w:t xml:space="preserve"> </w:t>
      </w:r>
      <w:proofErr w:type="spellStart"/>
      <w:r w:rsidRPr="003270EA">
        <w:rPr>
          <w:rFonts w:ascii="Times New Roman" w:hAnsi="Times New Roman" w:cs="Times New Roman"/>
          <w:i/>
          <w:sz w:val="24"/>
          <w:szCs w:val="24"/>
        </w:rPr>
        <w:t>Mutasa</w:t>
      </w:r>
      <w:proofErr w:type="spellEnd"/>
      <w:r w:rsidRPr="003442AB">
        <w:rPr>
          <w:rFonts w:ascii="Times New Roman" w:hAnsi="Times New Roman" w:cs="Times New Roman"/>
          <w:sz w:val="24"/>
          <w:szCs w:val="24"/>
        </w:rPr>
        <w:t xml:space="preserve"> submitted that there was need for the applicant to have compiled with the rule and given notice to interested parties. When I asked how notice of the present application should have been given and who the interested parties were, he could not commit to a firm answer and suggested that had he drawn up the application he would have directed it to the Registrar, the Master, the company (applicant) and all interested parties. When I asked him how the interested parties would be served, </w:t>
      </w:r>
      <w:proofErr w:type="spellStart"/>
      <w:r w:rsidRPr="003442AB">
        <w:rPr>
          <w:rFonts w:ascii="Times New Roman" w:hAnsi="Times New Roman" w:cs="Times New Roman"/>
          <w:sz w:val="24"/>
          <w:szCs w:val="24"/>
        </w:rPr>
        <w:t>Mr</w:t>
      </w:r>
      <w:proofErr w:type="spellEnd"/>
      <w:r w:rsidRPr="003442AB">
        <w:rPr>
          <w:rFonts w:ascii="Times New Roman" w:hAnsi="Times New Roman" w:cs="Times New Roman"/>
          <w:sz w:val="24"/>
          <w:szCs w:val="24"/>
        </w:rPr>
        <w:t xml:space="preserve"> </w:t>
      </w:r>
      <w:proofErr w:type="spellStart"/>
      <w:r w:rsidRPr="003270EA">
        <w:rPr>
          <w:rFonts w:ascii="Times New Roman" w:hAnsi="Times New Roman" w:cs="Times New Roman"/>
          <w:i/>
          <w:sz w:val="24"/>
          <w:szCs w:val="24"/>
        </w:rPr>
        <w:t>Mutasa</w:t>
      </w:r>
      <w:proofErr w:type="spellEnd"/>
      <w:r w:rsidRPr="003442AB">
        <w:rPr>
          <w:rFonts w:ascii="Times New Roman" w:hAnsi="Times New Roman" w:cs="Times New Roman"/>
          <w:sz w:val="24"/>
          <w:szCs w:val="24"/>
        </w:rPr>
        <w:t xml:space="preserve"> responded that the court roll would be</w:t>
      </w:r>
      <w:r w:rsidR="00A0778A">
        <w:rPr>
          <w:rFonts w:ascii="Times New Roman" w:hAnsi="Times New Roman" w:cs="Times New Roman"/>
          <w:sz w:val="24"/>
          <w:szCs w:val="24"/>
        </w:rPr>
        <w:t>ar</w:t>
      </w:r>
      <w:r w:rsidRPr="003442AB">
        <w:rPr>
          <w:rFonts w:ascii="Times New Roman" w:hAnsi="Times New Roman" w:cs="Times New Roman"/>
          <w:sz w:val="24"/>
          <w:szCs w:val="24"/>
        </w:rPr>
        <w:t xml:space="preserve"> the citation of the parties and th</w:t>
      </w:r>
      <w:r w:rsidR="00A0778A">
        <w:rPr>
          <w:rFonts w:ascii="Times New Roman" w:hAnsi="Times New Roman" w:cs="Times New Roman"/>
          <w:sz w:val="24"/>
          <w:szCs w:val="24"/>
        </w:rPr>
        <w:t>u</w:t>
      </w:r>
      <w:r w:rsidRPr="003442AB">
        <w:rPr>
          <w:rFonts w:ascii="Times New Roman" w:hAnsi="Times New Roman" w:cs="Times New Roman"/>
          <w:sz w:val="24"/>
          <w:szCs w:val="24"/>
        </w:rPr>
        <w:t xml:space="preserve">s interested parties would know that they were party to the proceedings. I found </w:t>
      </w:r>
      <w:proofErr w:type="spellStart"/>
      <w:r w:rsidRPr="003442AB">
        <w:rPr>
          <w:rFonts w:ascii="Times New Roman" w:hAnsi="Times New Roman" w:cs="Times New Roman"/>
          <w:sz w:val="24"/>
          <w:szCs w:val="24"/>
        </w:rPr>
        <w:t>Mr</w:t>
      </w:r>
      <w:proofErr w:type="spellEnd"/>
      <w:r w:rsidRPr="003442AB">
        <w:rPr>
          <w:rFonts w:ascii="Times New Roman" w:hAnsi="Times New Roman" w:cs="Times New Roman"/>
          <w:sz w:val="24"/>
          <w:szCs w:val="24"/>
        </w:rPr>
        <w:t xml:space="preserve"> </w:t>
      </w:r>
      <w:proofErr w:type="spellStart"/>
      <w:r w:rsidRPr="003270EA">
        <w:rPr>
          <w:rFonts w:ascii="Times New Roman" w:hAnsi="Times New Roman" w:cs="Times New Roman"/>
          <w:i/>
          <w:sz w:val="24"/>
          <w:szCs w:val="24"/>
        </w:rPr>
        <w:t>Mutasa</w:t>
      </w:r>
      <w:r w:rsidRPr="003442AB">
        <w:rPr>
          <w:rFonts w:ascii="Times New Roman" w:hAnsi="Times New Roman" w:cs="Times New Roman"/>
          <w:sz w:val="24"/>
          <w:szCs w:val="24"/>
        </w:rPr>
        <w:t>’s</w:t>
      </w:r>
      <w:proofErr w:type="spellEnd"/>
      <w:r w:rsidRPr="003442AB">
        <w:rPr>
          <w:rFonts w:ascii="Times New Roman" w:hAnsi="Times New Roman" w:cs="Times New Roman"/>
          <w:sz w:val="24"/>
          <w:szCs w:val="24"/>
        </w:rPr>
        <w:t xml:space="preserve"> submissions not helpful in addressing the problem he </w:t>
      </w:r>
      <w:r w:rsidRPr="003442AB">
        <w:rPr>
          <w:rFonts w:ascii="Times New Roman" w:hAnsi="Times New Roman" w:cs="Times New Roman"/>
          <w:sz w:val="24"/>
          <w:szCs w:val="24"/>
        </w:rPr>
        <w:lastRenderedPageBreak/>
        <w:t xml:space="preserve">had raised relating to service of a court application on all interested parties in a matter such as the one in </w:t>
      </w:r>
      <w:proofErr w:type="spellStart"/>
      <w:r w:rsidRPr="003270EA">
        <w:rPr>
          <w:rFonts w:ascii="Times New Roman" w:hAnsi="Times New Roman" w:cs="Times New Roman"/>
          <w:i/>
          <w:sz w:val="24"/>
          <w:szCs w:val="24"/>
        </w:rPr>
        <w:t>casu</w:t>
      </w:r>
      <w:proofErr w:type="spellEnd"/>
      <w:r w:rsidRPr="003270EA">
        <w:rPr>
          <w:rFonts w:ascii="Times New Roman" w:hAnsi="Times New Roman" w:cs="Times New Roman"/>
          <w:i/>
          <w:sz w:val="24"/>
          <w:szCs w:val="24"/>
        </w:rPr>
        <w:t>.</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t>In the courts’ view and as admitted by counsel there would appear to  no specific rules which govern the procedure to be followed with regards court applications for a provisional order of judicial management. Although, s 2 of the Companies (Winding Up) Rules, 1972 RGN 841 of 1972 provides that, “the rules shall apply to all proceedings in every winding up and every judicial management”, a reading of the rules shows that they only deal with petitions for the winding up of a company under the relevant section of the Companies Act. It would appear that in so far as the said rules are concerned</w:t>
      </w:r>
      <w:r w:rsidR="00634166">
        <w:rPr>
          <w:rFonts w:ascii="Times New Roman" w:hAnsi="Times New Roman" w:cs="Times New Roman"/>
          <w:sz w:val="24"/>
          <w:szCs w:val="24"/>
        </w:rPr>
        <w:t>,</w:t>
      </w:r>
      <w:r w:rsidRPr="003442AB">
        <w:rPr>
          <w:rFonts w:ascii="Times New Roman" w:hAnsi="Times New Roman" w:cs="Times New Roman"/>
          <w:sz w:val="24"/>
          <w:szCs w:val="24"/>
        </w:rPr>
        <w:t xml:space="preserve"> they would be applicable or be relevant to judicial management where an application</w:t>
      </w:r>
      <w:r w:rsidR="00634166">
        <w:rPr>
          <w:rFonts w:ascii="Times New Roman" w:hAnsi="Times New Roman" w:cs="Times New Roman"/>
          <w:sz w:val="24"/>
          <w:szCs w:val="24"/>
        </w:rPr>
        <w:t xml:space="preserve"> is</w:t>
      </w:r>
      <w:r w:rsidRPr="003442AB">
        <w:rPr>
          <w:rFonts w:ascii="Times New Roman" w:hAnsi="Times New Roman" w:cs="Times New Roman"/>
          <w:sz w:val="24"/>
          <w:szCs w:val="24"/>
        </w:rPr>
        <w:t xml:space="preserve"> brought before the court in terms of s 299</w:t>
      </w:r>
      <w:r w:rsidR="00B64867">
        <w:rPr>
          <w:rFonts w:ascii="Times New Roman" w:hAnsi="Times New Roman" w:cs="Times New Roman"/>
          <w:sz w:val="24"/>
          <w:szCs w:val="24"/>
        </w:rPr>
        <w:t xml:space="preserve"> </w:t>
      </w:r>
      <w:r w:rsidRPr="003442AB">
        <w:rPr>
          <w:rFonts w:ascii="Times New Roman" w:hAnsi="Times New Roman" w:cs="Times New Roman"/>
          <w:sz w:val="24"/>
          <w:szCs w:val="24"/>
        </w:rPr>
        <w:t>(1</w:t>
      </w:r>
      <w:r w:rsidR="00B64867" w:rsidRPr="003442AB">
        <w:rPr>
          <w:rFonts w:ascii="Times New Roman" w:hAnsi="Times New Roman" w:cs="Times New Roman"/>
          <w:sz w:val="24"/>
          <w:szCs w:val="24"/>
        </w:rPr>
        <w:t>) (</w:t>
      </w:r>
      <w:r w:rsidRPr="003442AB">
        <w:rPr>
          <w:rFonts w:ascii="Times New Roman" w:hAnsi="Times New Roman" w:cs="Times New Roman"/>
          <w:sz w:val="24"/>
          <w:szCs w:val="24"/>
        </w:rPr>
        <w:t>b) of the Companies Act for the winding up of a company but the court grants a provisional order of judicial management instead. It does not appear that the rules would apply in circumstances envisaged in s 299</w:t>
      </w:r>
      <w:r w:rsidR="00EF6564">
        <w:rPr>
          <w:rFonts w:ascii="Times New Roman" w:hAnsi="Times New Roman" w:cs="Times New Roman"/>
          <w:sz w:val="24"/>
          <w:szCs w:val="24"/>
        </w:rPr>
        <w:t xml:space="preserve"> </w:t>
      </w:r>
      <w:r w:rsidRPr="003442AB">
        <w:rPr>
          <w:rFonts w:ascii="Times New Roman" w:hAnsi="Times New Roman" w:cs="Times New Roman"/>
          <w:sz w:val="24"/>
          <w:szCs w:val="24"/>
        </w:rPr>
        <w:t>(1)</w:t>
      </w:r>
      <w:r w:rsidR="003270EA">
        <w:rPr>
          <w:rFonts w:ascii="Times New Roman" w:hAnsi="Times New Roman" w:cs="Times New Roman"/>
          <w:sz w:val="24"/>
          <w:szCs w:val="24"/>
        </w:rPr>
        <w:t xml:space="preserve"> </w:t>
      </w:r>
      <w:r w:rsidRPr="003442AB">
        <w:rPr>
          <w:rFonts w:ascii="Times New Roman" w:hAnsi="Times New Roman" w:cs="Times New Roman"/>
          <w:sz w:val="24"/>
          <w:szCs w:val="24"/>
        </w:rPr>
        <w:t>(a) where an application is brought to court for the grant of a provisional order of judicial management as opposed to a winding up order.</w:t>
      </w:r>
    </w:p>
    <w:p w:rsidR="003442AB" w:rsidRPr="003442AB" w:rsidRDefault="003442AB" w:rsidP="003442AB">
      <w:pPr>
        <w:spacing w:after="0" w:line="360" w:lineRule="auto"/>
        <w:jc w:val="both"/>
        <w:rPr>
          <w:rFonts w:ascii="Times New Roman" w:hAnsi="Times New Roman" w:cs="Times New Roman"/>
          <w:sz w:val="24"/>
          <w:szCs w:val="24"/>
        </w:rPr>
      </w:pPr>
      <w:r w:rsidRPr="003442AB">
        <w:rPr>
          <w:rFonts w:ascii="Times New Roman" w:hAnsi="Times New Roman" w:cs="Times New Roman"/>
          <w:sz w:val="24"/>
          <w:szCs w:val="24"/>
        </w:rPr>
        <w:tab/>
      </w:r>
      <w:proofErr w:type="gramStart"/>
      <w:r w:rsidRPr="003442AB">
        <w:rPr>
          <w:rFonts w:ascii="Times New Roman" w:hAnsi="Times New Roman" w:cs="Times New Roman"/>
          <w:sz w:val="24"/>
          <w:szCs w:val="24"/>
        </w:rPr>
        <w:t xml:space="preserve">An examination of both </w:t>
      </w:r>
      <w:proofErr w:type="spellStart"/>
      <w:r w:rsidRPr="003442AB">
        <w:rPr>
          <w:rFonts w:ascii="Times New Roman" w:hAnsi="Times New Roman" w:cs="Times New Roman"/>
          <w:sz w:val="24"/>
          <w:szCs w:val="24"/>
        </w:rPr>
        <w:t>ss</w:t>
      </w:r>
      <w:proofErr w:type="spellEnd"/>
      <w:r w:rsidRPr="003442AB">
        <w:rPr>
          <w:rFonts w:ascii="Times New Roman" w:hAnsi="Times New Roman" w:cs="Times New Roman"/>
          <w:sz w:val="24"/>
          <w:szCs w:val="24"/>
        </w:rPr>
        <w:t xml:space="preserve"> 299 (1)</w:t>
      </w:r>
      <w:r w:rsidR="004B3438">
        <w:rPr>
          <w:rFonts w:ascii="Times New Roman" w:hAnsi="Times New Roman" w:cs="Times New Roman"/>
          <w:sz w:val="24"/>
          <w:szCs w:val="24"/>
        </w:rPr>
        <w:t xml:space="preserve"> </w:t>
      </w:r>
      <w:r w:rsidRPr="003442AB">
        <w:rPr>
          <w:rFonts w:ascii="Times New Roman" w:hAnsi="Times New Roman" w:cs="Times New Roman"/>
          <w:sz w:val="24"/>
          <w:szCs w:val="24"/>
        </w:rPr>
        <w:t>(a) and 300 shows that upon an application being made in terms thereof, the court is enjoined to grant a provisional order.</w:t>
      </w:r>
      <w:proofErr w:type="gramEnd"/>
      <w:r w:rsidRPr="003442AB">
        <w:rPr>
          <w:rFonts w:ascii="Times New Roman" w:hAnsi="Times New Roman" w:cs="Times New Roman"/>
          <w:sz w:val="24"/>
          <w:szCs w:val="24"/>
        </w:rPr>
        <w:t xml:space="preserve"> The provisional order if granted should contain or deal with the matters contained in s 301(1</w:t>
      </w:r>
      <w:r w:rsidR="00EF6564">
        <w:rPr>
          <w:rFonts w:ascii="Times New Roman" w:hAnsi="Times New Roman" w:cs="Times New Roman"/>
          <w:sz w:val="24"/>
          <w:szCs w:val="24"/>
        </w:rPr>
        <w:t>)</w:t>
      </w:r>
      <w:r w:rsidRPr="003442AB">
        <w:rPr>
          <w:rFonts w:ascii="Times New Roman" w:hAnsi="Times New Roman" w:cs="Times New Roman"/>
          <w:sz w:val="24"/>
          <w:szCs w:val="24"/>
        </w:rPr>
        <w:t xml:space="preserve"> of the Companie</w:t>
      </w:r>
      <w:r w:rsidR="00634166">
        <w:rPr>
          <w:rFonts w:ascii="Times New Roman" w:hAnsi="Times New Roman" w:cs="Times New Roman"/>
          <w:sz w:val="24"/>
          <w:szCs w:val="24"/>
        </w:rPr>
        <w:t>s</w:t>
      </w:r>
      <w:r w:rsidRPr="003442AB">
        <w:rPr>
          <w:rFonts w:ascii="Times New Roman" w:hAnsi="Times New Roman" w:cs="Times New Roman"/>
          <w:sz w:val="24"/>
          <w:szCs w:val="24"/>
        </w:rPr>
        <w:t xml:space="preserve"> Act. Turning to the High Court rules, r </w:t>
      </w:r>
      <w:proofErr w:type="gramStart"/>
      <w:r w:rsidRPr="003442AB">
        <w:rPr>
          <w:rFonts w:ascii="Times New Roman" w:hAnsi="Times New Roman" w:cs="Times New Roman"/>
          <w:sz w:val="24"/>
          <w:szCs w:val="24"/>
        </w:rPr>
        <w:t>240,</w:t>
      </w:r>
      <w:proofErr w:type="gramEnd"/>
      <w:r w:rsidRPr="003442AB">
        <w:rPr>
          <w:rFonts w:ascii="Times New Roman" w:hAnsi="Times New Roman" w:cs="Times New Roman"/>
          <w:sz w:val="24"/>
          <w:szCs w:val="24"/>
        </w:rPr>
        <w:t xml:space="preserve"> provides as follows:</w:t>
      </w:r>
    </w:p>
    <w:p w:rsidR="003442AB" w:rsidRPr="00634166" w:rsidRDefault="00634166" w:rsidP="00634166">
      <w:pPr>
        <w:spacing w:after="0" w:line="240" w:lineRule="auto"/>
        <w:ind w:firstLine="360"/>
        <w:jc w:val="both"/>
        <w:rPr>
          <w:rFonts w:ascii="Times New Roman" w:hAnsi="Times New Roman" w:cs="Times New Roman"/>
          <w:b/>
        </w:rPr>
      </w:pPr>
      <w:r w:rsidRPr="00634166">
        <w:rPr>
          <w:rFonts w:ascii="Times New Roman" w:hAnsi="Times New Roman" w:cs="Times New Roman"/>
          <w:b/>
        </w:rPr>
        <w:t>“</w:t>
      </w:r>
      <w:r w:rsidR="003442AB" w:rsidRPr="00634166">
        <w:rPr>
          <w:rFonts w:ascii="Times New Roman" w:hAnsi="Times New Roman" w:cs="Times New Roman"/>
          <w:b/>
        </w:rPr>
        <w:t xml:space="preserve">240 </w:t>
      </w:r>
      <w:proofErr w:type="gramStart"/>
      <w:r w:rsidR="003442AB" w:rsidRPr="00634166">
        <w:rPr>
          <w:rFonts w:ascii="Times New Roman" w:hAnsi="Times New Roman" w:cs="Times New Roman"/>
          <w:b/>
        </w:rPr>
        <w:t>Granting</w:t>
      </w:r>
      <w:proofErr w:type="gramEnd"/>
      <w:r w:rsidR="003442AB" w:rsidRPr="00634166">
        <w:rPr>
          <w:rFonts w:ascii="Times New Roman" w:hAnsi="Times New Roman" w:cs="Times New Roman"/>
          <w:b/>
        </w:rPr>
        <w:t xml:space="preserve"> of order</w:t>
      </w:r>
    </w:p>
    <w:p w:rsidR="003442AB" w:rsidRPr="00634166" w:rsidRDefault="003442AB" w:rsidP="00634166">
      <w:pPr>
        <w:pStyle w:val="ListParagraph"/>
        <w:numPr>
          <w:ilvl w:val="0"/>
          <w:numId w:val="5"/>
        </w:numPr>
        <w:spacing w:after="0" w:line="240" w:lineRule="auto"/>
        <w:jc w:val="both"/>
        <w:rPr>
          <w:rFonts w:ascii="Times New Roman" w:hAnsi="Times New Roman" w:cs="Times New Roman"/>
        </w:rPr>
      </w:pPr>
      <w:r w:rsidRPr="00634166">
        <w:rPr>
          <w:rFonts w:ascii="Times New Roman" w:hAnsi="Times New Roman" w:cs="Times New Roman"/>
        </w:rPr>
        <w:t>At the conclusion of the hearing or thereafter, the</w:t>
      </w:r>
      <w:r w:rsidR="004B3438" w:rsidRPr="00634166">
        <w:rPr>
          <w:rFonts w:ascii="Times New Roman" w:hAnsi="Times New Roman" w:cs="Times New Roman"/>
        </w:rPr>
        <w:t xml:space="preserve"> court may refuse or may </w:t>
      </w:r>
      <w:r w:rsidR="004B3438" w:rsidRPr="00634166">
        <w:rPr>
          <w:rFonts w:ascii="Times New Roman" w:hAnsi="Times New Roman" w:cs="Times New Roman"/>
        </w:rPr>
        <w:tab/>
      </w:r>
      <w:r w:rsidRPr="00634166">
        <w:rPr>
          <w:rFonts w:ascii="Times New Roman" w:hAnsi="Times New Roman" w:cs="Times New Roman"/>
        </w:rPr>
        <w:t>grant the order applied for, including a provisional order, or any variation of such order or provisional order, whether or not general or other relief has been asked for, and may make such order as to costs as it thinks fit.</w:t>
      </w:r>
    </w:p>
    <w:p w:rsidR="003442AB" w:rsidRPr="00634166" w:rsidRDefault="003442AB" w:rsidP="00634166">
      <w:pPr>
        <w:pStyle w:val="ListParagraph"/>
        <w:numPr>
          <w:ilvl w:val="0"/>
          <w:numId w:val="5"/>
        </w:numPr>
        <w:spacing w:after="0" w:line="240" w:lineRule="auto"/>
        <w:jc w:val="both"/>
        <w:rPr>
          <w:rFonts w:ascii="Times New Roman" w:hAnsi="Times New Roman" w:cs="Times New Roman"/>
        </w:rPr>
      </w:pPr>
      <w:r w:rsidRPr="00634166">
        <w:rPr>
          <w:rFonts w:ascii="Times New Roman" w:hAnsi="Times New Roman" w:cs="Times New Roman"/>
        </w:rPr>
        <w:t xml:space="preserve">Where the court grants a provisional order under </w:t>
      </w:r>
      <w:proofErr w:type="spellStart"/>
      <w:r w:rsidRPr="00634166">
        <w:rPr>
          <w:rFonts w:ascii="Times New Roman" w:hAnsi="Times New Roman" w:cs="Times New Roman"/>
        </w:rPr>
        <w:t>subrule</w:t>
      </w:r>
      <w:proofErr w:type="spellEnd"/>
      <w:r w:rsidRPr="00634166">
        <w:rPr>
          <w:rFonts w:ascii="Times New Roman" w:hAnsi="Times New Roman" w:cs="Times New Roman"/>
        </w:rPr>
        <w:t xml:space="preserve"> (1) r 247 shall apply </w:t>
      </w:r>
      <w:r w:rsidR="004B3438" w:rsidRPr="00634166">
        <w:rPr>
          <w:rFonts w:ascii="Times New Roman" w:hAnsi="Times New Roman" w:cs="Times New Roman"/>
          <w:i/>
        </w:rPr>
        <w:t xml:space="preserve">mutatis </w:t>
      </w:r>
      <w:r w:rsidRPr="00634166">
        <w:rPr>
          <w:rFonts w:ascii="Times New Roman" w:hAnsi="Times New Roman" w:cs="Times New Roman"/>
          <w:i/>
        </w:rPr>
        <w:t>mutandis</w:t>
      </w:r>
      <w:r w:rsidRPr="00634166">
        <w:rPr>
          <w:rFonts w:ascii="Times New Roman" w:hAnsi="Times New Roman" w:cs="Times New Roman"/>
        </w:rPr>
        <w:t>, to the provisional order as though it we</w:t>
      </w:r>
      <w:r w:rsidR="004B3438" w:rsidRPr="00634166">
        <w:rPr>
          <w:rFonts w:ascii="Times New Roman" w:hAnsi="Times New Roman" w:cs="Times New Roman"/>
        </w:rPr>
        <w:t xml:space="preserve">re granted following a chamber </w:t>
      </w:r>
      <w:r w:rsidRPr="00634166">
        <w:rPr>
          <w:rFonts w:ascii="Times New Roman" w:hAnsi="Times New Roman" w:cs="Times New Roman"/>
        </w:rPr>
        <w:t>application.</w:t>
      </w:r>
      <w:r w:rsidR="00942827">
        <w:rPr>
          <w:rFonts w:ascii="Times New Roman" w:hAnsi="Times New Roman" w:cs="Times New Roman"/>
        </w:rPr>
        <w:t>”</w:t>
      </w:r>
    </w:p>
    <w:p w:rsidR="00634166" w:rsidRDefault="003442AB" w:rsidP="00634166">
      <w:pPr>
        <w:spacing w:after="0" w:line="240" w:lineRule="auto"/>
        <w:jc w:val="both"/>
        <w:rPr>
          <w:rFonts w:ascii="Times New Roman" w:hAnsi="Times New Roman" w:cs="Times New Roman"/>
        </w:rPr>
      </w:pPr>
      <w:r w:rsidRPr="00634166">
        <w:rPr>
          <w:rFonts w:ascii="Times New Roman" w:hAnsi="Times New Roman" w:cs="Times New Roman"/>
        </w:rPr>
        <w:tab/>
      </w:r>
    </w:p>
    <w:p w:rsidR="003442AB" w:rsidRPr="00942827" w:rsidRDefault="003442AB" w:rsidP="00942827">
      <w:pPr>
        <w:spacing w:after="0" w:line="360" w:lineRule="auto"/>
        <w:ind w:firstLine="360"/>
        <w:jc w:val="both"/>
        <w:rPr>
          <w:rFonts w:ascii="Times New Roman" w:hAnsi="Times New Roman" w:cs="Times New Roman"/>
          <w:sz w:val="24"/>
          <w:szCs w:val="24"/>
        </w:rPr>
      </w:pPr>
      <w:r w:rsidRPr="00942827">
        <w:rPr>
          <w:rFonts w:ascii="Times New Roman" w:hAnsi="Times New Roman" w:cs="Times New Roman"/>
          <w:sz w:val="24"/>
          <w:szCs w:val="24"/>
        </w:rPr>
        <w:t>From the above</w:t>
      </w:r>
      <w:r w:rsidR="0049592E" w:rsidRPr="00942827">
        <w:rPr>
          <w:rFonts w:ascii="Times New Roman" w:hAnsi="Times New Roman" w:cs="Times New Roman"/>
          <w:sz w:val="24"/>
          <w:szCs w:val="24"/>
        </w:rPr>
        <w:t xml:space="preserve"> discourse</w:t>
      </w:r>
      <w:r w:rsidRPr="00942827">
        <w:rPr>
          <w:rFonts w:ascii="Times New Roman" w:hAnsi="Times New Roman" w:cs="Times New Roman"/>
          <w:sz w:val="24"/>
          <w:szCs w:val="24"/>
        </w:rPr>
        <w:t>, the conclusions to be drawn are as follows:</w:t>
      </w:r>
    </w:p>
    <w:p w:rsidR="006F6292" w:rsidRPr="00942827" w:rsidRDefault="006F6292" w:rsidP="00942827">
      <w:pPr>
        <w:spacing w:after="0" w:line="360" w:lineRule="auto"/>
        <w:ind w:firstLine="360"/>
        <w:jc w:val="both"/>
        <w:rPr>
          <w:rFonts w:ascii="Times New Roman" w:hAnsi="Times New Roman" w:cs="Times New Roman"/>
          <w:sz w:val="24"/>
          <w:szCs w:val="24"/>
        </w:rPr>
      </w:pPr>
    </w:p>
    <w:p w:rsidR="00C642BA" w:rsidRPr="00942827" w:rsidRDefault="003442AB" w:rsidP="00942827">
      <w:pPr>
        <w:pStyle w:val="ListParagraph"/>
        <w:numPr>
          <w:ilvl w:val="0"/>
          <w:numId w:val="6"/>
        </w:numPr>
        <w:spacing w:after="0" w:line="360" w:lineRule="auto"/>
        <w:jc w:val="both"/>
        <w:rPr>
          <w:rFonts w:ascii="Times New Roman" w:hAnsi="Times New Roman" w:cs="Times New Roman"/>
          <w:sz w:val="24"/>
          <w:szCs w:val="24"/>
        </w:rPr>
      </w:pPr>
      <w:r w:rsidRPr="00942827">
        <w:rPr>
          <w:rFonts w:ascii="Times New Roman" w:hAnsi="Times New Roman" w:cs="Times New Roman"/>
          <w:sz w:val="24"/>
          <w:szCs w:val="24"/>
        </w:rPr>
        <w:t>In terms s 299 of the Companies Act, the filing</w:t>
      </w:r>
      <w:r w:rsidR="00AD6BEC" w:rsidRPr="00942827">
        <w:rPr>
          <w:rFonts w:ascii="Times New Roman" w:hAnsi="Times New Roman" w:cs="Times New Roman"/>
          <w:sz w:val="24"/>
          <w:szCs w:val="24"/>
        </w:rPr>
        <w:t xml:space="preserve"> </w:t>
      </w:r>
      <w:r w:rsidR="00C642BA" w:rsidRPr="00942827">
        <w:rPr>
          <w:rFonts w:ascii="Times New Roman" w:hAnsi="Times New Roman" w:cs="Times New Roman"/>
          <w:sz w:val="24"/>
          <w:szCs w:val="24"/>
        </w:rPr>
        <w:t>of a court application for the grant of a provisional judicial management order is</w:t>
      </w:r>
      <w:r w:rsidR="00AD6BEC" w:rsidRPr="00942827">
        <w:rPr>
          <w:rFonts w:ascii="Times New Roman" w:hAnsi="Times New Roman" w:cs="Times New Roman"/>
          <w:sz w:val="24"/>
          <w:szCs w:val="24"/>
        </w:rPr>
        <w:t xml:space="preserve"> </w:t>
      </w:r>
      <w:r w:rsidR="00C642BA" w:rsidRPr="00942827">
        <w:rPr>
          <w:rFonts w:ascii="Times New Roman" w:hAnsi="Times New Roman" w:cs="Times New Roman"/>
          <w:sz w:val="24"/>
          <w:szCs w:val="24"/>
        </w:rPr>
        <w:t>preceded by service of the intended application upon the Master. It is a peremptory requirement that the Master is served with the application together with any</w:t>
      </w:r>
      <w:r w:rsidR="00AD6BEC" w:rsidRPr="00942827">
        <w:rPr>
          <w:rFonts w:ascii="Times New Roman" w:hAnsi="Times New Roman" w:cs="Times New Roman"/>
          <w:sz w:val="24"/>
          <w:szCs w:val="24"/>
        </w:rPr>
        <w:t xml:space="preserve"> </w:t>
      </w:r>
      <w:r w:rsidR="00C642BA" w:rsidRPr="00942827">
        <w:rPr>
          <w:rFonts w:ascii="Times New Roman" w:hAnsi="Times New Roman" w:cs="Times New Roman"/>
          <w:sz w:val="24"/>
          <w:szCs w:val="24"/>
        </w:rPr>
        <w:t>supporting affidavits and documents which the applicant seeks to rely upon to move the court to grant the order.</w:t>
      </w:r>
    </w:p>
    <w:p w:rsidR="00C642BA" w:rsidRPr="00942827" w:rsidRDefault="00C642BA" w:rsidP="00942827">
      <w:pPr>
        <w:spacing w:after="0" w:line="360" w:lineRule="auto"/>
        <w:ind w:left="1440" w:hanging="720"/>
        <w:jc w:val="both"/>
        <w:rPr>
          <w:rFonts w:ascii="Times New Roman" w:hAnsi="Times New Roman" w:cs="Times New Roman"/>
          <w:sz w:val="24"/>
          <w:szCs w:val="24"/>
        </w:rPr>
      </w:pPr>
      <w:r w:rsidRPr="00942827">
        <w:rPr>
          <w:rFonts w:ascii="Times New Roman" w:hAnsi="Times New Roman" w:cs="Times New Roman"/>
          <w:sz w:val="24"/>
          <w:szCs w:val="24"/>
        </w:rPr>
        <w:lastRenderedPageBreak/>
        <w:t xml:space="preserve">(ii)  </w:t>
      </w:r>
      <w:r w:rsidRPr="00942827">
        <w:rPr>
          <w:rFonts w:ascii="Times New Roman" w:hAnsi="Times New Roman" w:cs="Times New Roman"/>
          <w:sz w:val="24"/>
          <w:szCs w:val="24"/>
        </w:rPr>
        <w:tab/>
        <w:t xml:space="preserve"> The section does not</w:t>
      </w:r>
      <w:r w:rsidR="006F6292" w:rsidRPr="00942827">
        <w:rPr>
          <w:rFonts w:ascii="Times New Roman" w:hAnsi="Times New Roman" w:cs="Times New Roman"/>
          <w:sz w:val="24"/>
          <w:szCs w:val="24"/>
        </w:rPr>
        <w:t xml:space="preserve"> require the applicant to serve</w:t>
      </w:r>
      <w:r w:rsidRPr="00942827">
        <w:rPr>
          <w:rFonts w:ascii="Times New Roman" w:hAnsi="Times New Roman" w:cs="Times New Roman"/>
          <w:sz w:val="24"/>
          <w:szCs w:val="24"/>
        </w:rPr>
        <w:t xml:space="preserve"> or give notice of the application prior to making it upon any other party except the Master</w:t>
      </w:r>
      <w:r w:rsidR="006F6292" w:rsidRPr="00942827">
        <w:rPr>
          <w:rFonts w:ascii="Times New Roman" w:hAnsi="Times New Roman" w:cs="Times New Roman"/>
          <w:sz w:val="24"/>
          <w:szCs w:val="24"/>
        </w:rPr>
        <w:t>.</w:t>
      </w:r>
      <w:r w:rsidRPr="00942827">
        <w:rPr>
          <w:rFonts w:ascii="Times New Roman" w:hAnsi="Times New Roman" w:cs="Times New Roman"/>
          <w:sz w:val="24"/>
          <w:szCs w:val="24"/>
        </w:rPr>
        <w:t xml:space="preserve"> </w:t>
      </w:r>
      <w:r w:rsidR="006F6292" w:rsidRPr="00942827">
        <w:rPr>
          <w:rFonts w:ascii="Times New Roman" w:hAnsi="Times New Roman" w:cs="Times New Roman"/>
          <w:sz w:val="24"/>
          <w:szCs w:val="24"/>
        </w:rPr>
        <w:t>T</w:t>
      </w:r>
      <w:r w:rsidRPr="00942827">
        <w:rPr>
          <w:rFonts w:ascii="Times New Roman" w:hAnsi="Times New Roman" w:cs="Times New Roman"/>
          <w:sz w:val="24"/>
          <w:szCs w:val="24"/>
        </w:rPr>
        <w:t xml:space="preserve">he Master after service of the application upon him is expected if not required to go through the application and report to the court “on any circumstances which appear to him to justify the court in postponing or dismissing the application.” The </w:t>
      </w:r>
      <w:r w:rsidR="00F36BCC" w:rsidRPr="00942827">
        <w:rPr>
          <w:rFonts w:ascii="Times New Roman" w:hAnsi="Times New Roman" w:cs="Times New Roman"/>
          <w:sz w:val="24"/>
          <w:szCs w:val="24"/>
        </w:rPr>
        <w:t>M</w:t>
      </w:r>
      <w:r w:rsidRPr="00942827">
        <w:rPr>
          <w:rFonts w:ascii="Times New Roman" w:hAnsi="Times New Roman" w:cs="Times New Roman"/>
          <w:sz w:val="24"/>
          <w:szCs w:val="24"/>
        </w:rPr>
        <w:t xml:space="preserve">aster is required to then deliver a report where he has prepared one to the applicant. The </w:t>
      </w:r>
      <w:r w:rsidR="00F36BCC" w:rsidRPr="00942827">
        <w:rPr>
          <w:rFonts w:ascii="Times New Roman" w:hAnsi="Times New Roman" w:cs="Times New Roman"/>
          <w:sz w:val="24"/>
          <w:szCs w:val="24"/>
        </w:rPr>
        <w:t>M</w:t>
      </w:r>
      <w:r w:rsidRPr="00942827">
        <w:rPr>
          <w:rFonts w:ascii="Times New Roman" w:hAnsi="Times New Roman" w:cs="Times New Roman"/>
          <w:sz w:val="24"/>
          <w:szCs w:val="24"/>
        </w:rPr>
        <w:t xml:space="preserve">aster does not have to prepare a report where he does not identify any circumstance which would justify the court to postpone or dismiss the application. The previous practice whereby the </w:t>
      </w:r>
      <w:r w:rsidR="00F36BCC" w:rsidRPr="00942827">
        <w:rPr>
          <w:rFonts w:ascii="Times New Roman" w:hAnsi="Times New Roman" w:cs="Times New Roman"/>
          <w:sz w:val="24"/>
          <w:szCs w:val="24"/>
        </w:rPr>
        <w:t>M</w:t>
      </w:r>
      <w:r w:rsidRPr="00942827">
        <w:rPr>
          <w:rFonts w:ascii="Times New Roman" w:hAnsi="Times New Roman" w:cs="Times New Roman"/>
          <w:sz w:val="24"/>
          <w:szCs w:val="24"/>
        </w:rPr>
        <w:t>aster</w:t>
      </w:r>
      <w:r w:rsidR="00F36BCC" w:rsidRPr="00942827">
        <w:rPr>
          <w:rFonts w:ascii="Times New Roman" w:hAnsi="Times New Roman" w:cs="Times New Roman"/>
          <w:sz w:val="24"/>
          <w:szCs w:val="24"/>
        </w:rPr>
        <w:t xml:space="preserve"> filed a report supporting or agreeing with the relief sought is not a legal requirement. The</w:t>
      </w:r>
      <w:r w:rsidR="00942827">
        <w:rPr>
          <w:rFonts w:ascii="Times New Roman" w:hAnsi="Times New Roman" w:cs="Times New Roman"/>
          <w:sz w:val="24"/>
          <w:szCs w:val="24"/>
        </w:rPr>
        <w:t xml:space="preserve"> Master</w:t>
      </w:r>
      <w:r w:rsidR="00F36BCC" w:rsidRPr="00942827">
        <w:rPr>
          <w:rFonts w:ascii="Times New Roman" w:hAnsi="Times New Roman" w:cs="Times New Roman"/>
          <w:sz w:val="24"/>
          <w:szCs w:val="24"/>
        </w:rPr>
        <w:t xml:space="preserve"> </w:t>
      </w:r>
      <w:r w:rsidRPr="00942827">
        <w:rPr>
          <w:rFonts w:ascii="Times New Roman" w:hAnsi="Times New Roman" w:cs="Times New Roman"/>
          <w:sz w:val="24"/>
          <w:szCs w:val="24"/>
        </w:rPr>
        <w:t>is r</w:t>
      </w:r>
      <w:r w:rsidR="00F36BCC" w:rsidRPr="00942827">
        <w:rPr>
          <w:rFonts w:ascii="Times New Roman" w:hAnsi="Times New Roman" w:cs="Times New Roman"/>
          <w:sz w:val="24"/>
          <w:szCs w:val="24"/>
        </w:rPr>
        <w:t xml:space="preserve">equired to prepare a report at </w:t>
      </w:r>
      <w:r w:rsidRPr="00942827">
        <w:rPr>
          <w:rFonts w:ascii="Times New Roman" w:hAnsi="Times New Roman" w:cs="Times New Roman"/>
          <w:sz w:val="24"/>
          <w:szCs w:val="24"/>
        </w:rPr>
        <w:t>his election where he, in his opinion which should be backed by facts supporting his view,</w:t>
      </w:r>
      <w:r w:rsidR="00F36BCC" w:rsidRPr="00942827">
        <w:rPr>
          <w:rFonts w:ascii="Times New Roman" w:hAnsi="Times New Roman" w:cs="Times New Roman"/>
          <w:sz w:val="24"/>
          <w:szCs w:val="24"/>
        </w:rPr>
        <w:t xml:space="preserve"> he believes that</w:t>
      </w:r>
      <w:r w:rsidRPr="00942827">
        <w:rPr>
          <w:rFonts w:ascii="Times New Roman" w:hAnsi="Times New Roman" w:cs="Times New Roman"/>
          <w:sz w:val="24"/>
          <w:szCs w:val="24"/>
        </w:rPr>
        <w:t xml:space="preserve"> the application ought not to be granted i.e. it should be dismissed or postponed.</w:t>
      </w:r>
    </w:p>
    <w:p w:rsidR="00C642BA" w:rsidRPr="00942827" w:rsidRDefault="00634166" w:rsidP="00942827">
      <w:pPr>
        <w:tabs>
          <w:tab w:val="left" w:pos="630"/>
        </w:tabs>
        <w:spacing w:after="0" w:line="360" w:lineRule="auto"/>
        <w:ind w:left="1440" w:hanging="1440"/>
        <w:jc w:val="both"/>
        <w:rPr>
          <w:rFonts w:ascii="Times New Roman" w:hAnsi="Times New Roman" w:cs="Times New Roman"/>
          <w:sz w:val="24"/>
          <w:szCs w:val="24"/>
        </w:rPr>
      </w:pPr>
      <w:r w:rsidRPr="00942827">
        <w:rPr>
          <w:rFonts w:ascii="Times New Roman" w:hAnsi="Times New Roman" w:cs="Times New Roman"/>
          <w:sz w:val="24"/>
          <w:szCs w:val="24"/>
        </w:rPr>
        <w:tab/>
      </w:r>
      <w:r w:rsidR="00C642BA" w:rsidRPr="00942827">
        <w:rPr>
          <w:rFonts w:ascii="Times New Roman" w:hAnsi="Times New Roman" w:cs="Times New Roman"/>
          <w:sz w:val="24"/>
          <w:szCs w:val="24"/>
        </w:rPr>
        <w:t xml:space="preserve">(iii) </w:t>
      </w:r>
      <w:r w:rsidR="00F01518" w:rsidRPr="00942827">
        <w:rPr>
          <w:rFonts w:ascii="Times New Roman" w:hAnsi="Times New Roman" w:cs="Times New Roman"/>
          <w:sz w:val="24"/>
          <w:szCs w:val="24"/>
        </w:rPr>
        <w:tab/>
      </w:r>
      <w:r w:rsidR="00C642BA" w:rsidRPr="00942827">
        <w:rPr>
          <w:rFonts w:ascii="Times New Roman" w:hAnsi="Times New Roman" w:cs="Times New Roman"/>
          <w:sz w:val="24"/>
          <w:szCs w:val="24"/>
        </w:rPr>
        <w:t xml:space="preserve"> The application is made </w:t>
      </w:r>
      <w:r w:rsidR="00C642BA" w:rsidRPr="00942827">
        <w:rPr>
          <w:rFonts w:ascii="Times New Roman" w:hAnsi="Times New Roman" w:cs="Times New Roman"/>
          <w:i/>
          <w:sz w:val="24"/>
          <w:szCs w:val="24"/>
        </w:rPr>
        <w:t>Ex-Parte</w:t>
      </w:r>
      <w:r w:rsidR="00C642BA" w:rsidRPr="00942827">
        <w:rPr>
          <w:rFonts w:ascii="Times New Roman" w:hAnsi="Times New Roman" w:cs="Times New Roman"/>
          <w:sz w:val="24"/>
          <w:szCs w:val="24"/>
        </w:rPr>
        <w:t>. No respondents are cited. The Master is not a respondent but the law require</w:t>
      </w:r>
      <w:r w:rsidR="00B955EB" w:rsidRPr="00942827">
        <w:rPr>
          <w:rFonts w:ascii="Times New Roman" w:hAnsi="Times New Roman" w:cs="Times New Roman"/>
          <w:sz w:val="24"/>
          <w:szCs w:val="24"/>
        </w:rPr>
        <w:t>s</w:t>
      </w:r>
      <w:r w:rsidR="00C642BA" w:rsidRPr="00942827">
        <w:rPr>
          <w:rFonts w:ascii="Times New Roman" w:hAnsi="Times New Roman" w:cs="Times New Roman"/>
          <w:sz w:val="24"/>
          <w:szCs w:val="24"/>
        </w:rPr>
        <w:t xml:space="preserve"> that he be served for the obvious reason that his position is very c</w:t>
      </w:r>
      <w:r w:rsidR="00B955EB" w:rsidRPr="00942827">
        <w:rPr>
          <w:rFonts w:ascii="Times New Roman" w:hAnsi="Times New Roman" w:cs="Times New Roman"/>
          <w:sz w:val="24"/>
          <w:szCs w:val="24"/>
        </w:rPr>
        <w:t>e</w:t>
      </w:r>
      <w:r w:rsidR="00C642BA" w:rsidRPr="00942827">
        <w:rPr>
          <w:rFonts w:ascii="Times New Roman" w:hAnsi="Times New Roman" w:cs="Times New Roman"/>
          <w:sz w:val="24"/>
          <w:szCs w:val="24"/>
        </w:rPr>
        <w:t>ntral to the process</w:t>
      </w:r>
      <w:r w:rsidR="00B955EB" w:rsidRPr="00942827">
        <w:rPr>
          <w:rFonts w:ascii="Times New Roman" w:hAnsi="Times New Roman" w:cs="Times New Roman"/>
          <w:sz w:val="24"/>
          <w:szCs w:val="24"/>
        </w:rPr>
        <w:t>,</w:t>
      </w:r>
      <w:r w:rsidR="00C642BA" w:rsidRPr="00942827">
        <w:rPr>
          <w:rFonts w:ascii="Times New Roman" w:hAnsi="Times New Roman" w:cs="Times New Roman"/>
          <w:sz w:val="24"/>
          <w:szCs w:val="24"/>
        </w:rPr>
        <w:t xml:space="preserve"> more particularly in that in terms of </w:t>
      </w:r>
      <w:proofErr w:type="spellStart"/>
      <w:r w:rsidR="00C642BA" w:rsidRPr="00942827">
        <w:rPr>
          <w:rFonts w:ascii="Times New Roman" w:hAnsi="Times New Roman" w:cs="Times New Roman"/>
          <w:sz w:val="24"/>
          <w:szCs w:val="24"/>
        </w:rPr>
        <w:t>ss</w:t>
      </w:r>
      <w:proofErr w:type="spellEnd"/>
      <w:r w:rsidR="00C642BA" w:rsidRPr="00942827">
        <w:rPr>
          <w:rFonts w:ascii="Times New Roman" w:hAnsi="Times New Roman" w:cs="Times New Roman"/>
          <w:sz w:val="24"/>
          <w:szCs w:val="24"/>
        </w:rPr>
        <w:t xml:space="preserve"> 302, 304 and 305 of the Companies Act, the Master upon the grant of a provisional judicial management order takes custody of the company’s property until the appointment and assumption of duty by the provisional judicial manager, convenes separate meeting</w:t>
      </w:r>
      <w:r w:rsidR="00B955EB" w:rsidRPr="00942827">
        <w:rPr>
          <w:rFonts w:ascii="Times New Roman" w:hAnsi="Times New Roman" w:cs="Times New Roman"/>
          <w:sz w:val="24"/>
          <w:szCs w:val="24"/>
        </w:rPr>
        <w:t>s</w:t>
      </w:r>
      <w:r w:rsidR="00C642BA" w:rsidRPr="00942827">
        <w:rPr>
          <w:rFonts w:ascii="Times New Roman" w:hAnsi="Times New Roman" w:cs="Times New Roman"/>
          <w:sz w:val="24"/>
          <w:szCs w:val="24"/>
        </w:rPr>
        <w:t xml:space="preserve"> of creditor, members and debenture holders and prepares a report to which the court must have regard on considering the confirmation or discharge of the provisional order. The Master oversees the process of judicial management by the judicial manager.</w:t>
      </w:r>
    </w:p>
    <w:p w:rsidR="00C642BA" w:rsidRPr="00942827" w:rsidRDefault="00C642BA" w:rsidP="00942827">
      <w:pPr>
        <w:spacing w:after="0" w:line="360" w:lineRule="auto"/>
        <w:ind w:left="1440" w:hanging="720"/>
        <w:jc w:val="both"/>
        <w:rPr>
          <w:rFonts w:ascii="Times New Roman" w:hAnsi="Times New Roman" w:cs="Times New Roman"/>
          <w:sz w:val="24"/>
          <w:szCs w:val="24"/>
        </w:rPr>
      </w:pPr>
      <w:r w:rsidRPr="00942827">
        <w:rPr>
          <w:rFonts w:ascii="Times New Roman" w:hAnsi="Times New Roman" w:cs="Times New Roman"/>
          <w:sz w:val="24"/>
          <w:szCs w:val="24"/>
        </w:rPr>
        <w:t xml:space="preserve">(iii) </w:t>
      </w:r>
      <w:r w:rsidRPr="00942827">
        <w:rPr>
          <w:rFonts w:ascii="Times New Roman" w:hAnsi="Times New Roman" w:cs="Times New Roman"/>
          <w:sz w:val="24"/>
          <w:szCs w:val="24"/>
        </w:rPr>
        <w:tab/>
        <w:t xml:space="preserve"> The application differs from the normal court application envisaged in s 226 (1) in that in the practice of this court, interested parties envisaged in s 226 (1) (a) have invariably been named respondents. In court applications for a </w:t>
      </w:r>
      <w:r w:rsidR="00B955EB" w:rsidRPr="00942827">
        <w:rPr>
          <w:rFonts w:ascii="Times New Roman" w:hAnsi="Times New Roman" w:cs="Times New Roman"/>
          <w:sz w:val="24"/>
          <w:szCs w:val="24"/>
        </w:rPr>
        <w:t>provisional</w:t>
      </w:r>
      <w:r w:rsidRPr="00942827">
        <w:rPr>
          <w:rFonts w:ascii="Times New Roman" w:hAnsi="Times New Roman" w:cs="Times New Roman"/>
          <w:sz w:val="24"/>
          <w:szCs w:val="24"/>
        </w:rPr>
        <w:t xml:space="preserve"> judicial management order, the applicant applies for a provisional order as opposed to a final order. Rule 247 of the High rules is the relevant rule to be followed in application</w:t>
      </w:r>
      <w:r w:rsidR="00B955EB" w:rsidRPr="00942827">
        <w:rPr>
          <w:rFonts w:ascii="Times New Roman" w:hAnsi="Times New Roman" w:cs="Times New Roman"/>
          <w:sz w:val="24"/>
          <w:szCs w:val="24"/>
        </w:rPr>
        <w:t>s</w:t>
      </w:r>
      <w:r w:rsidRPr="00942827">
        <w:rPr>
          <w:rFonts w:ascii="Times New Roman" w:hAnsi="Times New Roman" w:cs="Times New Roman"/>
          <w:sz w:val="24"/>
          <w:szCs w:val="24"/>
        </w:rPr>
        <w:t xml:space="preserve"> as the present one and in particular </w:t>
      </w:r>
      <w:proofErr w:type="spellStart"/>
      <w:r w:rsidRPr="00942827">
        <w:rPr>
          <w:rFonts w:ascii="Times New Roman" w:hAnsi="Times New Roman" w:cs="Times New Roman"/>
          <w:sz w:val="24"/>
          <w:szCs w:val="24"/>
        </w:rPr>
        <w:t>subrule</w:t>
      </w:r>
      <w:proofErr w:type="spellEnd"/>
      <w:r w:rsidRPr="00942827">
        <w:rPr>
          <w:rFonts w:ascii="Times New Roman" w:hAnsi="Times New Roman" w:cs="Times New Roman"/>
          <w:sz w:val="24"/>
          <w:szCs w:val="24"/>
        </w:rPr>
        <w:t xml:space="preserve"> (3).</w:t>
      </w:r>
    </w:p>
    <w:p w:rsidR="00C642BA" w:rsidRPr="00942827" w:rsidRDefault="00C642BA" w:rsidP="00942827">
      <w:pPr>
        <w:spacing w:after="0" w:line="360" w:lineRule="auto"/>
        <w:ind w:left="1440" w:hanging="720"/>
        <w:jc w:val="both"/>
        <w:rPr>
          <w:rFonts w:ascii="Times New Roman" w:hAnsi="Times New Roman" w:cs="Times New Roman"/>
          <w:sz w:val="24"/>
          <w:szCs w:val="24"/>
        </w:rPr>
      </w:pPr>
      <w:proofErr w:type="gramStart"/>
      <w:r w:rsidRPr="00942827">
        <w:rPr>
          <w:rFonts w:ascii="Times New Roman" w:hAnsi="Times New Roman" w:cs="Times New Roman"/>
          <w:sz w:val="24"/>
          <w:szCs w:val="24"/>
        </w:rPr>
        <w:lastRenderedPageBreak/>
        <w:t xml:space="preserve">(iv) </w:t>
      </w:r>
      <w:r w:rsidRPr="00942827">
        <w:rPr>
          <w:rFonts w:ascii="Times New Roman" w:hAnsi="Times New Roman" w:cs="Times New Roman"/>
          <w:sz w:val="24"/>
          <w:szCs w:val="24"/>
        </w:rPr>
        <w:tab/>
        <w:t>An</w:t>
      </w:r>
      <w:proofErr w:type="gramEnd"/>
      <w:r w:rsidRPr="00942827">
        <w:rPr>
          <w:rFonts w:ascii="Times New Roman" w:hAnsi="Times New Roman" w:cs="Times New Roman"/>
          <w:sz w:val="24"/>
          <w:szCs w:val="24"/>
        </w:rPr>
        <w:t xml:space="preserve"> application made in terms of s 299 (1) of the Companies Act is therefore not made on notice to any other interested person other than to the Master. Interested or affected persons are given notice </w:t>
      </w:r>
      <w:r w:rsidRPr="00942827">
        <w:rPr>
          <w:rFonts w:ascii="Times New Roman" w:hAnsi="Times New Roman" w:cs="Times New Roman"/>
          <w:i/>
          <w:sz w:val="24"/>
          <w:szCs w:val="24"/>
        </w:rPr>
        <w:t>ex post fact</w:t>
      </w:r>
      <w:r w:rsidR="00B955EB" w:rsidRPr="00942827">
        <w:rPr>
          <w:rFonts w:ascii="Times New Roman" w:hAnsi="Times New Roman" w:cs="Times New Roman"/>
          <w:i/>
          <w:sz w:val="24"/>
          <w:szCs w:val="24"/>
        </w:rPr>
        <w:t>o</w:t>
      </w:r>
      <w:r w:rsidRPr="00942827">
        <w:rPr>
          <w:rFonts w:ascii="Times New Roman" w:hAnsi="Times New Roman" w:cs="Times New Roman"/>
          <w:sz w:val="24"/>
          <w:szCs w:val="24"/>
        </w:rPr>
        <w:t xml:space="preserve"> the grant of the provisional order. The logic behind the giving of notice after the grant of a provisional is that the company or person applying for the provisional order is given the opportunity to make out a case to the satisfaction of the court that cumulatively, the matters referred to in s 300 of the Companies Act have been proven on a balance of probabilities.</w:t>
      </w:r>
    </w:p>
    <w:p w:rsidR="006C4378" w:rsidRPr="00942827" w:rsidRDefault="006C4378" w:rsidP="00942827">
      <w:pPr>
        <w:spacing w:after="0" w:line="360" w:lineRule="auto"/>
        <w:ind w:left="1440"/>
        <w:jc w:val="both"/>
        <w:rPr>
          <w:rFonts w:ascii="Times New Roman" w:hAnsi="Times New Roman" w:cs="Times New Roman"/>
          <w:sz w:val="24"/>
          <w:szCs w:val="24"/>
        </w:rPr>
      </w:pPr>
    </w:p>
    <w:p w:rsidR="00C642BA" w:rsidRPr="00942827" w:rsidRDefault="00C642BA" w:rsidP="00942827">
      <w:pPr>
        <w:spacing w:after="0" w:line="360" w:lineRule="auto"/>
        <w:ind w:left="1440"/>
        <w:jc w:val="both"/>
        <w:rPr>
          <w:rFonts w:ascii="Times New Roman" w:hAnsi="Times New Roman" w:cs="Times New Roman"/>
          <w:sz w:val="24"/>
          <w:szCs w:val="24"/>
        </w:rPr>
      </w:pPr>
      <w:r w:rsidRPr="00942827">
        <w:rPr>
          <w:rFonts w:ascii="Times New Roman" w:hAnsi="Times New Roman" w:cs="Times New Roman"/>
          <w:sz w:val="24"/>
          <w:szCs w:val="24"/>
        </w:rPr>
        <w:t xml:space="preserve">Once the court is so satisfied, it issues a provisional order which </w:t>
      </w:r>
      <w:r w:rsidRPr="00942827">
        <w:rPr>
          <w:rFonts w:ascii="Times New Roman" w:hAnsi="Times New Roman" w:cs="Times New Roman"/>
          <w:i/>
          <w:sz w:val="24"/>
          <w:szCs w:val="24"/>
        </w:rPr>
        <w:t>inter-alia</w:t>
      </w:r>
      <w:r w:rsidRPr="00942827">
        <w:rPr>
          <w:rFonts w:ascii="Times New Roman" w:hAnsi="Times New Roman" w:cs="Times New Roman"/>
          <w:sz w:val="24"/>
          <w:szCs w:val="24"/>
        </w:rPr>
        <w:t xml:space="preserve"> calls upon all and not only a selected group of interested parties to oppose the confirmation of the provisional order which will have been issued without hearing them. The court will give appropriate directive</w:t>
      </w:r>
      <w:r w:rsidR="006C4378" w:rsidRPr="00942827">
        <w:rPr>
          <w:rFonts w:ascii="Times New Roman" w:hAnsi="Times New Roman" w:cs="Times New Roman"/>
          <w:sz w:val="24"/>
          <w:szCs w:val="24"/>
        </w:rPr>
        <w:t>s</w:t>
      </w:r>
      <w:r w:rsidRPr="00942827">
        <w:rPr>
          <w:rFonts w:ascii="Times New Roman" w:hAnsi="Times New Roman" w:cs="Times New Roman"/>
          <w:sz w:val="24"/>
          <w:szCs w:val="24"/>
        </w:rPr>
        <w:t xml:space="preserve"> as to how service of its order will</w:t>
      </w:r>
      <w:r w:rsidR="006C4378" w:rsidRPr="00942827">
        <w:rPr>
          <w:rFonts w:ascii="Times New Roman" w:hAnsi="Times New Roman" w:cs="Times New Roman"/>
          <w:sz w:val="24"/>
          <w:szCs w:val="24"/>
        </w:rPr>
        <w:t xml:space="preserve"> be published and also the dates</w:t>
      </w:r>
      <w:r w:rsidRPr="00942827">
        <w:rPr>
          <w:rFonts w:ascii="Times New Roman" w:hAnsi="Times New Roman" w:cs="Times New Roman"/>
          <w:sz w:val="24"/>
          <w:szCs w:val="24"/>
        </w:rPr>
        <w:t>, time and place when it will hear interes</w:t>
      </w:r>
      <w:r w:rsidR="006C4378" w:rsidRPr="00942827">
        <w:rPr>
          <w:rFonts w:ascii="Times New Roman" w:hAnsi="Times New Roman" w:cs="Times New Roman"/>
          <w:sz w:val="24"/>
          <w:szCs w:val="24"/>
        </w:rPr>
        <w:t>ted parties as well as the date</w:t>
      </w:r>
      <w:r w:rsidRPr="00942827">
        <w:rPr>
          <w:rFonts w:ascii="Times New Roman" w:hAnsi="Times New Roman" w:cs="Times New Roman"/>
          <w:sz w:val="24"/>
          <w:szCs w:val="24"/>
        </w:rPr>
        <w:t xml:space="preserve"> by which interested parties </w:t>
      </w:r>
      <w:r w:rsidR="001F29C8" w:rsidRPr="00942827">
        <w:rPr>
          <w:rFonts w:ascii="Times New Roman" w:hAnsi="Times New Roman" w:cs="Times New Roman"/>
          <w:sz w:val="24"/>
          <w:szCs w:val="24"/>
        </w:rPr>
        <w:t>should have filed opposing papers.</w:t>
      </w:r>
      <w:r w:rsidR="00942827">
        <w:rPr>
          <w:rFonts w:ascii="Times New Roman" w:hAnsi="Times New Roman" w:cs="Times New Roman"/>
          <w:sz w:val="24"/>
          <w:szCs w:val="24"/>
        </w:rPr>
        <w:t xml:space="preserve"> </w:t>
      </w:r>
      <w:r w:rsidR="00942827" w:rsidRPr="00942827">
        <w:rPr>
          <w:rFonts w:ascii="Times New Roman" w:hAnsi="Times New Roman" w:cs="Times New Roman"/>
          <w:sz w:val="24"/>
          <w:szCs w:val="24"/>
        </w:rPr>
        <w:t xml:space="preserve">This allows for an orderly procedure and process. </w:t>
      </w:r>
      <w:r w:rsidR="00942827">
        <w:rPr>
          <w:rFonts w:ascii="Times New Roman" w:hAnsi="Times New Roman" w:cs="Times New Roman"/>
          <w:sz w:val="24"/>
          <w:szCs w:val="24"/>
        </w:rPr>
        <w:t>T</w:t>
      </w:r>
      <w:r w:rsidR="001F29C8" w:rsidRPr="00942827">
        <w:rPr>
          <w:rFonts w:ascii="Times New Roman" w:hAnsi="Times New Roman" w:cs="Times New Roman"/>
          <w:sz w:val="24"/>
          <w:szCs w:val="24"/>
        </w:rPr>
        <w:t xml:space="preserve">o hear any interested party who may have come to know about the making of the application by </w:t>
      </w:r>
      <w:proofErr w:type="gramStart"/>
      <w:r w:rsidR="001F29C8" w:rsidRPr="00942827">
        <w:rPr>
          <w:rFonts w:ascii="Times New Roman" w:hAnsi="Times New Roman" w:cs="Times New Roman"/>
          <w:sz w:val="24"/>
          <w:szCs w:val="24"/>
        </w:rPr>
        <w:t>chance,</w:t>
      </w:r>
      <w:proofErr w:type="gramEnd"/>
      <w:r w:rsidR="001F29C8" w:rsidRPr="00942827">
        <w:rPr>
          <w:rFonts w:ascii="Times New Roman" w:hAnsi="Times New Roman" w:cs="Times New Roman"/>
          <w:sz w:val="24"/>
          <w:szCs w:val="24"/>
        </w:rPr>
        <w:t xml:space="preserve"> a</w:t>
      </w:r>
      <w:r w:rsidR="00942827">
        <w:rPr>
          <w:rFonts w:ascii="Times New Roman" w:hAnsi="Times New Roman" w:cs="Times New Roman"/>
          <w:sz w:val="24"/>
          <w:szCs w:val="24"/>
        </w:rPr>
        <w:t>n</w:t>
      </w:r>
      <w:r w:rsidR="001F29C8" w:rsidRPr="00942827">
        <w:rPr>
          <w:rFonts w:ascii="Times New Roman" w:hAnsi="Times New Roman" w:cs="Times New Roman"/>
          <w:sz w:val="24"/>
          <w:szCs w:val="24"/>
        </w:rPr>
        <w:t>d t</w:t>
      </w:r>
      <w:r w:rsidR="00942827">
        <w:rPr>
          <w:rFonts w:ascii="Times New Roman" w:hAnsi="Times New Roman" w:cs="Times New Roman"/>
          <w:sz w:val="24"/>
          <w:szCs w:val="24"/>
        </w:rPr>
        <w:t>o</w:t>
      </w:r>
      <w:r w:rsidR="001F29C8" w:rsidRPr="00942827">
        <w:rPr>
          <w:rFonts w:ascii="Times New Roman" w:hAnsi="Times New Roman" w:cs="Times New Roman"/>
          <w:sz w:val="24"/>
          <w:szCs w:val="24"/>
        </w:rPr>
        <w:t xml:space="preserve"> take into account what such interested person may have to say would amount to an undue preference to the exclusion of other interested parties who </w:t>
      </w:r>
      <w:r w:rsidRPr="00942827">
        <w:rPr>
          <w:rFonts w:ascii="Times New Roman" w:hAnsi="Times New Roman" w:cs="Times New Roman"/>
          <w:sz w:val="24"/>
          <w:szCs w:val="24"/>
        </w:rPr>
        <w:t>would not have become aware of the application. A holistic and orderly process can therefore only be achieved by not allowing opposition to be filed piece meal.</w:t>
      </w:r>
    </w:p>
    <w:p w:rsidR="00C642BA" w:rsidRPr="00942827" w:rsidRDefault="00C642BA" w:rsidP="00942827">
      <w:pPr>
        <w:spacing w:after="0" w:line="360" w:lineRule="auto"/>
        <w:ind w:left="1440" w:hanging="1440"/>
        <w:jc w:val="both"/>
        <w:rPr>
          <w:rFonts w:ascii="Times New Roman" w:hAnsi="Times New Roman" w:cs="Times New Roman"/>
          <w:sz w:val="24"/>
          <w:szCs w:val="24"/>
        </w:rPr>
      </w:pPr>
      <w:r w:rsidRPr="00942827">
        <w:rPr>
          <w:rFonts w:ascii="Times New Roman" w:hAnsi="Times New Roman" w:cs="Times New Roman"/>
          <w:sz w:val="24"/>
          <w:szCs w:val="24"/>
        </w:rPr>
        <w:t xml:space="preserve">(v) </w:t>
      </w:r>
      <w:r w:rsidRPr="00942827">
        <w:rPr>
          <w:rFonts w:ascii="Times New Roman" w:hAnsi="Times New Roman" w:cs="Times New Roman"/>
          <w:sz w:val="24"/>
          <w:szCs w:val="24"/>
        </w:rPr>
        <w:tab/>
        <w:t xml:space="preserve">Section 301 (2) was deliberately inserted to ensure that there is no undue prejudice which an interested party </w:t>
      </w:r>
      <w:r w:rsidR="001F29C8" w:rsidRPr="00942827">
        <w:rPr>
          <w:rFonts w:ascii="Times New Roman" w:hAnsi="Times New Roman" w:cs="Times New Roman"/>
          <w:sz w:val="24"/>
          <w:szCs w:val="24"/>
        </w:rPr>
        <w:t>ma</w:t>
      </w:r>
      <w:r w:rsidRPr="00942827">
        <w:rPr>
          <w:rFonts w:ascii="Times New Roman" w:hAnsi="Times New Roman" w:cs="Times New Roman"/>
          <w:sz w:val="24"/>
          <w:szCs w:val="24"/>
        </w:rPr>
        <w:t>y suffer if it were to wait for the return date. The provisions of that section allow for creditors, shareholders, the provisional judicial manager, the Master or any person who is entitled to apply for a provisional judicial management order to anticipate the return date seeking a variation or discharge of the order. Where such an application has been made, “</w:t>
      </w:r>
      <w:r w:rsidRPr="00942827">
        <w:rPr>
          <w:rFonts w:ascii="Times New Roman" w:hAnsi="Times New Roman" w:cs="Times New Roman"/>
          <w:sz w:val="24"/>
          <w:szCs w:val="24"/>
          <w:u w:val="single"/>
        </w:rPr>
        <w:t>the court or a judge may at any time and in any manner…..</w:t>
      </w:r>
      <w:r w:rsidR="001F29C8" w:rsidRPr="00942827">
        <w:rPr>
          <w:rFonts w:ascii="Times New Roman" w:hAnsi="Times New Roman" w:cs="Times New Roman"/>
          <w:sz w:val="24"/>
          <w:szCs w:val="24"/>
        </w:rPr>
        <w:t xml:space="preserve"> </w:t>
      </w:r>
      <w:proofErr w:type="gramStart"/>
      <w:r w:rsidR="001F29C8" w:rsidRPr="00942827">
        <w:rPr>
          <w:rFonts w:ascii="Times New Roman" w:hAnsi="Times New Roman" w:cs="Times New Roman"/>
          <w:sz w:val="24"/>
          <w:szCs w:val="24"/>
        </w:rPr>
        <w:t>vary</w:t>
      </w:r>
      <w:proofErr w:type="gramEnd"/>
      <w:r w:rsidR="001F29C8" w:rsidRPr="00942827">
        <w:rPr>
          <w:rFonts w:ascii="Times New Roman" w:hAnsi="Times New Roman" w:cs="Times New Roman"/>
          <w:sz w:val="24"/>
          <w:szCs w:val="24"/>
        </w:rPr>
        <w:t xml:space="preserve"> or discharge the provisional order.</w:t>
      </w:r>
      <w:r w:rsidRPr="00942827">
        <w:rPr>
          <w:rFonts w:ascii="Times New Roman" w:hAnsi="Times New Roman" w:cs="Times New Roman"/>
          <w:sz w:val="24"/>
          <w:szCs w:val="24"/>
        </w:rPr>
        <w:t>”</w:t>
      </w:r>
    </w:p>
    <w:p w:rsidR="00634166" w:rsidRPr="00634166" w:rsidRDefault="00634166" w:rsidP="00634166">
      <w:pPr>
        <w:spacing w:after="0" w:line="240" w:lineRule="auto"/>
        <w:ind w:left="720" w:hanging="720"/>
        <w:jc w:val="both"/>
        <w:rPr>
          <w:rFonts w:ascii="Times New Roman" w:hAnsi="Times New Roman" w:cs="Times New Roman"/>
        </w:rPr>
      </w:pPr>
    </w:p>
    <w:p w:rsidR="00C642BA" w:rsidRDefault="00C30104" w:rsidP="00C30104">
      <w:pPr>
        <w:tabs>
          <w:tab w:val="left" w:pos="180"/>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43D49">
        <w:rPr>
          <w:rFonts w:ascii="Times New Roman" w:hAnsi="Times New Roman" w:cs="Times New Roman"/>
          <w:sz w:val="24"/>
          <w:szCs w:val="24"/>
        </w:rPr>
        <w:tab/>
      </w:r>
      <w:r>
        <w:rPr>
          <w:rFonts w:ascii="Times New Roman" w:hAnsi="Times New Roman" w:cs="Times New Roman"/>
          <w:sz w:val="24"/>
          <w:szCs w:val="24"/>
        </w:rPr>
        <w:tab/>
      </w:r>
      <w:r w:rsidR="00C642BA">
        <w:rPr>
          <w:rFonts w:ascii="Times New Roman" w:hAnsi="Times New Roman" w:cs="Times New Roman"/>
          <w:sz w:val="24"/>
          <w:szCs w:val="24"/>
        </w:rPr>
        <w:t xml:space="preserve">The </w:t>
      </w:r>
      <w:proofErr w:type="gramStart"/>
      <w:r w:rsidR="00C642BA">
        <w:rPr>
          <w:rFonts w:ascii="Times New Roman" w:hAnsi="Times New Roman" w:cs="Times New Roman"/>
          <w:sz w:val="24"/>
          <w:szCs w:val="24"/>
        </w:rPr>
        <w:t>provisions of this section gives</w:t>
      </w:r>
      <w:proofErr w:type="gramEnd"/>
      <w:r w:rsidR="00C642BA">
        <w:rPr>
          <w:rFonts w:ascii="Times New Roman" w:hAnsi="Times New Roman" w:cs="Times New Roman"/>
          <w:sz w:val="24"/>
          <w:szCs w:val="24"/>
        </w:rPr>
        <w:t xml:space="preserve"> flexibility to the process.  Whilst the application for a provisional judicial management order is made to the court, the variation of the same can be made by a </w:t>
      </w:r>
      <w:proofErr w:type="gramStart"/>
      <w:r w:rsidR="00C642BA">
        <w:rPr>
          <w:rFonts w:ascii="Times New Roman" w:hAnsi="Times New Roman" w:cs="Times New Roman"/>
          <w:sz w:val="24"/>
          <w:szCs w:val="24"/>
        </w:rPr>
        <w:t>judge, that</w:t>
      </w:r>
      <w:proofErr w:type="gramEnd"/>
      <w:r w:rsidR="00C642BA">
        <w:rPr>
          <w:rFonts w:ascii="Times New Roman" w:hAnsi="Times New Roman" w:cs="Times New Roman"/>
          <w:sz w:val="24"/>
          <w:szCs w:val="24"/>
        </w:rPr>
        <w:t xml:space="preserve"> is “sitting otherwise than in open court”. The judge or court is not bound to follow any la</w:t>
      </w:r>
      <w:r w:rsidR="001F29C8">
        <w:rPr>
          <w:rFonts w:ascii="Times New Roman" w:hAnsi="Times New Roman" w:cs="Times New Roman"/>
          <w:sz w:val="24"/>
          <w:szCs w:val="24"/>
        </w:rPr>
        <w:t>i</w:t>
      </w:r>
      <w:r w:rsidR="00C642BA">
        <w:rPr>
          <w:rFonts w:ascii="Times New Roman" w:hAnsi="Times New Roman" w:cs="Times New Roman"/>
          <w:sz w:val="24"/>
          <w:szCs w:val="24"/>
        </w:rPr>
        <w:t>d down rule in dealing with such an application because the application is dealt with “in any manner” obviously as the justice of the matter may appear to the court or judge to be best served.</w:t>
      </w:r>
    </w:p>
    <w:p w:rsidR="00C642BA" w:rsidRDefault="00643D49" w:rsidP="00643D4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42BA">
        <w:rPr>
          <w:rFonts w:ascii="Times New Roman" w:hAnsi="Times New Roman" w:cs="Times New Roman"/>
          <w:sz w:val="24"/>
          <w:szCs w:val="24"/>
        </w:rPr>
        <w:t>Turning to the “respondents</w:t>
      </w:r>
      <w:r w:rsidR="00F020F6">
        <w:rPr>
          <w:rFonts w:ascii="Times New Roman" w:hAnsi="Times New Roman" w:cs="Times New Roman"/>
          <w:sz w:val="24"/>
          <w:szCs w:val="24"/>
        </w:rPr>
        <w:t>’</w:t>
      </w:r>
      <w:r w:rsidR="00C642BA">
        <w:rPr>
          <w:rFonts w:ascii="Times New Roman" w:hAnsi="Times New Roman" w:cs="Times New Roman"/>
          <w:sz w:val="24"/>
          <w:szCs w:val="24"/>
        </w:rPr>
        <w:t xml:space="preserve">” argument that there is nothing in the Companies Act or rules of court which stipulates that interested parties cannot be heard before the grant of the provisional order, I find the answer to that to be simply that, what the legislature has done is to provide that third or interested parties other than the Master be given leave to make representations after the grant of the provisional order including leave to anticipate the return date of the order.  In the present matter, the respondents could have sought a variation or discharge of the provisional order (assuming they had waited to hear if it would be granted) immediately after it had been granted. The purpose of hearing a party who may be affected by an order </w:t>
      </w:r>
      <w:r w:rsidR="00F020F6">
        <w:rPr>
          <w:rFonts w:ascii="Times New Roman" w:hAnsi="Times New Roman" w:cs="Times New Roman"/>
          <w:sz w:val="24"/>
          <w:szCs w:val="24"/>
        </w:rPr>
        <w:t>is to ensure</w:t>
      </w:r>
      <w:r w:rsidR="00C642BA">
        <w:rPr>
          <w:rFonts w:ascii="Times New Roman" w:hAnsi="Times New Roman" w:cs="Times New Roman"/>
          <w:sz w:val="24"/>
          <w:szCs w:val="24"/>
        </w:rPr>
        <w:t xml:space="preserve"> that such party </w:t>
      </w:r>
      <w:r w:rsidR="00E01751">
        <w:rPr>
          <w:rFonts w:ascii="Times New Roman" w:hAnsi="Times New Roman" w:cs="Times New Roman"/>
          <w:sz w:val="24"/>
          <w:szCs w:val="24"/>
        </w:rPr>
        <w:t>is</w:t>
      </w:r>
      <w:r w:rsidR="00C642BA">
        <w:rPr>
          <w:rFonts w:ascii="Times New Roman" w:hAnsi="Times New Roman" w:cs="Times New Roman"/>
          <w:sz w:val="24"/>
          <w:szCs w:val="24"/>
        </w:rPr>
        <w:t xml:space="preserve"> not prejudiced in its rights and interests. The </w:t>
      </w:r>
      <w:r w:rsidR="00F020F6">
        <w:rPr>
          <w:rFonts w:ascii="Times New Roman" w:hAnsi="Times New Roman" w:cs="Times New Roman"/>
          <w:sz w:val="24"/>
          <w:szCs w:val="24"/>
        </w:rPr>
        <w:t>rational</w:t>
      </w:r>
      <w:r w:rsidR="00C642BA">
        <w:rPr>
          <w:rFonts w:ascii="Times New Roman" w:hAnsi="Times New Roman" w:cs="Times New Roman"/>
          <w:sz w:val="24"/>
          <w:szCs w:val="24"/>
        </w:rPr>
        <w:t xml:space="preserve"> is based on the </w:t>
      </w:r>
      <w:proofErr w:type="spellStart"/>
      <w:r w:rsidR="00C642BA" w:rsidRPr="004B25B9">
        <w:rPr>
          <w:rFonts w:ascii="Times New Roman" w:hAnsi="Times New Roman" w:cs="Times New Roman"/>
          <w:i/>
          <w:sz w:val="24"/>
          <w:szCs w:val="24"/>
        </w:rPr>
        <w:t>audi</w:t>
      </w:r>
      <w:proofErr w:type="spellEnd"/>
      <w:r w:rsidR="00C642BA" w:rsidRPr="004B25B9">
        <w:rPr>
          <w:rFonts w:ascii="Times New Roman" w:hAnsi="Times New Roman" w:cs="Times New Roman"/>
          <w:i/>
          <w:sz w:val="24"/>
          <w:szCs w:val="24"/>
        </w:rPr>
        <w:t xml:space="preserve"> </w:t>
      </w:r>
      <w:proofErr w:type="spellStart"/>
      <w:r w:rsidR="00C642BA" w:rsidRPr="004B25B9">
        <w:rPr>
          <w:rFonts w:ascii="Times New Roman" w:hAnsi="Times New Roman" w:cs="Times New Roman"/>
          <w:i/>
          <w:sz w:val="24"/>
          <w:szCs w:val="24"/>
        </w:rPr>
        <w:t>alteram</w:t>
      </w:r>
      <w:proofErr w:type="spellEnd"/>
      <w:r w:rsidR="00C642BA" w:rsidRPr="004B25B9">
        <w:rPr>
          <w:rFonts w:ascii="Times New Roman" w:hAnsi="Times New Roman" w:cs="Times New Roman"/>
          <w:i/>
          <w:sz w:val="24"/>
          <w:szCs w:val="24"/>
        </w:rPr>
        <w:t xml:space="preserve"> </w:t>
      </w:r>
      <w:proofErr w:type="spellStart"/>
      <w:r w:rsidR="00C642BA" w:rsidRPr="004B25B9">
        <w:rPr>
          <w:rFonts w:ascii="Times New Roman" w:hAnsi="Times New Roman" w:cs="Times New Roman"/>
          <w:i/>
          <w:sz w:val="24"/>
          <w:szCs w:val="24"/>
        </w:rPr>
        <w:t>partem</w:t>
      </w:r>
      <w:proofErr w:type="spellEnd"/>
      <w:r w:rsidR="00C642BA">
        <w:rPr>
          <w:rFonts w:ascii="Times New Roman" w:hAnsi="Times New Roman" w:cs="Times New Roman"/>
          <w:sz w:val="24"/>
          <w:szCs w:val="24"/>
        </w:rPr>
        <w:t xml:space="preserve"> rule. In the present case, the rights of affected parties are still protected because no final order is made before they are heard</w:t>
      </w:r>
      <w:r w:rsidR="00F020F6">
        <w:rPr>
          <w:rFonts w:ascii="Times New Roman" w:hAnsi="Times New Roman" w:cs="Times New Roman"/>
          <w:sz w:val="24"/>
          <w:szCs w:val="24"/>
        </w:rPr>
        <w:t>.</w:t>
      </w:r>
      <w:r w:rsidR="00C642BA">
        <w:rPr>
          <w:rFonts w:ascii="Times New Roman" w:hAnsi="Times New Roman" w:cs="Times New Roman"/>
          <w:sz w:val="24"/>
          <w:szCs w:val="24"/>
        </w:rPr>
        <w:t xml:space="preserve"> </w:t>
      </w:r>
      <w:r w:rsidR="00F020F6">
        <w:rPr>
          <w:rFonts w:ascii="Times New Roman" w:hAnsi="Times New Roman" w:cs="Times New Roman"/>
          <w:sz w:val="24"/>
          <w:szCs w:val="24"/>
        </w:rPr>
        <w:t>T</w:t>
      </w:r>
      <w:r w:rsidR="00C642BA">
        <w:rPr>
          <w:rFonts w:ascii="Times New Roman" w:hAnsi="Times New Roman" w:cs="Times New Roman"/>
          <w:sz w:val="24"/>
          <w:szCs w:val="24"/>
        </w:rPr>
        <w:t xml:space="preserve">he parties are given leave to approach the court or </w:t>
      </w:r>
      <w:r w:rsidR="00F020F6">
        <w:rPr>
          <w:rFonts w:ascii="Times New Roman" w:hAnsi="Times New Roman" w:cs="Times New Roman"/>
          <w:sz w:val="24"/>
          <w:szCs w:val="24"/>
        </w:rPr>
        <w:t xml:space="preserve">a </w:t>
      </w:r>
      <w:r w:rsidR="00C642BA">
        <w:rPr>
          <w:rFonts w:ascii="Times New Roman" w:hAnsi="Times New Roman" w:cs="Times New Roman"/>
          <w:sz w:val="24"/>
          <w:szCs w:val="24"/>
        </w:rPr>
        <w:t xml:space="preserve">judge by application at </w:t>
      </w:r>
      <w:r>
        <w:rPr>
          <w:rFonts w:ascii="Times New Roman" w:hAnsi="Times New Roman" w:cs="Times New Roman"/>
          <w:sz w:val="24"/>
          <w:szCs w:val="24"/>
        </w:rPr>
        <w:t>any time</w:t>
      </w:r>
      <w:r w:rsidR="00C642BA">
        <w:rPr>
          <w:rFonts w:ascii="Times New Roman" w:hAnsi="Times New Roman" w:cs="Times New Roman"/>
          <w:sz w:val="24"/>
          <w:szCs w:val="24"/>
        </w:rPr>
        <w:t xml:space="preserve"> after the grant of the order which may affect them and seek its discharge or variation.</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considered the following authorities which the respondents’ counsel has drawn my attention </w:t>
      </w:r>
      <w:r w:rsidR="00E01751">
        <w:rPr>
          <w:rFonts w:ascii="Times New Roman" w:hAnsi="Times New Roman" w:cs="Times New Roman"/>
          <w:sz w:val="24"/>
          <w:szCs w:val="24"/>
        </w:rPr>
        <w:t xml:space="preserve">to </w:t>
      </w:r>
      <w:r>
        <w:rPr>
          <w:rFonts w:ascii="Times New Roman" w:hAnsi="Times New Roman" w:cs="Times New Roman"/>
          <w:sz w:val="24"/>
          <w:szCs w:val="24"/>
        </w:rPr>
        <w:t xml:space="preserve">as supporting the proposition that in this jurisdiction, in an </w:t>
      </w:r>
      <w:r w:rsidRPr="009E3299">
        <w:rPr>
          <w:rFonts w:ascii="Times New Roman" w:hAnsi="Times New Roman" w:cs="Times New Roman"/>
          <w:i/>
          <w:sz w:val="24"/>
          <w:szCs w:val="24"/>
        </w:rPr>
        <w:t>Ex</w:t>
      </w:r>
      <w:r>
        <w:rPr>
          <w:rFonts w:ascii="Times New Roman" w:hAnsi="Times New Roman" w:cs="Times New Roman"/>
          <w:i/>
          <w:sz w:val="24"/>
          <w:szCs w:val="24"/>
        </w:rPr>
        <w:t>-</w:t>
      </w:r>
      <w:r w:rsidRPr="009E3299">
        <w:rPr>
          <w:rFonts w:ascii="Times New Roman" w:hAnsi="Times New Roman" w:cs="Times New Roman"/>
          <w:i/>
          <w:sz w:val="24"/>
          <w:szCs w:val="24"/>
        </w:rPr>
        <w:t xml:space="preserve"> Parte</w:t>
      </w:r>
      <w:r>
        <w:rPr>
          <w:rFonts w:ascii="Times New Roman" w:hAnsi="Times New Roman" w:cs="Times New Roman"/>
          <w:sz w:val="24"/>
          <w:szCs w:val="24"/>
        </w:rPr>
        <w:t xml:space="preserve"> court application for the granting of a provisional order of judicial management, the approach of this court is that intervening respondents are heard before the determination of the application.</w:t>
      </w:r>
    </w:p>
    <w:p w:rsidR="00C642BA" w:rsidRPr="00F94F51" w:rsidRDefault="00C642BA" w:rsidP="00C642BA">
      <w:pPr>
        <w:pStyle w:val="ListParagraph"/>
        <w:numPr>
          <w:ilvl w:val="0"/>
          <w:numId w:val="7"/>
        </w:numPr>
        <w:spacing w:after="0" w:line="360" w:lineRule="auto"/>
        <w:jc w:val="both"/>
        <w:rPr>
          <w:rFonts w:ascii="Times New Roman" w:hAnsi="Times New Roman" w:cs="Times New Roman"/>
          <w:i/>
          <w:sz w:val="24"/>
          <w:szCs w:val="24"/>
        </w:rPr>
      </w:pPr>
      <w:r w:rsidRPr="00F94F51">
        <w:rPr>
          <w:rFonts w:ascii="Times New Roman" w:hAnsi="Times New Roman" w:cs="Times New Roman"/>
          <w:i/>
          <w:sz w:val="24"/>
          <w:szCs w:val="24"/>
        </w:rPr>
        <w:t>In Re Graphic Age Advertising HH 97/2008</w:t>
      </w:r>
    </w:p>
    <w:p w:rsidR="00C642BA" w:rsidRDefault="00C642BA" w:rsidP="00C642BA">
      <w:pPr>
        <w:pStyle w:val="ListParagraph"/>
        <w:numPr>
          <w:ilvl w:val="0"/>
          <w:numId w:val="7"/>
        </w:numPr>
        <w:spacing w:after="0" w:line="360" w:lineRule="auto"/>
        <w:jc w:val="both"/>
        <w:rPr>
          <w:rFonts w:ascii="Times New Roman" w:hAnsi="Times New Roman" w:cs="Times New Roman"/>
          <w:sz w:val="24"/>
          <w:szCs w:val="24"/>
        </w:rPr>
      </w:pPr>
      <w:r w:rsidRPr="00E77702">
        <w:rPr>
          <w:rFonts w:ascii="Times New Roman" w:hAnsi="Times New Roman" w:cs="Times New Roman"/>
          <w:i/>
          <w:sz w:val="24"/>
          <w:szCs w:val="24"/>
        </w:rPr>
        <w:t xml:space="preserve">Zimbabwe </w:t>
      </w:r>
      <w:proofErr w:type="spellStart"/>
      <w:r w:rsidRPr="00E77702">
        <w:rPr>
          <w:rFonts w:ascii="Times New Roman" w:hAnsi="Times New Roman" w:cs="Times New Roman"/>
          <w:i/>
          <w:sz w:val="24"/>
          <w:szCs w:val="24"/>
        </w:rPr>
        <w:t>Textil</w:t>
      </w:r>
      <w:proofErr w:type="spellEnd"/>
      <w:r w:rsidRPr="00E77702">
        <w:rPr>
          <w:rFonts w:ascii="Times New Roman" w:hAnsi="Times New Roman" w:cs="Times New Roman"/>
          <w:i/>
          <w:sz w:val="24"/>
          <w:szCs w:val="24"/>
        </w:rPr>
        <w:t xml:space="preserve"> Workers Union</w:t>
      </w:r>
      <w:r>
        <w:rPr>
          <w:rFonts w:ascii="Times New Roman" w:hAnsi="Times New Roman" w:cs="Times New Roman"/>
          <w:sz w:val="24"/>
          <w:szCs w:val="24"/>
        </w:rPr>
        <w:t xml:space="preserve"> v </w:t>
      </w:r>
      <w:r w:rsidRPr="00E77702">
        <w:rPr>
          <w:rFonts w:ascii="Times New Roman" w:hAnsi="Times New Roman" w:cs="Times New Roman"/>
          <w:i/>
          <w:sz w:val="24"/>
          <w:szCs w:val="24"/>
        </w:rPr>
        <w:t xml:space="preserve">Merlin (Private) Limited t/a </w:t>
      </w:r>
      <w:proofErr w:type="spellStart"/>
      <w:r w:rsidRPr="00E77702">
        <w:rPr>
          <w:rFonts w:ascii="Times New Roman" w:hAnsi="Times New Roman" w:cs="Times New Roman"/>
          <w:i/>
          <w:sz w:val="24"/>
          <w:szCs w:val="24"/>
        </w:rPr>
        <w:t>Merspin</w:t>
      </w:r>
      <w:proofErr w:type="spellEnd"/>
      <w:r w:rsidRPr="00E77702">
        <w:rPr>
          <w:rFonts w:ascii="Times New Roman" w:hAnsi="Times New Roman" w:cs="Times New Roman"/>
          <w:i/>
          <w:sz w:val="24"/>
          <w:szCs w:val="24"/>
        </w:rPr>
        <w:t xml:space="preserve"> &amp; </w:t>
      </w:r>
      <w:proofErr w:type="spellStart"/>
      <w:r w:rsidRPr="00E77702">
        <w:rPr>
          <w:rFonts w:ascii="Times New Roman" w:hAnsi="Times New Roman" w:cs="Times New Roman"/>
          <w:i/>
          <w:sz w:val="24"/>
          <w:szCs w:val="24"/>
        </w:rPr>
        <w:t>Anor</w:t>
      </w:r>
      <w:proofErr w:type="spellEnd"/>
      <w:r>
        <w:rPr>
          <w:rFonts w:ascii="Times New Roman" w:hAnsi="Times New Roman" w:cs="Times New Roman"/>
          <w:sz w:val="24"/>
          <w:szCs w:val="24"/>
        </w:rPr>
        <w:t xml:space="preserve"> HB 194/2011</w:t>
      </w:r>
    </w:p>
    <w:p w:rsidR="00C642BA" w:rsidRDefault="00C642BA" w:rsidP="00C642BA">
      <w:pPr>
        <w:pStyle w:val="ListParagraph"/>
        <w:numPr>
          <w:ilvl w:val="0"/>
          <w:numId w:val="7"/>
        </w:numPr>
        <w:spacing w:after="0" w:line="360" w:lineRule="auto"/>
        <w:jc w:val="both"/>
        <w:rPr>
          <w:rFonts w:ascii="Times New Roman" w:hAnsi="Times New Roman" w:cs="Times New Roman"/>
          <w:sz w:val="24"/>
          <w:szCs w:val="24"/>
        </w:rPr>
      </w:pPr>
      <w:proofErr w:type="spellStart"/>
      <w:r w:rsidRPr="00E77702">
        <w:rPr>
          <w:rFonts w:ascii="Times New Roman" w:hAnsi="Times New Roman" w:cs="Times New Roman"/>
          <w:i/>
          <w:sz w:val="24"/>
          <w:szCs w:val="24"/>
        </w:rPr>
        <w:t>Ellingbarn</w:t>
      </w:r>
      <w:proofErr w:type="spellEnd"/>
      <w:r w:rsidRPr="00E77702">
        <w:rPr>
          <w:rFonts w:ascii="Times New Roman" w:hAnsi="Times New Roman" w:cs="Times New Roman"/>
          <w:i/>
          <w:sz w:val="24"/>
          <w:szCs w:val="24"/>
        </w:rPr>
        <w:t xml:space="preserve"> Trading Private Limited</w:t>
      </w:r>
      <w:r>
        <w:rPr>
          <w:rFonts w:ascii="Times New Roman" w:hAnsi="Times New Roman" w:cs="Times New Roman"/>
          <w:sz w:val="24"/>
          <w:szCs w:val="24"/>
        </w:rPr>
        <w:t xml:space="preserve"> v </w:t>
      </w:r>
      <w:r w:rsidRPr="00E77702">
        <w:rPr>
          <w:rFonts w:ascii="Times New Roman" w:hAnsi="Times New Roman" w:cs="Times New Roman"/>
          <w:i/>
          <w:sz w:val="24"/>
          <w:szCs w:val="24"/>
        </w:rPr>
        <w:t xml:space="preserve">Assistant Master of the High Court &amp; </w:t>
      </w:r>
      <w:proofErr w:type="spellStart"/>
      <w:r w:rsidRPr="00E77702">
        <w:rPr>
          <w:rFonts w:ascii="Times New Roman" w:hAnsi="Times New Roman" w:cs="Times New Roman"/>
          <w:i/>
          <w:sz w:val="24"/>
          <w:szCs w:val="24"/>
        </w:rPr>
        <w:t>Anor</w:t>
      </w:r>
      <w:proofErr w:type="spellEnd"/>
      <w:r>
        <w:rPr>
          <w:rFonts w:ascii="Times New Roman" w:hAnsi="Times New Roman" w:cs="Times New Roman"/>
          <w:sz w:val="24"/>
          <w:szCs w:val="24"/>
        </w:rPr>
        <w:t xml:space="preserve"> HB 82/13</w:t>
      </w:r>
    </w:p>
    <w:p w:rsidR="00C642BA" w:rsidRDefault="00C642BA" w:rsidP="00C642BA">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Millman</w:t>
      </w:r>
      <w:proofErr w:type="spellEnd"/>
      <w:r>
        <w:rPr>
          <w:rFonts w:ascii="Times New Roman" w:hAnsi="Times New Roman" w:cs="Times New Roman"/>
          <w:sz w:val="24"/>
          <w:szCs w:val="24"/>
        </w:rPr>
        <w:t xml:space="preserve">, Nov </w:t>
      </w:r>
      <w:proofErr w:type="spellStart"/>
      <w:r>
        <w:rPr>
          <w:rFonts w:ascii="Times New Roman" w:hAnsi="Times New Roman" w:cs="Times New Roman"/>
          <w:sz w:val="24"/>
          <w:szCs w:val="24"/>
        </w:rPr>
        <w:t>Swartland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Meinbildeerders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edms</w:t>
      </w:r>
      <w:proofErr w:type="spellEnd"/>
      <w:r>
        <w:rPr>
          <w:rFonts w:ascii="Times New Roman" w:hAnsi="Times New Roman" w:cs="Times New Roman"/>
          <w:sz w:val="24"/>
          <w:szCs w:val="24"/>
        </w:rPr>
        <w:t xml:space="preserve">) BPK; </w:t>
      </w:r>
      <w:proofErr w:type="spellStart"/>
      <w:r>
        <w:rPr>
          <w:rFonts w:ascii="Times New Roman" w:hAnsi="Times New Roman" w:cs="Times New Roman"/>
          <w:sz w:val="24"/>
          <w:szCs w:val="24"/>
        </w:rPr>
        <w:t>Repfin</w:t>
      </w:r>
      <w:proofErr w:type="spellEnd"/>
      <w:r>
        <w:rPr>
          <w:rFonts w:ascii="Times New Roman" w:hAnsi="Times New Roman" w:cs="Times New Roman"/>
          <w:sz w:val="24"/>
          <w:szCs w:val="24"/>
        </w:rPr>
        <w:t xml:space="preserve"> Acceptances Ltd </w:t>
      </w:r>
      <w:r w:rsidRPr="00F94F51">
        <w:rPr>
          <w:rFonts w:ascii="Times New Roman" w:hAnsi="Times New Roman" w:cs="Times New Roman"/>
          <w:i/>
          <w:sz w:val="24"/>
          <w:szCs w:val="24"/>
        </w:rPr>
        <w:t>Intervening 1972 (1) SA 741.</w:t>
      </w:r>
    </w:p>
    <w:p w:rsidR="00C642BA" w:rsidRDefault="00C642BA" w:rsidP="00C642BA">
      <w:pPr>
        <w:pStyle w:val="ListParagraph"/>
        <w:tabs>
          <w:tab w:val="left" w:pos="81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All the cited cases do not support the respondents’ counsel proposition at all because the question did not arise for determination.  In the </w:t>
      </w:r>
      <w:r w:rsidRPr="004B4472">
        <w:rPr>
          <w:rFonts w:ascii="Times New Roman" w:hAnsi="Times New Roman" w:cs="Times New Roman"/>
          <w:i/>
          <w:sz w:val="24"/>
          <w:szCs w:val="24"/>
        </w:rPr>
        <w:t>In Re Graphic Age Advertising</w:t>
      </w:r>
      <w:r>
        <w:rPr>
          <w:rFonts w:ascii="Times New Roman" w:hAnsi="Times New Roman" w:cs="Times New Roman"/>
          <w:sz w:val="24"/>
          <w:szCs w:val="24"/>
        </w:rPr>
        <w:t xml:space="preserve"> case, </w:t>
      </w: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 xml:space="preserve"> J dismissed with costs on a punitive scale, an application by a resigned or ex-director </w:t>
      </w:r>
      <w:r w:rsidR="00F94F51">
        <w:rPr>
          <w:rFonts w:ascii="Times New Roman" w:hAnsi="Times New Roman" w:cs="Times New Roman"/>
          <w:sz w:val="24"/>
          <w:szCs w:val="24"/>
        </w:rPr>
        <w:t xml:space="preserve">of that company </w:t>
      </w:r>
      <w:r>
        <w:rPr>
          <w:rFonts w:ascii="Times New Roman" w:hAnsi="Times New Roman" w:cs="Times New Roman"/>
          <w:sz w:val="24"/>
          <w:szCs w:val="24"/>
        </w:rPr>
        <w:t xml:space="preserve">who had not been paid his share of the valuation worth of the company.  Aggrieved by the late payment of his dues, he filed an application seeking to place the company under provisional judicial management. The remaining shareholder who was the applicant’s erstwhile co-director resisted the application on the basis that since the aggrieved director had </w:t>
      </w:r>
      <w:proofErr w:type="gramStart"/>
      <w:r>
        <w:rPr>
          <w:rFonts w:ascii="Times New Roman" w:hAnsi="Times New Roman" w:cs="Times New Roman"/>
          <w:sz w:val="24"/>
          <w:szCs w:val="24"/>
        </w:rPr>
        <w:t>resigned,</w:t>
      </w:r>
      <w:proofErr w:type="gramEnd"/>
      <w:r>
        <w:rPr>
          <w:rFonts w:ascii="Times New Roman" w:hAnsi="Times New Roman" w:cs="Times New Roman"/>
          <w:sz w:val="24"/>
          <w:szCs w:val="24"/>
        </w:rPr>
        <w:t xml:space="preserve"> he could not apply on behalf of the company to place it into provisional judicial management. There was also a shareholder agreement in place which dealt with issues of dissolution of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relationship and the same agreement provided that dispute</w:t>
      </w:r>
      <w:r w:rsidR="00F94F51">
        <w:rPr>
          <w:rFonts w:ascii="Times New Roman" w:hAnsi="Times New Roman" w:cs="Times New Roman"/>
          <w:sz w:val="24"/>
          <w:szCs w:val="24"/>
        </w:rPr>
        <w:t>s</w:t>
      </w:r>
      <w:r>
        <w:rPr>
          <w:rFonts w:ascii="Times New Roman" w:hAnsi="Times New Roman" w:cs="Times New Roman"/>
          <w:sz w:val="24"/>
          <w:szCs w:val="24"/>
        </w:rPr>
        <w:t xml:space="preserve"> be determined through arbitration. The learned judge upheld the objections and also indicated </w:t>
      </w:r>
      <w:r w:rsidR="00F94F51">
        <w:rPr>
          <w:rFonts w:ascii="Times New Roman" w:hAnsi="Times New Roman" w:cs="Times New Roman"/>
          <w:i/>
          <w:sz w:val="24"/>
          <w:szCs w:val="24"/>
        </w:rPr>
        <w:t>obiter</w:t>
      </w:r>
      <w:r w:rsidRPr="009E3299">
        <w:rPr>
          <w:rFonts w:ascii="Times New Roman" w:hAnsi="Times New Roman" w:cs="Times New Roman"/>
          <w:i/>
          <w:sz w:val="24"/>
          <w:szCs w:val="24"/>
        </w:rPr>
        <w:t xml:space="preserve"> dictum </w:t>
      </w:r>
      <w:r>
        <w:rPr>
          <w:rFonts w:ascii="Times New Roman" w:hAnsi="Times New Roman" w:cs="Times New Roman"/>
          <w:sz w:val="24"/>
          <w:szCs w:val="24"/>
        </w:rPr>
        <w:t xml:space="preserve">that the applicant would in any event have failed to satisfy the requirements for the grant of the provisional order.  The learned judge not having dealt with the merits of whether a case for provisional judicial management had been may be out, it cannot be said that he allowed the opposition to the granting of the order as having been properly before him.  Further and in any event, the issue of the propriety of filing of opposing papers by intervening the respondents and their </w:t>
      </w:r>
      <w:r w:rsidRPr="009E3299">
        <w:rPr>
          <w:rFonts w:ascii="Times New Roman" w:hAnsi="Times New Roman" w:cs="Times New Roman"/>
          <w:i/>
          <w:sz w:val="24"/>
          <w:szCs w:val="24"/>
        </w:rPr>
        <w:t xml:space="preserve">locus </w:t>
      </w:r>
      <w:proofErr w:type="spellStart"/>
      <w:r w:rsidRPr="009E3299">
        <w:rPr>
          <w:rFonts w:ascii="Times New Roman" w:hAnsi="Times New Roman" w:cs="Times New Roman"/>
          <w:i/>
          <w:sz w:val="24"/>
          <w:szCs w:val="24"/>
        </w:rPr>
        <w:t>standi</w:t>
      </w:r>
      <w:proofErr w:type="spellEnd"/>
      <w:r w:rsidR="00F94F51">
        <w:rPr>
          <w:rFonts w:ascii="Times New Roman" w:hAnsi="Times New Roman" w:cs="Times New Roman"/>
          <w:sz w:val="24"/>
          <w:szCs w:val="24"/>
        </w:rPr>
        <w:t xml:space="preserve"> </w:t>
      </w:r>
      <w:r w:rsidR="00E15F03">
        <w:rPr>
          <w:rFonts w:ascii="Times New Roman" w:hAnsi="Times New Roman" w:cs="Times New Roman"/>
          <w:sz w:val="24"/>
          <w:szCs w:val="24"/>
        </w:rPr>
        <w:t xml:space="preserve">to </w:t>
      </w:r>
      <w:r w:rsidR="00F94F51">
        <w:rPr>
          <w:rFonts w:ascii="Times New Roman" w:hAnsi="Times New Roman" w:cs="Times New Roman"/>
          <w:sz w:val="24"/>
          <w:szCs w:val="24"/>
        </w:rPr>
        <w:t>argue in opposition t</w:t>
      </w:r>
      <w:r>
        <w:rPr>
          <w:rFonts w:ascii="Times New Roman" w:hAnsi="Times New Roman" w:cs="Times New Roman"/>
          <w:sz w:val="24"/>
          <w:szCs w:val="24"/>
        </w:rPr>
        <w:t>o the issuance of a provisional order for judicial management did not arise for determination.</w:t>
      </w:r>
    </w:p>
    <w:p w:rsidR="00C642BA" w:rsidRPr="000E510A" w:rsidRDefault="00C642BA" w:rsidP="00C642BA">
      <w:pPr>
        <w:pStyle w:val="ListParagraph"/>
        <w:tabs>
          <w:tab w:val="left" w:pos="81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sz w:val="24"/>
          <w:szCs w:val="24"/>
        </w:rPr>
        <w:t>Equally inapplicable to the determination of the question before</w:t>
      </w:r>
      <w:r w:rsidR="00F94F51">
        <w:rPr>
          <w:rFonts w:ascii="Times New Roman" w:hAnsi="Times New Roman" w:cs="Times New Roman"/>
          <w:sz w:val="24"/>
          <w:szCs w:val="24"/>
        </w:rPr>
        <w:t xml:space="preserve"> me</w:t>
      </w:r>
      <w:r>
        <w:rPr>
          <w:rFonts w:ascii="Times New Roman" w:hAnsi="Times New Roman" w:cs="Times New Roman"/>
          <w:sz w:val="24"/>
          <w:szCs w:val="24"/>
        </w:rPr>
        <w:t xml:space="preserve"> </w:t>
      </w:r>
      <w:r w:rsidR="00F94F51">
        <w:rPr>
          <w:rFonts w:ascii="Times New Roman" w:hAnsi="Times New Roman" w:cs="Times New Roman"/>
          <w:sz w:val="24"/>
          <w:szCs w:val="24"/>
        </w:rPr>
        <w:t>are the other</w:t>
      </w:r>
      <w:r>
        <w:rPr>
          <w:rFonts w:ascii="Times New Roman" w:hAnsi="Times New Roman" w:cs="Times New Roman"/>
          <w:sz w:val="24"/>
          <w:szCs w:val="24"/>
        </w:rPr>
        <w:t xml:space="preserve"> decision</w:t>
      </w:r>
      <w:r w:rsidR="00F94F51">
        <w:rPr>
          <w:rFonts w:ascii="Times New Roman" w:hAnsi="Times New Roman" w:cs="Times New Roman"/>
          <w:sz w:val="24"/>
          <w:szCs w:val="24"/>
        </w:rPr>
        <w:t>s</w:t>
      </w:r>
      <w:r>
        <w:rPr>
          <w:rFonts w:ascii="Times New Roman" w:hAnsi="Times New Roman" w:cs="Times New Roman"/>
          <w:sz w:val="24"/>
          <w:szCs w:val="24"/>
        </w:rPr>
        <w:t xml:space="preserve"> of this court as cited above. The court in the said decision</w:t>
      </w:r>
      <w:r w:rsidR="00F94F51">
        <w:rPr>
          <w:rFonts w:ascii="Times New Roman" w:hAnsi="Times New Roman" w:cs="Times New Roman"/>
          <w:sz w:val="24"/>
          <w:szCs w:val="24"/>
        </w:rPr>
        <w:t>s</w:t>
      </w:r>
      <w:r>
        <w:rPr>
          <w:rFonts w:ascii="Times New Roman" w:hAnsi="Times New Roman" w:cs="Times New Roman"/>
          <w:sz w:val="24"/>
          <w:szCs w:val="24"/>
        </w:rPr>
        <w:t xml:space="preserve"> was not require</w:t>
      </w:r>
      <w:r w:rsidR="00F94F51">
        <w:rPr>
          <w:rFonts w:ascii="Times New Roman" w:hAnsi="Times New Roman" w:cs="Times New Roman"/>
          <w:sz w:val="24"/>
          <w:szCs w:val="24"/>
        </w:rPr>
        <w:t>d</w:t>
      </w:r>
      <w:r>
        <w:rPr>
          <w:rFonts w:ascii="Times New Roman" w:hAnsi="Times New Roman" w:cs="Times New Roman"/>
          <w:sz w:val="24"/>
          <w:szCs w:val="24"/>
        </w:rPr>
        <w:t xml:space="preserve"> to </w:t>
      </w:r>
      <w:r w:rsidRPr="000E510A">
        <w:rPr>
          <w:rFonts w:ascii="Times New Roman" w:hAnsi="Times New Roman" w:cs="Times New Roman"/>
          <w:sz w:val="24"/>
          <w:szCs w:val="24"/>
        </w:rPr>
        <w:t>determine</w:t>
      </w:r>
      <w:r>
        <w:rPr>
          <w:rFonts w:ascii="Times New Roman" w:hAnsi="Times New Roman" w:cs="Times New Roman"/>
          <w:sz w:val="24"/>
          <w:szCs w:val="24"/>
        </w:rPr>
        <w:t xml:space="preserve"> the question before me. The cases are therefore clearly distinguishable. With regards the South African case of </w:t>
      </w:r>
      <w:proofErr w:type="spellStart"/>
      <w:r>
        <w:rPr>
          <w:rFonts w:ascii="Times New Roman" w:hAnsi="Times New Roman" w:cs="Times New Roman"/>
          <w:i/>
          <w:sz w:val="24"/>
          <w:szCs w:val="24"/>
        </w:rPr>
        <w:t>Millman</w:t>
      </w:r>
      <w:proofErr w:type="spellEnd"/>
      <w:r>
        <w:rPr>
          <w:rFonts w:ascii="Times New Roman" w:hAnsi="Times New Roman" w:cs="Times New Roman"/>
          <w:i/>
          <w:sz w:val="24"/>
          <w:szCs w:val="24"/>
        </w:rPr>
        <w:t>, N.O</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Swartland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Meubileerders</w:t>
      </w:r>
      <w:proofErr w:type="spellEnd"/>
      <w:r>
        <w:rPr>
          <w:rFonts w:ascii="Times New Roman" w:hAnsi="Times New Roman" w:cs="Times New Roman"/>
          <w:i/>
          <w:sz w:val="24"/>
          <w:szCs w:val="24"/>
        </w:rPr>
        <w:t xml:space="preserve"> (EDMS)</w:t>
      </w:r>
      <w:r>
        <w:rPr>
          <w:rFonts w:ascii="Times New Roman" w:hAnsi="Times New Roman" w:cs="Times New Roman"/>
          <w:sz w:val="24"/>
          <w:szCs w:val="24"/>
        </w:rPr>
        <w:t xml:space="preserve">; the court dealt with an application to place the respondent company under judicial management, not under provisional judicial management. It was not argued nor demonstrated that s 195 (2) (a) of the South Companies Act, 46 of 1926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the same in wording as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299 and 300 of the Zimbabwe Companies Act. It is important that when counsel seeks to rely on decisions from other jurisdictions, they should satisfy themselves and the court that the authorities would properly relate to the subject matter</w:t>
      </w:r>
      <w:r w:rsidR="00F94F51">
        <w:rPr>
          <w:rFonts w:ascii="Times New Roman" w:hAnsi="Times New Roman" w:cs="Times New Roman"/>
          <w:sz w:val="24"/>
          <w:szCs w:val="24"/>
        </w:rPr>
        <w:t xml:space="preserve"> before the court</w:t>
      </w:r>
      <w:r>
        <w:rPr>
          <w:rFonts w:ascii="Times New Roman" w:hAnsi="Times New Roman" w:cs="Times New Roman"/>
          <w:sz w:val="24"/>
          <w:szCs w:val="24"/>
        </w:rPr>
        <w:t>.</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was during the course of argument also referred to the Supreme Court case of </w:t>
      </w:r>
      <w:r>
        <w:rPr>
          <w:rFonts w:ascii="Times New Roman" w:hAnsi="Times New Roman" w:cs="Times New Roman"/>
          <w:i/>
          <w:sz w:val="24"/>
          <w:szCs w:val="24"/>
        </w:rPr>
        <w:t>National Air Workers Union (2) Air Transport Union</w:t>
      </w:r>
      <w:r>
        <w:rPr>
          <w:rFonts w:ascii="Times New Roman" w:hAnsi="Times New Roman" w:cs="Times New Roman"/>
          <w:sz w:val="24"/>
          <w:szCs w:val="24"/>
        </w:rPr>
        <w:t xml:space="preserve"> v </w:t>
      </w:r>
      <w:r>
        <w:rPr>
          <w:rFonts w:ascii="Times New Roman" w:hAnsi="Times New Roman" w:cs="Times New Roman"/>
          <w:i/>
          <w:sz w:val="24"/>
          <w:szCs w:val="24"/>
        </w:rPr>
        <w:t xml:space="preserve">Air Zimbabwe Holdings (Private) Limited &amp; 2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SC 14/2015, a judgment of </w:t>
      </w:r>
      <w:proofErr w:type="spellStart"/>
      <w:r>
        <w:rPr>
          <w:rFonts w:ascii="Times New Roman" w:hAnsi="Times New Roman" w:cs="Times New Roman"/>
          <w:sz w:val="24"/>
          <w:szCs w:val="24"/>
        </w:rPr>
        <w:t>Ziyambi</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Mutasa</w:t>
      </w:r>
      <w:proofErr w:type="spellEnd"/>
      <w:r>
        <w:rPr>
          <w:rFonts w:ascii="Times New Roman" w:hAnsi="Times New Roman" w:cs="Times New Roman"/>
          <w:sz w:val="24"/>
          <w:szCs w:val="24"/>
        </w:rPr>
        <w:t xml:space="preserve"> argued that the Supreme Court had entertained the matter which had come before the High Court as an application for a provisional judicial management order where opposition had been allowed to be argued prior to the grant of a provisional order.  Quite to the contrary, in my reading of the decision, the High Court decision which the Supreme Court </w:t>
      </w:r>
      <w:r w:rsidR="00BE7F02">
        <w:rPr>
          <w:rFonts w:ascii="Times New Roman" w:hAnsi="Times New Roman" w:cs="Times New Roman"/>
          <w:sz w:val="24"/>
          <w:szCs w:val="24"/>
        </w:rPr>
        <w:t>up</w:t>
      </w:r>
      <w:r>
        <w:rPr>
          <w:rFonts w:ascii="Times New Roman" w:hAnsi="Times New Roman" w:cs="Times New Roman"/>
          <w:sz w:val="24"/>
          <w:szCs w:val="24"/>
        </w:rPr>
        <w:t>held on appeal pertained to a point</w:t>
      </w:r>
      <w:r w:rsidR="00BE7F02">
        <w:rPr>
          <w:rFonts w:ascii="Times New Roman" w:hAnsi="Times New Roman" w:cs="Times New Roman"/>
          <w:sz w:val="24"/>
          <w:szCs w:val="24"/>
        </w:rPr>
        <w:t xml:space="preserve"> in </w:t>
      </w:r>
      <w:proofErr w:type="spellStart"/>
      <w:r>
        <w:rPr>
          <w:rFonts w:ascii="Times New Roman" w:hAnsi="Times New Roman" w:cs="Times New Roman"/>
          <w:i/>
          <w:sz w:val="24"/>
          <w:szCs w:val="24"/>
        </w:rPr>
        <w:t>limine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which the High Court had upheld, being that the Unions who were the applicants had not provided proof that they had been </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by their membership to bring the application. The High Court had ruled that the applicants had not established their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mount the application</w:t>
      </w:r>
      <w:r w:rsidR="00F94F51">
        <w:rPr>
          <w:rFonts w:ascii="Times New Roman" w:hAnsi="Times New Roman" w:cs="Times New Roman"/>
          <w:sz w:val="24"/>
          <w:szCs w:val="24"/>
        </w:rPr>
        <w:t>. The</w:t>
      </w:r>
      <w:r>
        <w:rPr>
          <w:rFonts w:ascii="Times New Roman" w:hAnsi="Times New Roman" w:cs="Times New Roman"/>
          <w:sz w:val="24"/>
          <w:szCs w:val="24"/>
        </w:rPr>
        <w:t xml:space="preserve"> issue of the propriety of interested parties to intervene in applications for a provisional judicial management order before it is granted did not come up for determination by the Supreme Court. Therefore the Supreme Court case to the extent that it did not deal with the issue or question before me does not provide me with guidance as a precedent on the point.</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remains very difficult and well-nigh impossible to have consistency in procedure in circumstances where the issue of whether or not in applications for a provisional judicial management order in terms of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299 and 300 of the Companies Act</w:t>
      </w:r>
      <w:r w:rsidR="002F4286">
        <w:rPr>
          <w:rFonts w:ascii="Times New Roman" w:hAnsi="Times New Roman" w:cs="Times New Roman"/>
          <w:sz w:val="24"/>
          <w:szCs w:val="24"/>
        </w:rPr>
        <w:t>,</w:t>
      </w:r>
      <w:r>
        <w:rPr>
          <w:rFonts w:ascii="Times New Roman" w:hAnsi="Times New Roman" w:cs="Times New Roman"/>
          <w:sz w:val="24"/>
          <w:szCs w:val="24"/>
        </w:rPr>
        <w:t xml:space="preserve"> an interested party may intervene prior to the granting of the provisional order depends on judicial pronouncements for its authority. This is made more complicated by the fact that there are no specific court rules regarding the procedure to be followed</w:t>
      </w:r>
      <w:r w:rsidR="00CC64F9">
        <w:rPr>
          <w:rFonts w:ascii="Times New Roman" w:hAnsi="Times New Roman" w:cs="Times New Roman"/>
          <w:sz w:val="24"/>
          <w:szCs w:val="24"/>
        </w:rPr>
        <w:t>,</w:t>
      </w:r>
      <w:r>
        <w:rPr>
          <w:rFonts w:ascii="Times New Roman" w:hAnsi="Times New Roman" w:cs="Times New Roman"/>
          <w:sz w:val="24"/>
          <w:szCs w:val="24"/>
        </w:rPr>
        <w:t xml:space="preserve"> with the Companies Act itself in s 299 </w:t>
      </w:r>
      <w:r w:rsidR="00CC64F9">
        <w:rPr>
          <w:rFonts w:ascii="Times New Roman" w:hAnsi="Times New Roman" w:cs="Times New Roman"/>
          <w:sz w:val="24"/>
          <w:szCs w:val="24"/>
        </w:rPr>
        <w:t>providing</w:t>
      </w:r>
      <w:r>
        <w:rPr>
          <w:rFonts w:ascii="Times New Roman" w:hAnsi="Times New Roman" w:cs="Times New Roman"/>
          <w:sz w:val="24"/>
          <w:szCs w:val="24"/>
        </w:rPr>
        <w:t xml:space="preserve"> that the application be served upon the Master only as a pre-requisite to its determination.</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My determination on the point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is therefore that an application made in terms of s 299 (1) (a) of the Companies Act is brought </w:t>
      </w:r>
      <w:proofErr w:type="spellStart"/>
      <w:r>
        <w:rPr>
          <w:rFonts w:ascii="Times New Roman" w:hAnsi="Times New Roman" w:cs="Times New Roman"/>
          <w:i/>
          <w:sz w:val="24"/>
          <w:szCs w:val="24"/>
        </w:rPr>
        <w:t>ExParte</w:t>
      </w:r>
      <w:proofErr w:type="spellEnd"/>
      <w:r>
        <w:rPr>
          <w:rFonts w:ascii="Times New Roman" w:hAnsi="Times New Roman" w:cs="Times New Roman"/>
          <w:sz w:val="24"/>
          <w:szCs w:val="24"/>
        </w:rPr>
        <w:t>. Opposition is not permitted at the initial hearing stage by the court but the Master upon whom the application must be served prior to its filing with the court in terms of s 299 (2), may report to court such circumstances which in his view might merit or justify the court having to postpone or dismiss the application. The notice of opposition purportedly filed by the respondents is not properly before the court, is expunged from the record and the application remains unopposed. I proceed to</w:t>
      </w:r>
      <w:r w:rsidR="009C3B38">
        <w:rPr>
          <w:rFonts w:ascii="Times New Roman" w:hAnsi="Times New Roman" w:cs="Times New Roman"/>
          <w:sz w:val="24"/>
          <w:szCs w:val="24"/>
        </w:rPr>
        <w:t xml:space="preserve"> the second issue which is to</w:t>
      </w:r>
      <w:r>
        <w:rPr>
          <w:rFonts w:ascii="Times New Roman" w:hAnsi="Times New Roman" w:cs="Times New Roman"/>
          <w:sz w:val="24"/>
          <w:szCs w:val="24"/>
        </w:rPr>
        <w:t xml:space="preserve"> determine the application without regard to the notice of opposition</w:t>
      </w:r>
      <w:r w:rsidR="009C3B38">
        <w:rPr>
          <w:rFonts w:ascii="Times New Roman" w:hAnsi="Times New Roman" w:cs="Times New Roman"/>
          <w:sz w:val="24"/>
          <w:szCs w:val="24"/>
        </w:rPr>
        <w:t>.</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Mugandiwa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on behalf of the applicant submitted that his papers were in order and prayed for an order in terms of the draft provisional order on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57 and 58 of the application. In my view, it does not follow that because the application papers are in order in the sense that the </w:t>
      </w:r>
      <w:r>
        <w:rPr>
          <w:rFonts w:ascii="Times New Roman" w:hAnsi="Times New Roman" w:cs="Times New Roman"/>
          <w:sz w:val="24"/>
          <w:szCs w:val="24"/>
        </w:rPr>
        <w:lastRenderedPageBreak/>
        <w:t xml:space="preserve">procedures have been followed, the court automatically grants the application. The application itself must satisfy the requirements for </w:t>
      </w:r>
      <w:r w:rsidR="003445E3">
        <w:rPr>
          <w:rFonts w:ascii="Times New Roman" w:hAnsi="Times New Roman" w:cs="Times New Roman"/>
          <w:sz w:val="24"/>
          <w:szCs w:val="24"/>
        </w:rPr>
        <w:t xml:space="preserve">the grant of </w:t>
      </w:r>
      <w:r>
        <w:rPr>
          <w:rFonts w:ascii="Times New Roman" w:hAnsi="Times New Roman" w:cs="Times New Roman"/>
          <w:sz w:val="24"/>
          <w:szCs w:val="24"/>
        </w:rPr>
        <w:t xml:space="preserve">a provisional judicial management order as provided for in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299 and 300 of the Companies Act. </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Firstly, I take notice that the Master was served with the application on 15 December, 2015. The Masters’ office stamp bearing this date is franked on the application. The service on the Master is further evidenced by the certificate of service on p 61 of the application which reads that Moffat </w:t>
      </w:r>
      <w:proofErr w:type="spellStart"/>
      <w:r>
        <w:rPr>
          <w:rFonts w:ascii="Times New Roman" w:hAnsi="Times New Roman" w:cs="Times New Roman"/>
          <w:sz w:val="24"/>
          <w:szCs w:val="24"/>
        </w:rPr>
        <w:t>Chipungu</w:t>
      </w:r>
      <w:proofErr w:type="spellEnd"/>
      <w:r>
        <w:rPr>
          <w:rFonts w:ascii="Times New Roman" w:hAnsi="Times New Roman" w:cs="Times New Roman"/>
          <w:sz w:val="24"/>
          <w:szCs w:val="24"/>
        </w:rPr>
        <w:t xml:space="preserve">, a clerk in the employ of </w:t>
      </w:r>
      <w:proofErr w:type="spellStart"/>
      <w:r>
        <w:rPr>
          <w:rFonts w:ascii="Times New Roman" w:hAnsi="Times New Roman" w:cs="Times New Roman"/>
          <w:sz w:val="24"/>
          <w:szCs w:val="24"/>
        </w:rPr>
        <w:t>Wintertons</w:t>
      </w:r>
      <w:proofErr w:type="spellEnd"/>
      <w:r>
        <w:rPr>
          <w:rFonts w:ascii="Times New Roman" w:hAnsi="Times New Roman" w:cs="Times New Roman"/>
          <w:sz w:val="24"/>
          <w:szCs w:val="24"/>
        </w:rPr>
        <w:t xml:space="preserve"> (applicants’ legal practitioners) served the application on the Masters’ office on 15 December, 2015. On the same date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Mugandiwa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as noted on the certificate of service made personal enquiry of the clerk and satisfied himself of the said service.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Mugandiwa</w:t>
      </w:r>
      <w:proofErr w:type="spellEnd"/>
      <w:r>
        <w:rPr>
          <w:rFonts w:ascii="Times New Roman" w:hAnsi="Times New Roman" w:cs="Times New Roman"/>
          <w:sz w:val="24"/>
          <w:szCs w:val="24"/>
        </w:rPr>
        <w:t xml:space="preserve"> then signed the certificate.</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was filed on 14 December, 2015 as evidenced by the Registrar’s stamp. In terms of sequence the applicant first filed the application with the court on 14 December, 2015</w:t>
      </w:r>
      <w:r w:rsidR="003D1025">
        <w:rPr>
          <w:rFonts w:ascii="Times New Roman" w:hAnsi="Times New Roman" w:cs="Times New Roman"/>
          <w:sz w:val="24"/>
          <w:szCs w:val="24"/>
        </w:rPr>
        <w:t>.</w:t>
      </w:r>
      <w:r>
        <w:rPr>
          <w:rFonts w:ascii="Times New Roman" w:hAnsi="Times New Roman" w:cs="Times New Roman"/>
          <w:sz w:val="24"/>
          <w:szCs w:val="24"/>
        </w:rPr>
        <w:t xml:space="preserve"> </w:t>
      </w:r>
      <w:r w:rsidR="003D1025">
        <w:rPr>
          <w:rFonts w:ascii="Times New Roman" w:hAnsi="Times New Roman" w:cs="Times New Roman"/>
          <w:sz w:val="24"/>
          <w:szCs w:val="24"/>
        </w:rPr>
        <w:t>T</w:t>
      </w:r>
      <w:r>
        <w:rPr>
          <w:rFonts w:ascii="Times New Roman" w:hAnsi="Times New Roman" w:cs="Times New Roman"/>
          <w:sz w:val="24"/>
          <w:szCs w:val="24"/>
        </w:rPr>
        <w:t xml:space="preserve">hereafter and on the following day, </w:t>
      </w:r>
      <w:r w:rsidR="003D1025">
        <w:rPr>
          <w:rFonts w:ascii="Times New Roman" w:hAnsi="Times New Roman" w:cs="Times New Roman"/>
          <w:sz w:val="24"/>
          <w:szCs w:val="24"/>
        </w:rPr>
        <w:t>15</w:t>
      </w:r>
      <w:r>
        <w:rPr>
          <w:rFonts w:ascii="Times New Roman" w:hAnsi="Times New Roman" w:cs="Times New Roman"/>
          <w:sz w:val="24"/>
          <w:szCs w:val="24"/>
        </w:rPr>
        <w:t xml:space="preserve"> December, 2015, the application was then lodged or served upon the Master. </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299 (2) of the Companies Act as already quoted herein before clearly outlines the procedure to be followed in bringing an application such as the present one to court. The provisions of the section which are clear and unambiguous provide for the steps which the applicant must take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w:t>
      </w:r>
    </w:p>
    <w:p w:rsidR="00C642BA" w:rsidRDefault="00C642BA" w:rsidP="00C642B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prepares the application which must include a supporting affidavit and other documents (if any) which are relied upon.  </w:t>
      </w:r>
    </w:p>
    <w:p w:rsidR="00C642BA" w:rsidRDefault="00C642BA" w:rsidP="00C642B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should lodge the application with the Master who is then afforded an opportunity if he so wis</w:t>
      </w:r>
      <w:r w:rsidR="0034297D">
        <w:rPr>
          <w:rFonts w:ascii="Times New Roman" w:hAnsi="Times New Roman" w:cs="Times New Roman"/>
          <w:sz w:val="24"/>
          <w:szCs w:val="24"/>
        </w:rPr>
        <w:t xml:space="preserve">hes to prepare a report on any </w:t>
      </w:r>
      <w:r>
        <w:rPr>
          <w:rFonts w:ascii="Times New Roman" w:hAnsi="Times New Roman" w:cs="Times New Roman"/>
          <w:sz w:val="24"/>
          <w:szCs w:val="24"/>
        </w:rPr>
        <w:t>circumstances which may justify the court in postponing or dismissing the application. If he prepares such a report he provides the court with the report and transmits a copy to the applicant.</w:t>
      </w:r>
    </w:p>
    <w:p w:rsidR="00296C19" w:rsidRDefault="00C642BA" w:rsidP="00296C1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then files</w:t>
      </w:r>
      <w:r w:rsidR="0034297D">
        <w:rPr>
          <w:rFonts w:ascii="Times New Roman" w:hAnsi="Times New Roman" w:cs="Times New Roman"/>
          <w:sz w:val="24"/>
          <w:szCs w:val="24"/>
        </w:rPr>
        <w:t xml:space="preserve"> the application with the court thereafter. </w:t>
      </w:r>
      <w:r>
        <w:rPr>
          <w:rFonts w:ascii="Times New Roman" w:hAnsi="Times New Roman" w:cs="Times New Roman"/>
          <w:sz w:val="24"/>
          <w:szCs w:val="24"/>
        </w:rPr>
        <w:t xml:space="preserve">  </w:t>
      </w:r>
    </w:p>
    <w:p w:rsidR="00C642BA" w:rsidRDefault="00C642BA" w:rsidP="00296C1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provisions of s 299 (2) regarding procedure for filing an application of this nature </w:t>
      </w:r>
    </w:p>
    <w:p w:rsidR="00C642BA" w:rsidRDefault="00C642BA" w:rsidP="00296C1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sidR="0034297D">
        <w:rPr>
          <w:rFonts w:ascii="Times New Roman" w:hAnsi="Times New Roman" w:cs="Times New Roman"/>
          <w:sz w:val="24"/>
          <w:szCs w:val="24"/>
        </w:rPr>
        <w:t xml:space="preserve"> derive</w:t>
      </w:r>
      <w:r>
        <w:rPr>
          <w:rFonts w:ascii="Times New Roman" w:hAnsi="Times New Roman" w:cs="Times New Roman"/>
          <w:sz w:val="24"/>
          <w:szCs w:val="24"/>
        </w:rPr>
        <w:t xml:space="preserve"> from s 299 (1) (a) are peremptory. The court has no power to vary the provisions of the Act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to condone the non-compliance with the same. I have tried to find a provision in the Companies Act in terms of which I can derive authority to condone the error of the applicant in </w:t>
      </w:r>
      <w:r>
        <w:rPr>
          <w:rFonts w:ascii="Times New Roman" w:hAnsi="Times New Roman" w:cs="Times New Roman"/>
          <w:sz w:val="24"/>
          <w:szCs w:val="24"/>
        </w:rPr>
        <w:lastRenderedPageBreak/>
        <w:t>proceeding t</w:t>
      </w:r>
      <w:r w:rsidR="00296C19">
        <w:rPr>
          <w:rFonts w:ascii="Times New Roman" w:hAnsi="Times New Roman" w:cs="Times New Roman"/>
          <w:sz w:val="24"/>
          <w:szCs w:val="24"/>
        </w:rPr>
        <w:t>o</w:t>
      </w:r>
      <w:r>
        <w:rPr>
          <w:rFonts w:ascii="Times New Roman" w:hAnsi="Times New Roman" w:cs="Times New Roman"/>
          <w:sz w:val="24"/>
          <w:szCs w:val="24"/>
        </w:rPr>
        <w:t xml:space="preserve"> file the application with the court before first serving or lodging the same with the Master in breach of s 299 (2)</w:t>
      </w:r>
      <w:r w:rsidR="007D0CB7">
        <w:rPr>
          <w:rFonts w:ascii="Times New Roman" w:hAnsi="Times New Roman" w:cs="Times New Roman"/>
          <w:sz w:val="24"/>
          <w:szCs w:val="24"/>
        </w:rPr>
        <w:t>.</w:t>
      </w:r>
      <w:r>
        <w:rPr>
          <w:rFonts w:ascii="Times New Roman" w:hAnsi="Times New Roman" w:cs="Times New Roman"/>
          <w:sz w:val="24"/>
          <w:szCs w:val="24"/>
        </w:rPr>
        <w:t xml:space="preserve"> </w:t>
      </w:r>
      <w:r w:rsidR="00296C19">
        <w:rPr>
          <w:rFonts w:ascii="Times New Roman" w:hAnsi="Times New Roman" w:cs="Times New Roman"/>
          <w:sz w:val="24"/>
          <w:szCs w:val="24"/>
        </w:rPr>
        <w:t xml:space="preserve">I did </w:t>
      </w:r>
      <w:r>
        <w:rPr>
          <w:rFonts w:ascii="Times New Roman" w:hAnsi="Times New Roman" w:cs="Times New Roman"/>
          <w:sz w:val="24"/>
          <w:szCs w:val="24"/>
        </w:rPr>
        <w:t xml:space="preserve">not find any such provision. This is not a matter of an ordinary court application brought in terms of the rules of this court wherein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for a failure to comply with the rules can on application by the party in breach and on good cause shown be condoned. It is a legislative issue and the provisions of the legislation must be followed to letter. The applicant’s failure to comply with the peremptory provisions of s 299 (2) therefore invalidates its application. I will not therefore deal with the merits of the application. The applicant if advise</w:t>
      </w:r>
      <w:r w:rsidR="00296C19">
        <w:rPr>
          <w:rFonts w:ascii="Times New Roman" w:hAnsi="Times New Roman" w:cs="Times New Roman"/>
          <w:sz w:val="24"/>
          <w:szCs w:val="24"/>
        </w:rPr>
        <w:t>d</w:t>
      </w:r>
      <w:r>
        <w:rPr>
          <w:rFonts w:ascii="Times New Roman" w:hAnsi="Times New Roman" w:cs="Times New Roman"/>
          <w:sz w:val="24"/>
          <w:szCs w:val="24"/>
        </w:rPr>
        <w:t xml:space="preserve"> can recommence its application afresh and follow the provisions of the Act.</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make the following order:</w:t>
      </w:r>
    </w:p>
    <w:p w:rsidR="00C642BA" w:rsidRDefault="00C642BA" w:rsidP="00C642B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purported notice of opposition filed by the 4 intervening banks seeking to be heard as the respondents is improperly before the court and</w:t>
      </w:r>
      <w:r w:rsidR="00C53427">
        <w:rPr>
          <w:rFonts w:ascii="Times New Roman" w:hAnsi="Times New Roman" w:cs="Times New Roman"/>
          <w:sz w:val="24"/>
          <w:szCs w:val="24"/>
        </w:rPr>
        <w:t xml:space="preserve"> is</w:t>
      </w:r>
      <w:r>
        <w:rPr>
          <w:rFonts w:ascii="Times New Roman" w:hAnsi="Times New Roman" w:cs="Times New Roman"/>
          <w:sz w:val="24"/>
          <w:szCs w:val="24"/>
        </w:rPr>
        <w:t xml:space="preserve"> accordingly expunged from the record. </w:t>
      </w:r>
    </w:p>
    <w:p w:rsidR="00C642BA" w:rsidRDefault="00C642BA" w:rsidP="00C642B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4 intervening banks have no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oppose or be heard in opposition in the determination of the application by the applicant company for its placement under provisional judicial management</w:t>
      </w:r>
      <w:r w:rsidR="00C53427">
        <w:rPr>
          <w:rFonts w:ascii="Times New Roman" w:hAnsi="Times New Roman" w:cs="Times New Roman"/>
          <w:sz w:val="24"/>
          <w:szCs w:val="24"/>
        </w:rPr>
        <w:t>.</w:t>
      </w:r>
      <w:r>
        <w:rPr>
          <w:rFonts w:ascii="Times New Roman" w:hAnsi="Times New Roman" w:cs="Times New Roman"/>
          <w:sz w:val="24"/>
          <w:szCs w:val="24"/>
        </w:rPr>
        <w:t xml:space="preserve"> </w:t>
      </w:r>
      <w:r w:rsidR="00C53427">
        <w:rPr>
          <w:rFonts w:ascii="Times New Roman" w:hAnsi="Times New Roman" w:cs="Times New Roman"/>
          <w:sz w:val="24"/>
          <w:szCs w:val="24"/>
        </w:rPr>
        <w:t>T</w:t>
      </w:r>
      <w:r>
        <w:rPr>
          <w:rFonts w:ascii="Times New Roman" w:hAnsi="Times New Roman" w:cs="Times New Roman"/>
          <w:sz w:val="24"/>
          <w:szCs w:val="24"/>
        </w:rPr>
        <w:t>he intervener</w:t>
      </w:r>
      <w:r w:rsidR="00C53427">
        <w:rPr>
          <w:rFonts w:ascii="Times New Roman" w:hAnsi="Times New Roman" w:cs="Times New Roman"/>
          <w:sz w:val="24"/>
          <w:szCs w:val="24"/>
        </w:rPr>
        <w:t>’</w:t>
      </w:r>
      <w:r>
        <w:rPr>
          <w:rFonts w:ascii="Times New Roman" w:hAnsi="Times New Roman" w:cs="Times New Roman"/>
          <w:sz w:val="24"/>
          <w:szCs w:val="24"/>
        </w:rPr>
        <w:t xml:space="preserve">s rights </w:t>
      </w:r>
      <w:r w:rsidR="00C53427">
        <w:rPr>
          <w:rFonts w:ascii="Times New Roman" w:hAnsi="Times New Roman" w:cs="Times New Roman"/>
          <w:sz w:val="24"/>
          <w:szCs w:val="24"/>
        </w:rPr>
        <w:t>to oppose are only</w:t>
      </w:r>
      <w:r>
        <w:rPr>
          <w:rFonts w:ascii="Times New Roman" w:hAnsi="Times New Roman" w:cs="Times New Roman"/>
          <w:sz w:val="24"/>
          <w:szCs w:val="24"/>
        </w:rPr>
        <w:t xml:space="preserve"> exercisable in terms of s 301 (2) of the Companies Act.</w:t>
      </w:r>
    </w:p>
    <w:p w:rsidR="00C642BA" w:rsidRDefault="00C642BA" w:rsidP="00C642B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application for a provisional judicial management order is hereby dismissed for non-compliance with s 299 (2) of the Companies Act</w:t>
      </w:r>
      <w:r w:rsidR="007D0CB7">
        <w:rPr>
          <w:rFonts w:ascii="Times New Roman" w:hAnsi="Times New Roman" w:cs="Times New Roman"/>
          <w:sz w:val="24"/>
          <w:szCs w:val="24"/>
        </w:rPr>
        <w:t xml:space="preserve"> on the sequence of bringing such an application to court</w:t>
      </w:r>
      <w:r>
        <w:rPr>
          <w:rFonts w:ascii="Times New Roman" w:hAnsi="Times New Roman" w:cs="Times New Roman"/>
          <w:sz w:val="24"/>
          <w:szCs w:val="24"/>
        </w:rPr>
        <w:t>.</w:t>
      </w:r>
    </w:p>
    <w:p w:rsidR="00C642BA" w:rsidRDefault="00C642BA" w:rsidP="00C642B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no order as to costs.</w:t>
      </w:r>
    </w:p>
    <w:p w:rsidR="00C642BA" w:rsidRDefault="00C642BA" w:rsidP="00C642BA">
      <w:pPr>
        <w:spacing w:after="0" w:line="360" w:lineRule="auto"/>
        <w:jc w:val="both"/>
        <w:rPr>
          <w:rFonts w:ascii="Times New Roman" w:hAnsi="Times New Roman" w:cs="Times New Roman"/>
          <w:sz w:val="24"/>
          <w:szCs w:val="24"/>
        </w:rPr>
      </w:pPr>
    </w:p>
    <w:p w:rsidR="00C642BA" w:rsidRDefault="00C642BA" w:rsidP="00C642BA">
      <w:pPr>
        <w:spacing w:after="0" w:line="360" w:lineRule="auto"/>
        <w:jc w:val="both"/>
        <w:rPr>
          <w:rFonts w:ascii="Times New Roman" w:hAnsi="Times New Roman" w:cs="Times New Roman"/>
          <w:sz w:val="24"/>
          <w:szCs w:val="24"/>
        </w:rPr>
      </w:pPr>
    </w:p>
    <w:p w:rsidR="00C642BA" w:rsidRDefault="00C642BA" w:rsidP="00C642BA">
      <w:pPr>
        <w:spacing w:after="0" w:line="360" w:lineRule="auto"/>
        <w:jc w:val="both"/>
        <w:rPr>
          <w:rFonts w:ascii="Times New Roman" w:hAnsi="Times New Roman" w:cs="Times New Roman"/>
          <w:sz w:val="24"/>
          <w:szCs w:val="24"/>
        </w:rPr>
      </w:pPr>
    </w:p>
    <w:p w:rsidR="00C642BA" w:rsidRDefault="00C642BA" w:rsidP="00C642BA">
      <w:pPr>
        <w:spacing w:after="0" w:line="360" w:lineRule="auto"/>
        <w:jc w:val="both"/>
        <w:rPr>
          <w:rFonts w:ascii="Times New Roman" w:hAnsi="Times New Roman" w:cs="Times New Roman"/>
          <w:sz w:val="24"/>
          <w:szCs w:val="24"/>
        </w:rPr>
      </w:pPr>
    </w:p>
    <w:p w:rsidR="00C642BA" w:rsidRDefault="00C642BA" w:rsidP="00C642B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Wintertons</w:t>
      </w:r>
      <w:proofErr w:type="spellEnd"/>
      <w:r>
        <w:rPr>
          <w:rFonts w:ascii="Times New Roman" w:hAnsi="Times New Roman" w:cs="Times New Roman"/>
          <w:i/>
          <w:sz w:val="24"/>
          <w:szCs w:val="24"/>
        </w:rPr>
        <w:t>,</w:t>
      </w:r>
      <w:r>
        <w:rPr>
          <w:rFonts w:ascii="Times New Roman" w:hAnsi="Times New Roman" w:cs="Times New Roman"/>
          <w:sz w:val="24"/>
          <w:szCs w:val="24"/>
        </w:rPr>
        <w:t xml:space="preserve"> applicant’s legal practitioners</w:t>
      </w:r>
    </w:p>
    <w:p w:rsidR="00C642BA" w:rsidRDefault="00C642BA" w:rsidP="00C642B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Gerrans</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Intervening Parties</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C642BA" w:rsidRDefault="00C642BA" w:rsidP="00C64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C642BA" w:rsidRPr="0022227C" w:rsidRDefault="00C642BA" w:rsidP="00C642BA">
      <w:pPr>
        <w:spacing w:after="0" w:line="360" w:lineRule="auto"/>
        <w:ind w:left="720" w:hanging="720"/>
        <w:jc w:val="both"/>
        <w:rPr>
          <w:rFonts w:ascii="Times New Roman" w:hAnsi="Times New Roman" w:cs="Times New Roman"/>
          <w:sz w:val="24"/>
          <w:szCs w:val="24"/>
        </w:rPr>
      </w:pPr>
    </w:p>
    <w:p w:rsidR="00C642BA" w:rsidRPr="00C642BA" w:rsidRDefault="00C642BA" w:rsidP="00C642BA">
      <w:pPr>
        <w:spacing w:after="0" w:line="360" w:lineRule="auto"/>
        <w:ind w:left="720"/>
        <w:jc w:val="both"/>
        <w:rPr>
          <w:rFonts w:ascii="Times New Roman" w:hAnsi="Times New Roman" w:cs="Times New Roman"/>
          <w:sz w:val="24"/>
          <w:szCs w:val="24"/>
        </w:rPr>
      </w:pPr>
    </w:p>
    <w:sectPr w:rsidR="00C642BA" w:rsidRPr="00C642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08" w:rsidRDefault="00B81108" w:rsidP="00903962">
      <w:pPr>
        <w:spacing w:after="0" w:line="240" w:lineRule="auto"/>
      </w:pPr>
      <w:r>
        <w:separator/>
      </w:r>
    </w:p>
  </w:endnote>
  <w:endnote w:type="continuationSeparator" w:id="0">
    <w:p w:rsidR="00B81108" w:rsidRDefault="00B81108" w:rsidP="0090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9A" w:rsidRDefault="00B63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9A" w:rsidRDefault="00B63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9A" w:rsidRDefault="00B63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08" w:rsidRDefault="00B81108" w:rsidP="00903962">
      <w:pPr>
        <w:spacing w:after="0" w:line="240" w:lineRule="auto"/>
      </w:pPr>
      <w:r>
        <w:separator/>
      </w:r>
    </w:p>
  </w:footnote>
  <w:footnote w:type="continuationSeparator" w:id="0">
    <w:p w:rsidR="00B81108" w:rsidRDefault="00B81108" w:rsidP="00903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9A" w:rsidRDefault="00B63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84275"/>
      <w:docPartObj>
        <w:docPartGallery w:val="Page Numbers (Top of Page)"/>
        <w:docPartUnique/>
      </w:docPartObj>
    </w:sdtPr>
    <w:sdtEndPr>
      <w:rPr>
        <w:noProof/>
      </w:rPr>
    </w:sdtEndPr>
    <w:sdtContent>
      <w:p w:rsidR="00903962" w:rsidRDefault="00903962">
        <w:pPr>
          <w:pStyle w:val="Header"/>
          <w:jc w:val="right"/>
          <w:rPr>
            <w:noProof/>
          </w:rPr>
        </w:pPr>
        <w:r>
          <w:fldChar w:fldCharType="begin"/>
        </w:r>
        <w:r>
          <w:instrText xml:space="preserve"> PAGE   \* MERGEFORMAT </w:instrText>
        </w:r>
        <w:r>
          <w:fldChar w:fldCharType="separate"/>
        </w:r>
        <w:r w:rsidR="000206C8">
          <w:rPr>
            <w:noProof/>
          </w:rPr>
          <w:t>1</w:t>
        </w:r>
        <w:r>
          <w:rPr>
            <w:noProof/>
          </w:rPr>
          <w:fldChar w:fldCharType="end"/>
        </w:r>
      </w:p>
      <w:p w:rsidR="00903962" w:rsidRDefault="00903962">
        <w:pPr>
          <w:pStyle w:val="Header"/>
          <w:jc w:val="right"/>
          <w:rPr>
            <w:noProof/>
          </w:rPr>
        </w:pPr>
        <w:r>
          <w:rPr>
            <w:noProof/>
          </w:rPr>
          <w:t>HH</w:t>
        </w:r>
        <w:r w:rsidR="00B6389A">
          <w:rPr>
            <w:noProof/>
          </w:rPr>
          <w:t xml:space="preserve"> 53-16</w:t>
        </w:r>
      </w:p>
      <w:p w:rsidR="00903962" w:rsidRDefault="00903962">
        <w:pPr>
          <w:pStyle w:val="Header"/>
          <w:jc w:val="right"/>
        </w:pPr>
        <w:r>
          <w:rPr>
            <w:noProof/>
          </w:rPr>
          <w:t>HC 12220/15</w:t>
        </w:r>
      </w:p>
    </w:sdtContent>
  </w:sdt>
  <w:p w:rsidR="00903962" w:rsidRDefault="00903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9A" w:rsidRDefault="00B63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64E"/>
    <w:multiLevelType w:val="hybridMultilevel"/>
    <w:tmpl w:val="C1B8434E"/>
    <w:lvl w:ilvl="0" w:tplc="301E5114">
      <w:start w:val="1"/>
      <w:numFmt w:val="lowerRoman"/>
      <w:lvlText w:val="(%1)"/>
      <w:lvlJc w:val="left"/>
      <w:pPr>
        <w:ind w:left="1440" w:hanging="72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
    <w:nsid w:val="1A2A771A"/>
    <w:multiLevelType w:val="hybridMultilevel"/>
    <w:tmpl w:val="404640DA"/>
    <w:lvl w:ilvl="0" w:tplc="974A73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505C41"/>
    <w:multiLevelType w:val="hybridMultilevel"/>
    <w:tmpl w:val="BEAC5CB0"/>
    <w:lvl w:ilvl="0" w:tplc="8C841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203BC"/>
    <w:multiLevelType w:val="hybridMultilevel"/>
    <w:tmpl w:val="CBE47650"/>
    <w:lvl w:ilvl="0" w:tplc="FB98B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426CC"/>
    <w:multiLevelType w:val="hybridMultilevel"/>
    <w:tmpl w:val="AE6C0744"/>
    <w:lvl w:ilvl="0" w:tplc="2D48B172">
      <w:start w:val="1"/>
      <w:numFmt w:val="decimal"/>
      <w:lvlText w:val="%1."/>
      <w:lvlJc w:val="left"/>
      <w:pPr>
        <w:ind w:left="1440" w:hanging="720"/>
      </w:pPr>
      <w:rPr>
        <w:rFonts w:ascii="Times New Roman" w:eastAsiaTheme="minorHAnsi" w:hAnsi="Times New Roman" w:cs="Times New Roman"/>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5">
    <w:nsid w:val="672E14EA"/>
    <w:multiLevelType w:val="hybridMultilevel"/>
    <w:tmpl w:val="C1929488"/>
    <w:lvl w:ilvl="0" w:tplc="8C841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72D6C"/>
    <w:multiLevelType w:val="hybridMultilevel"/>
    <w:tmpl w:val="5AB64DF8"/>
    <w:lvl w:ilvl="0" w:tplc="F47E1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865A4"/>
    <w:multiLevelType w:val="hybridMultilevel"/>
    <w:tmpl w:val="4BF8C428"/>
    <w:lvl w:ilvl="0" w:tplc="67F0F7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F3E30F8"/>
    <w:multiLevelType w:val="hybridMultilevel"/>
    <w:tmpl w:val="C172BF90"/>
    <w:lvl w:ilvl="0" w:tplc="FB98B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2"/>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92"/>
    <w:rsid w:val="000206C8"/>
    <w:rsid w:val="0011504A"/>
    <w:rsid w:val="00162FAD"/>
    <w:rsid w:val="0016715C"/>
    <w:rsid w:val="00186C9D"/>
    <w:rsid w:val="001875EA"/>
    <w:rsid w:val="001F29C8"/>
    <w:rsid w:val="001F61C2"/>
    <w:rsid w:val="00210FC0"/>
    <w:rsid w:val="00242227"/>
    <w:rsid w:val="0024500B"/>
    <w:rsid w:val="00296C19"/>
    <w:rsid w:val="002A7B18"/>
    <w:rsid w:val="002B44E2"/>
    <w:rsid w:val="002F4286"/>
    <w:rsid w:val="003270EA"/>
    <w:rsid w:val="0034297D"/>
    <w:rsid w:val="003442AB"/>
    <w:rsid w:val="003445E3"/>
    <w:rsid w:val="003D1025"/>
    <w:rsid w:val="00422A98"/>
    <w:rsid w:val="00464CD8"/>
    <w:rsid w:val="0048320D"/>
    <w:rsid w:val="0048384C"/>
    <w:rsid w:val="0049592E"/>
    <w:rsid w:val="004B3438"/>
    <w:rsid w:val="004E0F9E"/>
    <w:rsid w:val="00523B56"/>
    <w:rsid w:val="005E3CDE"/>
    <w:rsid w:val="00634166"/>
    <w:rsid w:val="00643D49"/>
    <w:rsid w:val="006C4378"/>
    <w:rsid w:val="006E6BB2"/>
    <w:rsid w:val="006F6292"/>
    <w:rsid w:val="007C6FA4"/>
    <w:rsid w:val="007D0CB7"/>
    <w:rsid w:val="00841C9B"/>
    <w:rsid w:val="00844692"/>
    <w:rsid w:val="00860CDE"/>
    <w:rsid w:val="008E787E"/>
    <w:rsid w:val="00903962"/>
    <w:rsid w:val="00942827"/>
    <w:rsid w:val="00944C11"/>
    <w:rsid w:val="009B33D1"/>
    <w:rsid w:val="009B79F4"/>
    <w:rsid w:val="009C3B38"/>
    <w:rsid w:val="00A0778A"/>
    <w:rsid w:val="00A32D2F"/>
    <w:rsid w:val="00AD6BEC"/>
    <w:rsid w:val="00AE5808"/>
    <w:rsid w:val="00B10926"/>
    <w:rsid w:val="00B13F6B"/>
    <w:rsid w:val="00B30020"/>
    <w:rsid w:val="00B30E7D"/>
    <w:rsid w:val="00B46242"/>
    <w:rsid w:val="00B6389A"/>
    <w:rsid w:val="00B64867"/>
    <w:rsid w:val="00B81108"/>
    <w:rsid w:val="00B955EB"/>
    <w:rsid w:val="00BE7F02"/>
    <w:rsid w:val="00C12D68"/>
    <w:rsid w:val="00C30104"/>
    <w:rsid w:val="00C53427"/>
    <w:rsid w:val="00C642BA"/>
    <w:rsid w:val="00CC64F9"/>
    <w:rsid w:val="00CF08BF"/>
    <w:rsid w:val="00D16A98"/>
    <w:rsid w:val="00D80163"/>
    <w:rsid w:val="00E01751"/>
    <w:rsid w:val="00E15F03"/>
    <w:rsid w:val="00E21DDA"/>
    <w:rsid w:val="00ED3BB3"/>
    <w:rsid w:val="00EF6564"/>
    <w:rsid w:val="00F01518"/>
    <w:rsid w:val="00F020F6"/>
    <w:rsid w:val="00F36BCC"/>
    <w:rsid w:val="00F63045"/>
    <w:rsid w:val="00F81714"/>
    <w:rsid w:val="00F94F51"/>
    <w:rsid w:val="00FD36B0"/>
    <w:rsid w:val="00FE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62"/>
  </w:style>
  <w:style w:type="paragraph" w:styleId="Footer">
    <w:name w:val="footer"/>
    <w:basedOn w:val="Normal"/>
    <w:link w:val="FooterChar"/>
    <w:uiPriority w:val="99"/>
    <w:unhideWhenUsed/>
    <w:rsid w:val="0090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62"/>
  </w:style>
  <w:style w:type="paragraph" w:styleId="ListParagraph">
    <w:name w:val="List Paragraph"/>
    <w:basedOn w:val="Normal"/>
    <w:uiPriority w:val="34"/>
    <w:qFormat/>
    <w:rsid w:val="00F63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62"/>
  </w:style>
  <w:style w:type="paragraph" w:styleId="Footer">
    <w:name w:val="footer"/>
    <w:basedOn w:val="Normal"/>
    <w:link w:val="FooterChar"/>
    <w:uiPriority w:val="99"/>
    <w:unhideWhenUsed/>
    <w:rsid w:val="0090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62"/>
  </w:style>
  <w:style w:type="paragraph" w:styleId="ListParagraph">
    <w:name w:val="List Paragraph"/>
    <w:basedOn w:val="Normal"/>
    <w:uiPriority w:val="34"/>
    <w:qFormat/>
    <w:rsid w:val="00F6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2016-01-26T06:43:00Z</dcterms:created>
  <dcterms:modified xsi:type="dcterms:W3CDTF">2016-01-26T06:43:00Z</dcterms:modified>
</cp:coreProperties>
</file>