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61" w:rsidRDefault="00705EDD" w:rsidP="007F6D8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LILLIAN NYAMASOKA</w:t>
      </w:r>
      <w:r w:rsidR="005F3302">
        <w:rPr>
          <w:rFonts w:ascii="Times New Roman" w:hAnsi="Times New Roman" w:cs="Times New Roman"/>
          <w:sz w:val="24"/>
          <w:szCs w:val="24"/>
        </w:rPr>
        <w:t xml:space="preserve">                                                                </w:t>
      </w:r>
    </w:p>
    <w:p w:rsidR="007F6D89" w:rsidRDefault="003D5280"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653A7">
        <w:rPr>
          <w:rFonts w:ascii="Times New Roman" w:hAnsi="Times New Roman" w:cs="Times New Roman"/>
          <w:sz w:val="24"/>
          <w:szCs w:val="24"/>
        </w:rPr>
        <w:t>ersus</w:t>
      </w:r>
    </w:p>
    <w:p w:rsidR="007F6D89" w:rsidRDefault="007F6D89"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CHINA AFRICA COTTON ZIMBABWE </w:t>
      </w:r>
      <w:r w:rsidR="005F3302">
        <w:rPr>
          <w:rFonts w:ascii="Times New Roman" w:hAnsi="Times New Roman" w:cs="Times New Roman"/>
          <w:sz w:val="24"/>
          <w:szCs w:val="24"/>
        </w:rPr>
        <w:t xml:space="preserve">                                        </w:t>
      </w:r>
    </w:p>
    <w:p w:rsidR="007F6D89" w:rsidRDefault="007F6D89"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(PRIVATE) LIMITED</w:t>
      </w:r>
      <w:r w:rsidR="005F3302">
        <w:rPr>
          <w:rFonts w:ascii="Times New Roman" w:hAnsi="Times New Roman" w:cs="Times New Roman"/>
          <w:sz w:val="24"/>
          <w:szCs w:val="24"/>
        </w:rPr>
        <w:t xml:space="preserve">                                                                       </w:t>
      </w:r>
    </w:p>
    <w:p w:rsidR="007F6D89" w:rsidRDefault="003D5280"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653A7">
        <w:rPr>
          <w:rFonts w:ascii="Times New Roman" w:hAnsi="Times New Roman" w:cs="Times New Roman"/>
          <w:sz w:val="24"/>
          <w:szCs w:val="24"/>
        </w:rPr>
        <w:t>nd</w:t>
      </w:r>
    </w:p>
    <w:p w:rsidR="007F6D89" w:rsidRDefault="007F6D89"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 WEBIN</w:t>
      </w:r>
      <w:r w:rsidR="005F3302">
        <w:rPr>
          <w:rFonts w:ascii="Times New Roman" w:hAnsi="Times New Roman" w:cs="Times New Roman"/>
          <w:sz w:val="24"/>
          <w:szCs w:val="24"/>
        </w:rPr>
        <w:t xml:space="preserve">                                                                                          </w:t>
      </w:r>
    </w:p>
    <w:p w:rsidR="007F6D89" w:rsidRDefault="003D5280"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653A7">
        <w:rPr>
          <w:rFonts w:ascii="Times New Roman" w:hAnsi="Times New Roman" w:cs="Times New Roman"/>
          <w:sz w:val="24"/>
          <w:szCs w:val="24"/>
        </w:rPr>
        <w:t>nd</w:t>
      </w:r>
    </w:p>
    <w:p w:rsidR="007F6D89" w:rsidRDefault="007F6D89"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YU ZENGHU</w:t>
      </w:r>
      <w:r w:rsidR="005F3302">
        <w:rPr>
          <w:rFonts w:ascii="Times New Roman" w:hAnsi="Times New Roman" w:cs="Times New Roman"/>
          <w:sz w:val="24"/>
          <w:szCs w:val="24"/>
        </w:rPr>
        <w:t xml:space="preserve">                                                                                      </w:t>
      </w:r>
    </w:p>
    <w:p w:rsidR="007F6D89" w:rsidRDefault="003D5280"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653A7">
        <w:rPr>
          <w:rFonts w:ascii="Times New Roman" w:hAnsi="Times New Roman" w:cs="Times New Roman"/>
          <w:sz w:val="24"/>
          <w:szCs w:val="24"/>
        </w:rPr>
        <w:t>nd</w:t>
      </w:r>
    </w:p>
    <w:p w:rsidR="007F6D89" w:rsidRDefault="007F6D89"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JIAN SONG</w:t>
      </w:r>
      <w:r w:rsidR="005F3302">
        <w:rPr>
          <w:rFonts w:ascii="Times New Roman" w:hAnsi="Times New Roman" w:cs="Times New Roman"/>
          <w:sz w:val="24"/>
          <w:szCs w:val="24"/>
        </w:rPr>
        <w:t xml:space="preserve">                                                                                       </w:t>
      </w:r>
    </w:p>
    <w:p w:rsidR="007F6D89" w:rsidRDefault="003D5280"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653A7">
        <w:rPr>
          <w:rFonts w:ascii="Times New Roman" w:hAnsi="Times New Roman" w:cs="Times New Roman"/>
          <w:sz w:val="24"/>
          <w:szCs w:val="24"/>
        </w:rPr>
        <w:t>nd</w:t>
      </w:r>
    </w:p>
    <w:p w:rsidR="007F6D89" w:rsidRDefault="007F6D89"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 YUFEI</w:t>
      </w:r>
      <w:r w:rsidR="005F3302">
        <w:rPr>
          <w:rFonts w:ascii="Times New Roman" w:hAnsi="Times New Roman" w:cs="Times New Roman"/>
          <w:sz w:val="24"/>
          <w:szCs w:val="24"/>
        </w:rPr>
        <w:t xml:space="preserve">                                                                                    </w:t>
      </w:r>
    </w:p>
    <w:p w:rsidR="007F6D89" w:rsidRDefault="007F6D89" w:rsidP="007F6D89">
      <w:pPr>
        <w:spacing w:after="0" w:line="240" w:lineRule="auto"/>
        <w:jc w:val="both"/>
        <w:rPr>
          <w:rFonts w:ascii="Times New Roman" w:hAnsi="Times New Roman" w:cs="Times New Roman"/>
          <w:sz w:val="24"/>
          <w:szCs w:val="24"/>
        </w:rPr>
      </w:pPr>
    </w:p>
    <w:p w:rsidR="007F6D89" w:rsidRDefault="007F6D89" w:rsidP="007F6D89">
      <w:pPr>
        <w:spacing w:after="0" w:line="240" w:lineRule="auto"/>
        <w:jc w:val="both"/>
        <w:rPr>
          <w:rFonts w:ascii="Times New Roman" w:hAnsi="Times New Roman" w:cs="Times New Roman"/>
          <w:sz w:val="24"/>
          <w:szCs w:val="24"/>
        </w:rPr>
      </w:pPr>
    </w:p>
    <w:p w:rsidR="007F6D89" w:rsidRDefault="007F6D89" w:rsidP="007F6D89">
      <w:pPr>
        <w:spacing w:after="0" w:line="240" w:lineRule="auto"/>
        <w:jc w:val="both"/>
        <w:rPr>
          <w:rFonts w:ascii="Times New Roman" w:hAnsi="Times New Roman" w:cs="Times New Roman"/>
          <w:sz w:val="24"/>
          <w:szCs w:val="24"/>
        </w:rPr>
      </w:pPr>
    </w:p>
    <w:p w:rsidR="007F6D89" w:rsidRDefault="007F6D89"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F6D89" w:rsidRDefault="007F6D89"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PHIRI J</w:t>
      </w:r>
    </w:p>
    <w:p w:rsidR="007F6D89" w:rsidRDefault="00E653A7" w:rsidP="007F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D5280">
        <w:rPr>
          <w:rFonts w:ascii="Times New Roman" w:hAnsi="Times New Roman" w:cs="Times New Roman"/>
          <w:sz w:val="24"/>
          <w:szCs w:val="24"/>
        </w:rPr>
        <w:t>, 2, 4 December 2015 &amp; 27 January 2016</w:t>
      </w:r>
    </w:p>
    <w:p w:rsidR="007F6D89" w:rsidRDefault="007F6D89" w:rsidP="007F6D89">
      <w:pPr>
        <w:spacing w:after="0" w:line="240" w:lineRule="auto"/>
        <w:jc w:val="both"/>
        <w:rPr>
          <w:rFonts w:ascii="Times New Roman" w:hAnsi="Times New Roman" w:cs="Times New Roman"/>
          <w:sz w:val="24"/>
          <w:szCs w:val="24"/>
        </w:rPr>
      </w:pPr>
    </w:p>
    <w:p w:rsidR="007F6D89" w:rsidRDefault="007F6D89" w:rsidP="007F6D89">
      <w:pPr>
        <w:spacing w:after="0" w:line="240" w:lineRule="auto"/>
        <w:jc w:val="both"/>
        <w:rPr>
          <w:rFonts w:ascii="Times New Roman" w:hAnsi="Times New Roman" w:cs="Times New Roman"/>
          <w:sz w:val="24"/>
          <w:szCs w:val="24"/>
        </w:rPr>
      </w:pPr>
    </w:p>
    <w:p w:rsidR="00A11C9D" w:rsidRDefault="00A11C9D" w:rsidP="007F6D89">
      <w:pPr>
        <w:spacing w:after="0" w:line="240" w:lineRule="auto"/>
        <w:jc w:val="both"/>
        <w:rPr>
          <w:rFonts w:ascii="Times New Roman" w:hAnsi="Times New Roman" w:cs="Times New Roman"/>
          <w:sz w:val="24"/>
          <w:szCs w:val="24"/>
        </w:rPr>
      </w:pPr>
    </w:p>
    <w:p w:rsidR="007F6D89" w:rsidRDefault="000C47A2" w:rsidP="00442E67">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Civil </w:t>
      </w:r>
      <w:r w:rsidR="00442E67">
        <w:rPr>
          <w:rFonts w:ascii="Times New Roman" w:hAnsi="Times New Roman" w:cs="Times New Roman"/>
          <w:b/>
          <w:sz w:val="24"/>
          <w:szCs w:val="24"/>
        </w:rPr>
        <w:t>Trial</w:t>
      </w:r>
    </w:p>
    <w:p w:rsidR="000C47A2" w:rsidRPr="000C47A2" w:rsidRDefault="000C47A2" w:rsidP="007F6D89">
      <w:pPr>
        <w:spacing w:after="0" w:line="240" w:lineRule="auto"/>
        <w:jc w:val="both"/>
        <w:rPr>
          <w:rFonts w:ascii="Times New Roman" w:hAnsi="Times New Roman" w:cs="Times New Roman"/>
          <w:b/>
          <w:sz w:val="24"/>
          <w:szCs w:val="24"/>
        </w:rPr>
      </w:pPr>
    </w:p>
    <w:p w:rsidR="007F6D89" w:rsidRDefault="007F6D89" w:rsidP="007F6D89">
      <w:pPr>
        <w:spacing w:after="0" w:line="240" w:lineRule="auto"/>
        <w:jc w:val="both"/>
        <w:rPr>
          <w:rFonts w:ascii="Times New Roman" w:hAnsi="Times New Roman" w:cs="Times New Roman"/>
          <w:sz w:val="24"/>
          <w:szCs w:val="24"/>
        </w:rPr>
      </w:pPr>
    </w:p>
    <w:p w:rsidR="007F6D89" w:rsidRDefault="00FD5876" w:rsidP="007F6D89">
      <w:pPr>
        <w:spacing w:after="0" w:line="240" w:lineRule="auto"/>
        <w:jc w:val="both"/>
        <w:rPr>
          <w:rFonts w:ascii="Times New Roman" w:hAnsi="Times New Roman" w:cs="Times New Roman"/>
          <w:sz w:val="24"/>
          <w:szCs w:val="24"/>
        </w:rPr>
      </w:pPr>
      <w:r w:rsidRPr="003D5280">
        <w:rPr>
          <w:rFonts w:ascii="Times New Roman" w:hAnsi="Times New Roman" w:cs="Times New Roman"/>
          <w:i/>
          <w:sz w:val="24"/>
          <w:szCs w:val="24"/>
        </w:rPr>
        <w:t>N.</w:t>
      </w:r>
      <w:r w:rsidR="00712E89" w:rsidRPr="003D5280">
        <w:rPr>
          <w:rFonts w:ascii="Times New Roman" w:hAnsi="Times New Roman" w:cs="Times New Roman"/>
          <w:i/>
          <w:sz w:val="24"/>
          <w:szCs w:val="24"/>
        </w:rPr>
        <w:t xml:space="preserve"> Ranchod</w:t>
      </w:r>
      <w:r w:rsidR="003D5280">
        <w:rPr>
          <w:rFonts w:ascii="Times New Roman" w:hAnsi="Times New Roman" w:cs="Times New Roman"/>
          <w:sz w:val="24"/>
          <w:szCs w:val="24"/>
        </w:rPr>
        <w:t>, f</w:t>
      </w:r>
      <w:r w:rsidR="007F6D89">
        <w:rPr>
          <w:rFonts w:ascii="Times New Roman" w:hAnsi="Times New Roman" w:cs="Times New Roman"/>
          <w:sz w:val="24"/>
          <w:szCs w:val="24"/>
        </w:rPr>
        <w:t>or the plaintiff</w:t>
      </w:r>
    </w:p>
    <w:p w:rsidR="007F6D89" w:rsidRDefault="003D5280" w:rsidP="007F6D89">
      <w:pPr>
        <w:spacing w:after="0" w:line="240" w:lineRule="auto"/>
        <w:jc w:val="both"/>
        <w:rPr>
          <w:rFonts w:ascii="Times New Roman" w:hAnsi="Times New Roman" w:cs="Times New Roman"/>
          <w:sz w:val="24"/>
          <w:szCs w:val="24"/>
        </w:rPr>
      </w:pPr>
      <w:r w:rsidRPr="003D5280">
        <w:rPr>
          <w:rFonts w:ascii="Times New Roman" w:hAnsi="Times New Roman" w:cs="Times New Roman"/>
          <w:i/>
          <w:sz w:val="24"/>
          <w:szCs w:val="24"/>
        </w:rPr>
        <w:t xml:space="preserve">S. P </w:t>
      </w:r>
      <w:r w:rsidR="00712E89" w:rsidRPr="003D5280">
        <w:rPr>
          <w:rFonts w:ascii="Times New Roman" w:hAnsi="Times New Roman" w:cs="Times New Roman"/>
          <w:i/>
          <w:sz w:val="24"/>
          <w:szCs w:val="24"/>
        </w:rPr>
        <w:t>Mkushi</w:t>
      </w:r>
      <w:r w:rsidR="00712E89">
        <w:rPr>
          <w:rFonts w:ascii="Times New Roman" w:hAnsi="Times New Roman" w:cs="Times New Roman"/>
          <w:sz w:val="24"/>
          <w:szCs w:val="24"/>
        </w:rPr>
        <w:t xml:space="preserve"> &amp; Ms </w:t>
      </w:r>
      <w:r w:rsidRPr="003D5280">
        <w:rPr>
          <w:rFonts w:ascii="Times New Roman" w:hAnsi="Times New Roman" w:cs="Times New Roman"/>
          <w:i/>
          <w:sz w:val="24"/>
          <w:szCs w:val="24"/>
        </w:rPr>
        <w:t xml:space="preserve">T. </w:t>
      </w:r>
      <w:r w:rsidR="00712E89" w:rsidRPr="003D5280">
        <w:rPr>
          <w:rFonts w:ascii="Times New Roman" w:hAnsi="Times New Roman" w:cs="Times New Roman"/>
          <w:i/>
          <w:sz w:val="24"/>
          <w:szCs w:val="24"/>
        </w:rPr>
        <w:t>Manhanzva</w:t>
      </w:r>
      <w:r>
        <w:rPr>
          <w:rFonts w:ascii="Times New Roman" w:hAnsi="Times New Roman" w:cs="Times New Roman"/>
          <w:sz w:val="24"/>
          <w:szCs w:val="24"/>
        </w:rPr>
        <w:t xml:space="preserve">, </w:t>
      </w:r>
      <w:r w:rsidR="007F6D89">
        <w:rPr>
          <w:rFonts w:ascii="Times New Roman" w:hAnsi="Times New Roman" w:cs="Times New Roman"/>
          <w:sz w:val="24"/>
          <w:szCs w:val="24"/>
        </w:rPr>
        <w:t>for the respondents</w:t>
      </w:r>
    </w:p>
    <w:p w:rsidR="007F6D89" w:rsidRDefault="007F6D89" w:rsidP="007F6D89">
      <w:pPr>
        <w:spacing w:after="0" w:line="240" w:lineRule="auto"/>
        <w:jc w:val="both"/>
        <w:rPr>
          <w:rFonts w:ascii="Times New Roman" w:hAnsi="Times New Roman" w:cs="Times New Roman"/>
          <w:sz w:val="24"/>
          <w:szCs w:val="24"/>
        </w:rPr>
      </w:pPr>
    </w:p>
    <w:p w:rsidR="007F6D89" w:rsidRDefault="007F6D89" w:rsidP="007F6D89">
      <w:pPr>
        <w:spacing w:after="0" w:line="240" w:lineRule="auto"/>
        <w:jc w:val="both"/>
        <w:rPr>
          <w:rFonts w:ascii="Times New Roman" w:hAnsi="Times New Roman" w:cs="Times New Roman"/>
          <w:sz w:val="24"/>
          <w:szCs w:val="24"/>
        </w:rPr>
      </w:pPr>
    </w:p>
    <w:p w:rsidR="005042E6" w:rsidRDefault="007F6D89"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PHIRI J: </w:t>
      </w:r>
      <w:r w:rsidR="00B122FE">
        <w:rPr>
          <w:rFonts w:ascii="Times New Roman" w:hAnsi="Times New Roman" w:cs="Times New Roman"/>
          <w:sz w:val="24"/>
          <w:szCs w:val="24"/>
        </w:rPr>
        <w:t>This is a case in which the plaintiff, Lillian Nyamasoka sought a declaratory</w:t>
      </w:r>
      <w:r w:rsidR="00253D6C">
        <w:rPr>
          <w:rFonts w:ascii="Times New Roman" w:hAnsi="Times New Roman" w:cs="Times New Roman"/>
          <w:sz w:val="24"/>
          <w:szCs w:val="24"/>
        </w:rPr>
        <w:t xml:space="preserve"> order</w:t>
      </w:r>
      <w:r w:rsidR="00B122FE">
        <w:rPr>
          <w:rFonts w:ascii="Times New Roman" w:hAnsi="Times New Roman" w:cs="Times New Roman"/>
          <w:sz w:val="24"/>
          <w:szCs w:val="24"/>
        </w:rPr>
        <w:t xml:space="preserve"> and ancillary relief against the first defendant, China Africa Cotton Zimbabwe (Private Limited) and various other defendant</w:t>
      </w:r>
      <w:r w:rsidR="00B47725">
        <w:rPr>
          <w:rFonts w:ascii="Times New Roman" w:hAnsi="Times New Roman" w:cs="Times New Roman"/>
          <w:sz w:val="24"/>
          <w:szCs w:val="24"/>
        </w:rPr>
        <w:t>s</w:t>
      </w:r>
      <w:r w:rsidR="005042E6">
        <w:rPr>
          <w:rFonts w:ascii="Times New Roman" w:hAnsi="Times New Roman" w:cs="Times New Roman"/>
          <w:sz w:val="24"/>
          <w:szCs w:val="24"/>
        </w:rPr>
        <w:t xml:space="preserve"> listed as second t</w:t>
      </w:r>
      <w:r w:rsidR="00410975">
        <w:rPr>
          <w:rFonts w:ascii="Times New Roman" w:hAnsi="Times New Roman" w:cs="Times New Roman"/>
          <w:sz w:val="24"/>
          <w:szCs w:val="24"/>
        </w:rPr>
        <w:t>o</w:t>
      </w:r>
      <w:r w:rsidR="005042E6">
        <w:rPr>
          <w:rFonts w:ascii="Times New Roman" w:hAnsi="Times New Roman" w:cs="Times New Roman"/>
          <w:sz w:val="24"/>
          <w:szCs w:val="24"/>
        </w:rPr>
        <w:t xml:space="preserve"> fifth defendants.</w:t>
      </w:r>
    </w:p>
    <w:p w:rsidR="005042E6" w:rsidRDefault="00C35C60"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Paragraph 2.3 of the </w:t>
      </w:r>
      <w:r w:rsidR="002727A0">
        <w:rPr>
          <w:rFonts w:ascii="Times New Roman" w:hAnsi="Times New Roman" w:cs="Times New Roman"/>
          <w:sz w:val="24"/>
          <w:szCs w:val="24"/>
        </w:rPr>
        <w:t>P</w:t>
      </w:r>
      <w:r>
        <w:rPr>
          <w:rFonts w:ascii="Times New Roman" w:hAnsi="Times New Roman" w:cs="Times New Roman"/>
          <w:sz w:val="24"/>
          <w:szCs w:val="24"/>
        </w:rPr>
        <w:t>laintiff’s Declaration is quite telling in that it states;</w:t>
      </w:r>
    </w:p>
    <w:p w:rsidR="00C35C60" w:rsidRDefault="00C35C60"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“On or about 1</w:t>
      </w:r>
      <w:r w:rsidRPr="00C35C60">
        <w:rPr>
          <w:rFonts w:ascii="Times New Roman" w:hAnsi="Times New Roman" w:cs="Times New Roman"/>
          <w:sz w:val="24"/>
          <w:szCs w:val="24"/>
          <w:vertAlign w:val="superscript"/>
        </w:rPr>
        <w:t>st</w:t>
      </w:r>
      <w:r>
        <w:rPr>
          <w:rFonts w:ascii="Times New Roman" w:hAnsi="Times New Roman" w:cs="Times New Roman"/>
          <w:sz w:val="24"/>
          <w:szCs w:val="24"/>
        </w:rPr>
        <w:t xml:space="preserve"> April</w:t>
      </w:r>
      <w:r w:rsidR="00E653A7">
        <w:rPr>
          <w:rFonts w:ascii="Times New Roman" w:hAnsi="Times New Roman" w:cs="Times New Roman"/>
          <w:sz w:val="24"/>
          <w:szCs w:val="24"/>
        </w:rPr>
        <w:t>, 2014</w:t>
      </w:r>
      <w:r>
        <w:rPr>
          <w:rFonts w:ascii="Times New Roman" w:hAnsi="Times New Roman" w:cs="Times New Roman"/>
          <w:sz w:val="24"/>
          <w:szCs w:val="24"/>
        </w:rPr>
        <w:t xml:space="preserve">, </w:t>
      </w:r>
      <w:r w:rsidR="002727A0">
        <w:rPr>
          <w:rFonts w:ascii="Times New Roman" w:hAnsi="Times New Roman" w:cs="Times New Roman"/>
          <w:sz w:val="24"/>
          <w:szCs w:val="24"/>
        </w:rPr>
        <w:t>the p</w:t>
      </w:r>
      <w:r>
        <w:rPr>
          <w:rFonts w:ascii="Times New Roman" w:hAnsi="Times New Roman" w:cs="Times New Roman"/>
          <w:sz w:val="24"/>
          <w:szCs w:val="24"/>
        </w:rPr>
        <w:t>laintiff was duly appointed as director of the First Defendant.”</w:t>
      </w:r>
      <w:r w:rsidR="003D5280">
        <w:rPr>
          <w:rStyle w:val="FootnoteReference"/>
          <w:rFonts w:ascii="Times New Roman" w:hAnsi="Times New Roman" w:cs="Times New Roman"/>
          <w:sz w:val="24"/>
          <w:szCs w:val="24"/>
        </w:rPr>
        <w:footnoteReference w:id="1"/>
      </w:r>
    </w:p>
    <w:p w:rsidR="005042E6" w:rsidRDefault="00AA0CC8"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Plaintiff</w:t>
      </w:r>
      <w:r w:rsidR="00C35C60">
        <w:rPr>
          <w:rFonts w:ascii="Times New Roman" w:hAnsi="Times New Roman" w:cs="Times New Roman"/>
          <w:sz w:val="24"/>
          <w:szCs w:val="24"/>
        </w:rPr>
        <w:t xml:space="preserve"> also aver</w:t>
      </w:r>
      <w:r>
        <w:rPr>
          <w:rFonts w:ascii="Times New Roman" w:hAnsi="Times New Roman" w:cs="Times New Roman"/>
          <w:sz w:val="24"/>
          <w:szCs w:val="24"/>
        </w:rPr>
        <w:t>r</w:t>
      </w:r>
      <w:r w:rsidR="00C35C60">
        <w:rPr>
          <w:rFonts w:ascii="Times New Roman" w:hAnsi="Times New Roman" w:cs="Times New Roman"/>
          <w:sz w:val="24"/>
          <w:szCs w:val="24"/>
        </w:rPr>
        <w:t>ed,</w:t>
      </w:r>
      <w:r w:rsidR="005042E6">
        <w:rPr>
          <w:rFonts w:ascii="Times New Roman" w:hAnsi="Times New Roman" w:cs="Times New Roman"/>
          <w:sz w:val="24"/>
          <w:szCs w:val="24"/>
        </w:rPr>
        <w:t xml:space="preserve"> </w:t>
      </w:r>
      <w:r w:rsidR="00E653A7">
        <w:rPr>
          <w:rFonts w:ascii="Times New Roman" w:hAnsi="Times New Roman" w:cs="Times New Roman"/>
          <w:sz w:val="24"/>
          <w:szCs w:val="24"/>
        </w:rPr>
        <w:t>in</w:t>
      </w:r>
      <w:r w:rsidR="005042E6">
        <w:rPr>
          <w:rFonts w:ascii="Times New Roman" w:hAnsi="Times New Roman" w:cs="Times New Roman"/>
          <w:sz w:val="24"/>
          <w:szCs w:val="24"/>
        </w:rPr>
        <w:t xml:space="preserve"> her declaration</w:t>
      </w:r>
      <w:r w:rsidR="00E653A7">
        <w:rPr>
          <w:rFonts w:ascii="Times New Roman" w:hAnsi="Times New Roman" w:cs="Times New Roman"/>
          <w:sz w:val="24"/>
          <w:szCs w:val="24"/>
        </w:rPr>
        <w:t>, that</w:t>
      </w:r>
      <w:r w:rsidR="005042E6">
        <w:rPr>
          <w:rFonts w:ascii="Times New Roman" w:hAnsi="Times New Roman" w:cs="Times New Roman"/>
          <w:sz w:val="24"/>
          <w:szCs w:val="24"/>
        </w:rPr>
        <w:t xml:space="preserve"> she is the holder of 1020 shares in the first defendant which equates to 51% of the issued share capital in the first defendant.</w:t>
      </w:r>
    </w:p>
    <w:p w:rsidR="00B122FE" w:rsidRDefault="00C35C60"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w:t>
      </w:r>
      <w:r w:rsidR="00E653A7">
        <w:rPr>
          <w:rFonts w:ascii="Times New Roman" w:hAnsi="Times New Roman" w:cs="Times New Roman"/>
          <w:sz w:val="24"/>
          <w:szCs w:val="24"/>
        </w:rPr>
        <w:t>further averred</w:t>
      </w:r>
      <w:r w:rsidR="005042E6">
        <w:rPr>
          <w:rFonts w:ascii="Times New Roman" w:hAnsi="Times New Roman" w:cs="Times New Roman"/>
          <w:sz w:val="24"/>
          <w:szCs w:val="24"/>
        </w:rPr>
        <w:t xml:space="preserve"> that on or about the 8</w:t>
      </w:r>
      <w:r w:rsidR="005042E6" w:rsidRPr="005042E6">
        <w:rPr>
          <w:rFonts w:ascii="Times New Roman" w:hAnsi="Times New Roman" w:cs="Times New Roman"/>
          <w:sz w:val="24"/>
          <w:szCs w:val="24"/>
          <w:vertAlign w:val="superscript"/>
        </w:rPr>
        <w:t>th</w:t>
      </w:r>
      <w:r w:rsidR="005042E6">
        <w:rPr>
          <w:rFonts w:ascii="Times New Roman" w:hAnsi="Times New Roman" w:cs="Times New Roman"/>
          <w:sz w:val="24"/>
          <w:szCs w:val="24"/>
        </w:rPr>
        <w:t xml:space="preserve"> of April, 2014 together with the first to fifth defendants she concluded a </w:t>
      </w:r>
      <w:r w:rsidR="00410975">
        <w:rPr>
          <w:rFonts w:ascii="Times New Roman" w:hAnsi="Times New Roman" w:cs="Times New Roman"/>
          <w:sz w:val="24"/>
          <w:szCs w:val="24"/>
        </w:rPr>
        <w:t>S</w:t>
      </w:r>
      <w:r w:rsidR="005042E6">
        <w:rPr>
          <w:rFonts w:ascii="Times New Roman" w:hAnsi="Times New Roman" w:cs="Times New Roman"/>
          <w:sz w:val="24"/>
          <w:szCs w:val="24"/>
        </w:rPr>
        <w:t xml:space="preserve">hareholders </w:t>
      </w:r>
      <w:r w:rsidR="00410975">
        <w:rPr>
          <w:rFonts w:ascii="Times New Roman" w:hAnsi="Times New Roman" w:cs="Times New Roman"/>
          <w:sz w:val="24"/>
          <w:szCs w:val="24"/>
        </w:rPr>
        <w:t>A</w:t>
      </w:r>
      <w:r w:rsidR="005042E6">
        <w:rPr>
          <w:rFonts w:ascii="Times New Roman" w:hAnsi="Times New Roman" w:cs="Times New Roman"/>
          <w:sz w:val="24"/>
          <w:szCs w:val="24"/>
        </w:rPr>
        <w:t>greement in terms of which the plaintiff acquired the aforementioned shares.</w:t>
      </w:r>
      <w:r w:rsidR="00B122FE">
        <w:rPr>
          <w:rFonts w:ascii="Times New Roman" w:hAnsi="Times New Roman" w:cs="Times New Roman"/>
          <w:sz w:val="24"/>
          <w:szCs w:val="24"/>
        </w:rPr>
        <w:t xml:space="preserve">  </w:t>
      </w:r>
    </w:p>
    <w:p w:rsidR="00DA39BF" w:rsidRDefault="00AA0CC8"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042E6">
        <w:rPr>
          <w:rFonts w:ascii="Times New Roman" w:hAnsi="Times New Roman" w:cs="Times New Roman"/>
          <w:sz w:val="24"/>
          <w:szCs w:val="24"/>
        </w:rPr>
        <w:t xml:space="preserve"> She also alleges that she was duly appointed director of the first defendant on 1 April, 2014 and subsequently appointed as an executive director on 8 April, 2014.</w:t>
      </w:r>
    </w:p>
    <w:p w:rsidR="00DA39BF" w:rsidRPr="003D5280" w:rsidRDefault="005042E6" w:rsidP="003D52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44E59" w:rsidRDefault="00744E59"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cause of complaint was that she had been excluded from attending all board meetings or appointing members of the board of the first defendant as set out in the Shareholders Agreement.</w:t>
      </w:r>
    </w:p>
    <w:p w:rsidR="004E201E" w:rsidRDefault="004E201E"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also complained that she had been excluded from participating in or having knowledge of the day to day running of the first defendant’s affairs despite having been appointed executive director of the first defendant. Similarly she complained that the defendants refused to accept</w:t>
      </w:r>
      <w:r w:rsidR="00AA0CC8">
        <w:rPr>
          <w:rFonts w:ascii="Times New Roman" w:hAnsi="Times New Roman" w:cs="Times New Roman"/>
          <w:sz w:val="24"/>
          <w:szCs w:val="24"/>
        </w:rPr>
        <w:t>,</w:t>
      </w:r>
      <w:r>
        <w:rPr>
          <w:rFonts w:ascii="Times New Roman" w:hAnsi="Times New Roman" w:cs="Times New Roman"/>
          <w:sz w:val="24"/>
          <w:szCs w:val="24"/>
        </w:rPr>
        <w:t xml:space="preserve"> recognise or acknowledge that she is </w:t>
      </w:r>
      <w:r w:rsidR="00E653A7">
        <w:rPr>
          <w:rFonts w:ascii="Times New Roman" w:hAnsi="Times New Roman" w:cs="Times New Roman"/>
          <w:sz w:val="24"/>
          <w:szCs w:val="24"/>
        </w:rPr>
        <w:t>a shareholder</w:t>
      </w:r>
      <w:r>
        <w:rPr>
          <w:rFonts w:ascii="Times New Roman" w:hAnsi="Times New Roman" w:cs="Times New Roman"/>
          <w:sz w:val="24"/>
          <w:szCs w:val="24"/>
        </w:rPr>
        <w:t xml:space="preserve"> and director of the first defendant.</w:t>
      </w:r>
    </w:p>
    <w:p w:rsidR="004E201E" w:rsidRDefault="004E201E"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Such is the plaintiff’s case as outlined in the pleadings.</w:t>
      </w:r>
    </w:p>
    <w:p w:rsidR="004E201E" w:rsidRDefault="004E201E" w:rsidP="007F6D8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DEFEN</w:t>
      </w:r>
      <w:r w:rsidR="00886F9E">
        <w:rPr>
          <w:rFonts w:ascii="Times New Roman" w:hAnsi="Times New Roman" w:cs="Times New Roman"/>
          <w:sz w:val="24"/>
          <w:szCs w:val="24"/>
          <w:u w:val="single"/>
        </w:rPr>
        <w:t>D</w:t>
      </w:r>
      <w:r>
        <w:rPr>
          <w:rFonts w:ascii="Times New Roman" w:hAnsi="Times New Roman" w:cs="Times New Roman"/>
          <w:sz w:val="24"/>
          <w:szCs w:val="24"/>
          <w:u w:val="single"/>
        </w:rPr>
        <w:t>ANT’S PLEA AND CLAIM IN RECONVENTION</w:t>
      </w:r>
    </w:p>
    <w:p w:rsidR="004E201E" w:rsidRDefault="004E201E"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filed their plea and claim in reconvention.</w:t>
      </w:r>
    </w:p>
    <w:p w:rsidR="004E201E" w:rsidRDefault="004E201E"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They denied that the plaintiff was an executive director and shareholder of the first defendant. The defendants averred that the plaintiff was only a “Trustee Shareholder” in terms of a Deed of Trust dated 8</w:t>
      </w:r>
      <w:r w:rsidRPr="004E201E">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The defendant maintained that the Shareholder Agreement referred to be the plaintiff, was a forged document.</w:t>
      </w:r>
    </w:p>
    <w:p w:rsidR="004E201E" w:rsidRDefault="004E201E"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lodged a counterclaim against the plaintiff and sought the following relief: </w:t>
      </w:r>
    </w:p>
    <w:p w:rsidR="00B7268A" w:rsidRDefault="00B7268A" w:rsidP="00022D7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order declaring that the </w:t>
      </w:r>
      <w:r w:rsidR="003D5280">
        <w:rPr>
          <w:rFonts w:ascii="Times New Roman" w:hAnsi="Times New Roman" w:cs="Times New Roman"/>
          <w:sz w:val="24"/>
          <w:szCs w:val="24"/>
        </w:rPr>
        <w:t>d</w:t>
      </w:r>
      <w:r>
        <w:rPr>
          <w:rFonts w:ascii="Times New Roman" w:hAnsi="Times New Roman" w:cs="Times New Roman"/>
          <w:sz w:val="24"/>
          <w:szCs w:val="24"/>
        </w:rPr>
        <w:t xml:space="preserve">efendant is not a </w:t>
      </w:r>
      <w:r w:rsidR="003D5280">
        <w:rPr>
          <w:rFonts w:ascii="Times New Roman" w:hAnsi="Times New Roman" w:cs="Times New Roman"/>
          <w:sz w:val="24"/>
          <w:szCs w:val="24"/>
        </w:rPr>
        <w:t>d</w:t>
      </w:r>
      <w:r>
        <w:rPr>
          <w:rFonts w:ascii="Times New Roman" w:hAnsi="Times New Roman" w:cs="Times New Roman"/>
          <w:sz w:val="24"/>
          <w:szCs w:val="24"/>
        </w:rPr>
        <w:t xml:space="preserve">irector or </w:t>
      </w:r>
      <w:r w:rsidR="003D5280">
        <w:rPr>
          <w:rFonts w:ascii="Times New Roman" w:hAnsi="Times New Roman" w:cs="Times New Roman"/>
          <w:sz w:val="24"/>
          <w:szCs w:val="24"/>
        </w:rPr>
        <w:t>s</w:t>
      </w:r>
      <w:r>
        <w:rPr>
          <w:rFonts w:ascii="Times New Roman" w:hAnsi="Times New Roman" w:cs="Times New Roman"/>
          <w:sz w:val="24"/>
          <w:szCs w:val="24"/>
        </w:rPr>
        <w:t xml:space="preserve">hareholder of the </w:t>
      </w:r>
      <w:r w:rsidR="002727A0">
        <w:rPr>
          <w:rFonts w:ascii="Times New Roman" w:hAnsi="Times New Roman" w:cs="Times New Roman"/>
          <w:sz w:val="24"/>
          <w:szCs w:val="24"/>
        </w:rPr>
        <w:t>first</w:t>
      </w:r>
      <w:r>
        <w:rPr>
          <w:rFonts w:ascii="Times New Roman" w:hAnsi="Times New Roman" w:cs="Times New Roman"/>
          <w:sz w:val="24"/>
          <w:szCs w:val="24"/>
        </w:rPr>
        <w:t xml:space="preserve"> </w:t>
      </w:r>
      <w:r w:rsidR="003D5280">
        <w:rPr>
          <w:rFonts w:ascii="Times New Roman" w:hAnsi="Times New Roman" w:cs="Times New Roman"/>
          <w:sz w:val="24"/>
          <w:szCs w:val="24"/>
        </w:rPr>
        <w:t>p</w:t>
      </w:r>
      <w:r>
        <w:rPr>
          <w:rFonts w:ascii="Times New Roman" w:hAnsi="Times New Roman" w:cs="Times New Roman"/>
          <w:sz w:val="24"/>
          <w:szCs w:val="24"/>
        </w:rPr>
        <w:t>laintiff.</w:t>
      </w:r>
    </w:p>
    <w:p w:rsidR="00B7268A" w:rsidRDefault="00B7268A" w:rsidP="00B7268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Order declaring the </w:t>
      </w:r>
      <w:r w:rsidR="003D5280">
        <w:rPr>
          <w:rFonts w:ascii="Times New Roman" w:hAnsi="Times New Roman" w:cs="Times New Roman"/>
          <w:sz w:val="24"/>
          <w:szCs w:val="24"/>
        </w:rPr>
        <w:t>d</w:t>
      </w:r>
      <w:r>
        <w:rPr>
          <w:rFonts w:ascii="Times New Roman" w:hAnsi="Times New Roman" w:cs="Times New Roman"/>
          <w:sz w:val="24"/>
          <w:szCs w:val="24"/>
        </w:rPr>
        <w:t>efendant is only a Trustee Shareholder in terms of the Deed of Trust dated 8</w:t>
      </w:r>
      <w:r w:rsidRPr="00B7268A">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E653A7">
        <w:rPr>
          <w:rFonts w:ascii="Times New Roman" w:hAnsi="Times New Roman" w:cs="Times New Roman"/>
          <w:sz w:val="24"/>
          <w:szCs w:val="24"/>
        </w:rPr>
        <w:t>, 2014</w:t>
      </w:r>
      <w:r>
        <w:rPr>
          <w:rFonts w:ascii="Times New Roman" w:hAnsi="Times New Roman" w:cs="Times New Roman"/>
          <w:sz w:val="24"/>
          <w:szCs w:val="24"/>
        </w:rPr>
        <w:t>.</w:t>
      </w:r>
    </w:p>
    <w:p w:rsidR="00B7268A" w:rsidRDefault="00B7268A" w:rsidP="00B7268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Order restraining </w:t>
      </w:r>
      <w:r w:rsidR="003D5280">
        <w:rPr>
          <w:rFonts w:ascii="Times New Roman" w:hAnsi="Times New Roman" w:cs="Times New Roman"/>
          <w:sz w:val="24"/>
          <w:szCs w:val="24"/>
        </w:rPr>
        <w:t>d</w:t>
      </w:r>
      <w:r>
        <w:rPr>
          <w:rFonts w:ascii="Times New Roman" w:hAnsi="Times New Roman" w:cs="Times New Roman"/>
          <w:sz w:val="24"/>
          <w:szCs w:val="24"/>
        </w:rPr>
        <w:t xml:space="preserve">efendant from purporting to be and acting as </w:t>
      </w:r>
      <w:r w:rsidR="003D5280">
        <w:rPr>
          <w:rFonts w:ascii="Times New Roman" w:hAnsi="Times New Roman" w:cs="Times New Roman"/>
          <w:sz w:val="24"/>
          <w:szCs w:val="24"/>
        </w:rPr>
        <w:t>the first</w:t>
      </w:r>
      <w:r>
        <w:rPr>
          <w:rFonts w:ascii="Times New Roman" w:hAnsi="Times New Roman" w:cs="Times New Roman"/>
          <w:sz w:val="24"/>
          <w:szCs w:val="24"/>
        </w:rPr>
        <w:t xml:space="preserve"> </w:t>
      </w:r>
      <w:r w:rsidR="003D5280">
        <w:rPr>
          <w:rFonts w:ascii="Times New Roman" w:hAnsi="Times New Roman" w:cs="Times New Roman"/>
          <w:sz w:val="24"/>
          <w:szCs w:val="24"/>
        </w:rPr>
        <w:t>p</w:t>
      </w:r>
      <w:r>
        <w:rPr>
          <w:rFonts w:ascii="Times New Roman" w:hAnsi="Times New Roman" w:cs="Times New Roman"/>
          <w:sz w:val="24"/>
          <w:szCs w:val="24"/>
        </w:rPr>
        <w:t xml:space="preserve">laintiff’s </w:t>
      </w:r>
      <w:r w:rsidR="003D5280">
        <w:rPr>
          <w:rFonts w:ascii="Times New Roman" w:hAnsi="Times New Roman" w:cs="Times New Roman"/>
          <w:sz w:val="24"/>
          <w:szCs w:val="24"/>
        </w:rPr>
        <w:t>d</w:t>
      </w:r>
      <w:r>
        <w:rPr>
          <w:rFonts w:ascii="Times New Roman" w:hAnsi="Times New Roman" w:cs="Times New Roman"/>
          <w:sz w:val="24"/>
          <w:szCs w:val="24"/>
        </w:rPr>
        <w:t>irector,</w:t>
      </w:r>
      <w:r w:rsidR="00022D7A">
        <w:rPr>
          <w:rFonts w:ascii="Times New Roman" w:hAnsi="Times New Roman" w:cs="Times New Roman"/>
          <w:sz w:val="24"/>
          <w:szCs w:val="24"/>
        </w:rPr>
        <w:t xml:space="preserve"> </w:t>
      </w:r>
      <w:r>
        <w:rPr>
          <w:rFonts w:ascii="Times New Roman" w:hAnsi="Times New Roman" w:cs="Times New Roman"/>
          <w:sz w:val="24"/>
          <w:szCs w:val="24"/>
        </w:rPr>
        <w:t>executive or employee or agent.</w:t>
      </w:r>
    </w:p>
    <w:p w:rsidR="00022D7A" w:rsidRDefault="00B7268A" w:rsidP="00B7268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w:t>
      </w:r>
      <w:r w:rsidR="00022D7A">
        <w:rPr>
          <w:rFonts w:ascii="Times New Roman" w:hAnsi="Times New Roman" w:cs="Times New Roman"/>
          <w:sz w:val="24"/>
          <w:szCs w:val="24"/>
        </w:rPr>
        <w:t>r</w:t>
      </w:r>
      <w:r>
        <w:rPr>
          <w:rFonts w:ascii="Times New Roman" w:hAnsi="Times New Roman" w:cs="Times New Roman"/>
          <w:sz w:val="24"/>
          <w:szCs w:val="24"/>
        </w:rPr>
        <w:t xml:space="preserve">der declaring that all documents relating to </w:t>
      </w:r>
      <w:r w:rsidR="003D5280">
        <w:rPr>
          <w:rFonts w:ascii="Times New Roman" w:hAnsi="Times New Roman" w:cs="Times New Roman"/>
          <w:sz w:val="24"/>
          <w:szCs w:val="24"/>
        </w:rPr>
        <w:t>the first</w:t>
      </w:r>
      <w:r>
        <w:rPr>
          <w:rFonts w:ascii="Times New Roman" w:hAnsi="Times New Roman" w:cs="Times New Roman"/>
          <w:sz w:val="24"/>
          <w:szCs w:val="24"/>
        </w:rPr>
        <w:t xml:space="preserve"> </w:t>
      </w:r>
      <w:r w:rsidR="003D5280">
        <w:rPr>
          <w:rFonts w:ascii="Times New Roman" w:hAnsi="Times New Roman" w:cs="Times New Roman"/>
          <w:sz w:val="24"/>
          <w:szCs w:val="24"/>
        </w:rPr>
        <w:t>p</w:t>
      </w:r>
      <w:r w:rsidR="00B765F6">
        <w:rPr>
          <w:rFonts w:ascii="Times New Roman" w:hAnsi="Times New Roman" w:cs="Times New Roman"/>
          <w:sz w:val="24"/>
          <w:szCs w:val="24"/>
        </w:rPr>
        <w:t>laintiff’</w:t>
      </w:r>
      <w:r>
        <w:rPr>
          <w:rFonts w:ascii="Times New Roman" w:hAnsi="Times New Roman" w:cs="Times New Roman"/>
          <w:sz w:val="24"/>
          <w:szCs w:val="24"/>
        </w:rPr>
        <w:t>s a</w:t>
      </w:r>
      <w:r w:rsidR="00022D7A">
        <w:rPr>
          <w:rFonts w:ascii="Times New Roman" w:hAnsi="Times New Roman" w:cs="Times New Roman"/>
          <w:sz w:val="24"/>
          <w:szCs w:val="24"/>
        </w:rPr>
        <w:t xml:space="preserve">ffairs and filed by </w:t>
      </w:r>
      <w:r w:rsidR="003D5280">
        <w:rPr>
          <w:rFonts w:ascii="Times New Roman" w:hAnsi="Times New Roman" w:cs="Times New Roman"/>
          <w:sz w:val="24"/>
          <w:szCs w:val="24"/>
        </w:rPr>
        <w:t>the d</w:t>
      </w:r>
      <w:r w:rsidR="00022D7A">
        <w:rPr>
          <w:rFonts w:ascii="Times New Roman" w:hAnsi="Times New Roman" w:cs="Times New Roman"/>
          <w:sz w:val="24"/>
          <w:szCs w:val="24"/>
        </w:rPr>
        <w:t xml:space="preserve">efendant </w:t>
      </w:r>
      <w:r>
        <w:rPr>
          <w:rFonts w:ascii="Times New Roman" w:hAnsi="Times New Roman" w:cs="Times New Roman"/>
          <w:sz w:val="24"/>
          <w:szCs w:val="24"/>
        </w:rPr>
        <w:t>with the</w:t>
      </w:r>
      <w:r w:rsidR="00022D7A">
        <w:rPr>
          <w:rFonts w:ascii="Times New Roman" w:hAnsi="Times New Roman" w:cs="Times New Roman"/>
          <w:sz w:val="24"/>
          <w:szCs w:val="24"/>
        </w:rPr>
        <w:t xml:space="preserve"> Registrar of Companies at Harare be of no legal effect and are null and void.</w:t>
      </w:r>
    </w:p>
    <w:p w:rsidR="00022D7A" w:rsidRDefault="00022D7A" w:rsidP="00B7268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w:t>
      </w:r>
      <w:r w:rsidR="00B765F6">
        <w:rPr>
          <w:rFonts w:ascii="Times New Roman" w:hAnsi="Times New Roman" w:cs="Times New Roman"/>
          <w:sz w:val="24"/>
          <w:szCs w:val="24"/>
        </w:rPr>
        <w:t>egistrar of Companies be and is</w:t>
      </w:r>
      <w:r>
        <w:rPr>
          <w:rFonts w:ascii="Times New Roman" w:hAnsi="Times New Roman" w:cs="Times New Roman"/>
          <w:sz w:val="24"/>
          <w:szCs w:val="24"/>
        </w:rPr>
        <w:t xml:space="preserve"> hereby ordered not to a</w:t>
      </w:r>
      <w:r w:rsidR="00E039D8">
        <w:rPr>
          <w:rFonts w:ascii="Times New Roman" w:hAnsi="Times New Roman" w:cs="Times New Roman"/>
          <w:sz w:val="24"/>
          <w:szCs w:val="24"/>
        </w:rPr>
        <w:t xml:space="preserve">ccept any documents concerning </w:t>
      </w:r>
      <w:r w:rsidR="003D5280">
        <w:rPr>
          <w:rFonts w:ascii="Times New Roman" w:hAnsi="Times New Roman" w:cs="Times New Roman"/>
          <w:sz w:val="24"/>
          <w:szCs w:val="24"/>
        </w:rPr>
        <w:t>the first p</w:t>
      </w:r>
      <w:r>
        <w:rPr>
          <w:rFonts w:ascii="Times New Roman" w:hAnsi="Times New Roman" w:cs="Times New Roman"/>
          <w:sz w:val="24"/>
          <w:szCs w:val="24"/>
        </w:rPr>
        <w:t xml:space="preserve">laintiff and filed by the </w:t>
      </w:r>
      <w:r w:rsidR="003D5280">
        <w:rPr>
          <w:rFonts w:ascii="Times New Roman" w:hAnsi="Times New Roman" w:cs="Times New Roman"/>
          <w:sz w:val="24"/>
          <w:szCs w:val="24"/>
        </w:rPr>
        <w:t>d</w:t>
      </w:r>
      <w:r>
        <w:rPr>
          <w:rFonts w:ascii="Times New Roman" w:hAnsi="Times New Roman" w:cs="Times New Roman"/>
          <w:sz w:val="24"/>
          <w:szCs w:val="24"/>
        </w:rPr>
        <w:t>efendant.</w:t>
      </w:r>
    </w:p>
    <w:p w:rsidR="00B7268A" w:rsidRDefault="00022D7A" w:rsidP="00B7268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 on a legal practitioner and client scale</w:t>
      </w:r>
      <w:r w:rsidR="00B7268A">
        <w:rPr>
          <w:rFonts w:ascii="Times New Roman" w:hAnsi="Times New Roman" w:cs="Times New Roman"/>
          <w:sz w:val="24"/>
          <w:szCs w:val="24"/>
        </w:rPr>
        <w:t xml:space="preserve">  </w:t>
      </w:r>
    </w:p>
    <w:p w:rsidR="00AA0CC8" w:rsidRDefault="00AA0CC8" w:rsidP="00AA0CC8">
      <w:pPr>
        <w:spacing w:after="0" w:line="360" w:lineRule="auto"/>
        <w:jc w:val="both"/>
        <w:rPr>
          <w:rFonts w:ascii="Times New Roman" w:hAnsi="Times New Roman" w:cs="Times New Roman"/>
          <w:sz w:val="24"/>
          <w:szCs w:val="24"/>
        </w:rPr>
      </w:pPr>
    </w:p>
    <w:p w:rsidR="00AA0CC8" w:rsidRDefault="00AA0CC8" w:rsidP="00AA0CC8">
      <w:pPr>
        <w:spacing w:after="0" w:line="360" w:lineRule="auto"/>
        <w:jc w:val="both"/>
        <w:rPr>
          <w:rFonts w:ascii="Times New Roman" w:hAnsi="Times New Roman" w:cs="Times New Roman"/>
          <w:sz w:val="24"/>
          <w:szCs w:val="24"/>
        </w:rPr>
      </w:pPr>
    </w:p>
    <w:p w:rsidR="00AA0CC8" w:rsidRDefault="00AA0CC8" w:rsidP="00AA0CC8">
      <w:pPr>
        <w:spacing w:after="0" w:line="360" w:lineRule="auto"/>
        <w:jc w:val="both"/>
        <w:rPr>
          <w:rFonts w:ascii="Times New Roman" w:hAnsi="Times New Roman" w:cs="Times New Roman"/>
          <w:sz w:val="24"/>
          <w:szCs w:val="24"/>
        </w:rPr>
      </w:pPr>
    </w:p>
    <w:p w:rsidR="00AA0CC8" w:rsidRPr="00AA0CC8" w:rsidRDefault="00AA0CC8" w:rsidP="00AA0CC8">
      <w:pPr>
        <w:spacing w:after="0" w:line="360" w:lineRule="auto"/>
        <w:jc w:val="both"/>
        <w:rPr>
          <w:rFonts w:ascii="Times New Roman" w:hAnsi="Times New Roman" w:cs="Times New Roman"/>
          <w:sz w:val="24"/>
          <w:szCs w:val="24"/>
        </w:rPr>
      </w:pPr>
    </w:p>
    <w:p w:rsidR="00AD191E" w:rsidRDefault="004E201E" w:rsidP="007F6D8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JOINT PRE TRIAL ISSUES</w:t>
      </w:r>
    </w:p>
    <w:p w:rsidR="00AD191E" w:rsidRDefault="00AD191E"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this matter was referred to trial the following issues were agreed to as the issues for trial;</w:t>
      </w:r>
    </w:p>
    <w:p w:rsidR="008A1B79" w:rsidRDefault="008A1B79" w:rsidP="008A1B7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w:t>
      </w:r>
      <w:r w:rsidR="003D5280">
        <w:rPr>
          <w:rFonts w:ascii="Times New Roman" w:hAnsi="Times New Roman" w:cs="Times New Roman"/>
          <w:sz w:val="24"/>
          <w:szCs w:val="24"/>
        </w:rPr>
        <w:t>the p</w:t>
      </w:r>
      <w:r>
        <w:rPr>
          <w:rFonts w:ascii="Times New Roman" w:hAnsi="Times New Roman" w:cs="Times New Roman"/>
          <w:sz w:val="24"/>
          <w:szCs w:val="24"/>
        </w:rPr>
        <w:t>laintif</w:t>
      </w:r>
      <w:r w:rsidR="00B7242E">
        <w:rPr>
          <w:rFonts w:ascii="Times New Roman" w:hAnsi="Times New Roman" w:cs="Times New Roman"/>
          <w:sz w:val="24"/>
          <w:szCs w:val="24"/>
        </w:rPr>
        <w:t>f</w:t>
      </w:r>
      <w:r>
        <w:rPr>
          <w:rFonts w:ascii="Times New Roman" w:hAnsi="Times New Roman" w:cs="Times New Roman"/>
          <w:sz w:val="24"/>
          <w:szCs w:val="24"/>
        </w:rPr>
        <w:t xml:space="preserve"> is a Shareholder or a Trustee Shareholder in </w:t>
      </w:r>
      <w:r w:rsidR="003D5280">
        <w:rPr>
          <w:rFonts w:ascii="Times New Roman" w:hAnsi="Times New Roman" w:cs="Times New Roman"/>
          <w:sz w:val="24"/>
          <w:szCs w:val="24"/>
        </w:rPr>
        <w:t>the first d</w:t>
      </w:r>
      <w:r w:rsidR="00B7242E">
        <w:rPr>
          <w:rFonts w:ascii="Times New Roman" w:hAnsi="Times New Roman" w:cs="Times New Roman"/>
          <w:sz w:val="24"/>
          <w:szCs w:val="24"/>
        </w:rPr>
        <w:t>efen</w:t>
      </w:r>
      <w:r>
        <w:rPr>
          <w:rFonts w:ascii="Times New Roman" w:hAnsi="Times New Roman" w:cs="Times New Roman"/>
          <w:sz w:val="24"/>
          <w:szCs w:val="24"/>
        </w:rPr>
        <w:t>d</w:t>
      </w:r>
      <w:r w:rsidR="00B7242E">
        <w:rPr>
          <w:rFonts w:ascii="Times New Roman" w:hAnsi="Times New Roman" w:cs="Times New Roman"/>
          <w:sz w:val="24"/>
          <w:szCs w:val="24"/>
        </w:rPr>
        <w:t>a</w:t>
      </w:r>
      <w:r>
        <w:rPr>
          <w:rFonts w:ascii="Times New Roman" w:hAnsi="Times New Roman" w:cs="Times New Roman"/>
          <w:sz w:val="24"/>
          <w:szCs w:val="24"/>
        </w:rPr>
        <w:t xml:space="preserve">nt and if so what is the </w:t>
      </w:r>
      <w:r w:rsidR="003D5280">
        <w:rPr>
          <w:rFonts w:ascii="Times New Roman" w:hAnsi="Times New Roman" w:cs="Times New Roman"/>
          <w:sz w:val="24"/>
          <w:szCs w:val="24"/>
        </w:rPr>
        <w:t>p</w:t>
      </w:r>
      <w:r>
        <w:rPr>
          <w:rFonts w:ascii="Times New Roman" w:hAnsi="Times New Roman" w:cs="Times New Roman"/>
          <w:sz w:val="24"/>
          <w:szCs w:val="24"/>
        </w:rPr>
        <w:t>laintiff’s shareholding?</w:t>
      </w:r>
    </w:p>
    <w:p w:rsidR="008A1B79" w:rsidRDefault="008A1B79" w:rsidP="008A1B7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w:t>
      </w:r>
      <w:r w:rsidR="003D5280">
        <w:rPr>
          <w:rFonts w:ascii="Times New Roman" w:hAnsi="Times New Roman" w:cs="Times New Roman"/>
          <w:sz w:val="24"/>
          <w:szCs w:val="24"/>
        </w:rPr>
        <w:t>the p</w:t>
      </w:r>
      <w:r>
        <w:rPr>
          <w:rFonts w:ascii="Times New Roman" w:hAnsi="Times New Roman" w:cs="Times New Roman"/>
          <w:sz w:val="24"/>
          <w:szCs w:val="24"/>
        </w:rPr>
        <w:t xml:space="preserve">laintiff is and ever was an </w:t>
      </w:r>
      <w:r w:rsidR="003D5280">
        <w:rPr>
          <w:rFonts w:ascii="Times New Roman" w:hAnsi="Times New Roman" w:cs="Times New Roman"/>
          <w:sz w:val="24"/>
          <w:szCs w:val="24"/>
        </w:rPr>
        <w:t>e</w:t>
      </w:r>
      <w:r>
        <w:rPr>
          <w:rFonts w:ascii="Times New Roman" w:hAnsi="Times New Roman" w:cs="Times New Roman"/>
          <w:sz w:val="24"/>
          <w:szCs w:val="24"/>
        </w:rPr>
        <w:t xml:space="preserve">xecutive </w:t>
      </w:r>
      <w:r w:rsidR="003D5280">
        <w:rPr>
          <w:rFonts w:ascii="Times New Roman" w:hAnsi="Times New Roman" w:cs="Times New Roman"/>
          <w:sz w:val="24"/>
          <w:szCs w:val="24"/>
        </w:rPr>
        <w:t>d</w:t>
      </w:r>
      <w:r>
        <w:rPr>
          <w:rFonts w:ascii="Times New Roman" w:hAnsi="Times New Roman" w:cs="Times New Roman"/>
          <w:sz w:val="24"/>
          <w:szCs w:val="24"/>
        </w:rPr>
        <w:t>irec</w:t>
      </w:r>
      <w:r w:rsidR="00AA0CC8">
        <w:rPr>
          <w:rFonts w:ascii="Times New Roman" w:hAnsi="Times New Roman" w:cs="Times New Roman"/>
          <w:sz w:val="24"/>
          <w:szCs w:val="24"/>
        </w:rPr>
        <w:t xml:space="preserve">tor in </w:t>
      </w:r>
      <w:r w:rsidR="003D5280">
        <w:rPr>
          <w:rFonts w:ascii="Times New Roman" w:hAnsi="Times New Roman" w:cs="Times New Roman"/>
          <w:sz w:val="24"/>
          <w:szCs w:val="24"/>
        </w:rPr>
        <w:t>first</w:t>
      </w:r>
      <w:r>
        <w:rPr>
          <w:rFonts w:ascii="Times New Roman" w:hAnsi="Times New Roman" w:cs="Times New Roman"/>
          <w:sz w:val="24"/>
          <w:szCs w:val="24"/>
        </w:rPr>
        <w:t xml:space="preserve"> </w:t>
      </w:r>
      <w:r w:rsidR="003D5280">
        <w:rPr>
          <w:rFonts w:ascii="Times New Roman" w:hAnsi="Times New Roman" w:cs="Times New Roman"/>
          <w:sz w:val="24"/>
          <w:szCs w:val="24"/>
        </w:rPr>
        <w:t>d</w:t>
      </w:r>
      <w:r>
        <w:rPr>
          <w:rFonts w:ascii="Times New Roman" w:hAnsi="Times New Roman" w:cs="Times New Roman"/>
          <w:sz w:val="24"/>
          <w:szCs w:val="24"/>
        </w:rPr>
        <w:t>efendant?</w:t>
      </w:r>
    </w:p>
    <w:p w:rsidR="008A1B79" w:rsidRDefault="008A1B79" w:rsidP="008A1B7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w:t>
      </w:r>
      <w:r w:rsidR="00B7242E">
        <w:rPr>
          <w:rFonts w:ascii="Times New Roman" w:hAnsi="Times New Roman" w:cs="Times New Roman"/>
          <w:sz w:val="24"/>
          <w:szCs w:val="24"/>
        </w:rPr>
        <w:t>e</w:t>
      </w:r>
      <w:r>
        <w:rPr>
          <w:rFonts w:ascii="Times New Roman" w:hAnsi="Times New Roman" w:cs="Times New Roman"/>
          <w:sz w:val="24"/>
          <w:szCs w:val="24"/>
        </w:rPr>
        <w:t xml:space="preserve">ther or not the </w:t>
      </w:r>
      <w:r w:rsidR="003D5280">
        <w:rPr>
          <w:rFonts w:ascii="Times New Roman" w:hAnsi="Times New Roman" w:cs="Times New Roman"/>
          <w:sz w:val="24"/>
          <w:szCs w:val="24"/>
        </w:rPr>
        <w:t>p</w:t>
      </w:r>
      <w:r w:rsidR="00B7242E">
        <w:rPr>
          <w:rFonts w:ascii="Times New Roman" w:hAnsi="Times New Roman" w:cs="Times New Roman"/>
          <w:sz w:val="24"/>
          <w:szCs w:val="24"/>
        </w:rPr>
        <w:t>l</w:t>
      </w:r>
      <w:r>
        <w:rPr>
          <w:rFonts w:ascii="Times New Roman" w:hAnsi="Times New Roman" w:cs="Times New Roman"/>
          <w:sz w:val="24"/>
          <w:szCs w:val="24"/>
        </w:rPr>
        <w:t>aintiff forged the alleged Shareholders Agreement and company documents.</w:t>
      </w:r>
    </w:p>
    <w:p w:rsidR="008A1B79" w:rsidRDefault="00AA0CC8" w:rsidP="008A1B7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w:t>
      </w:r>
      <w:r w:rsidR="003D5280">
        <w:rPr>
          <w:rFonts w:ascii="Times New Roman" w:hAnsi="Times New Roman" w:cs="Times New Roman"/>
          <w:sz w:val="24"/>
          <w:szCs w:val="24"/>
        </w:rPr>
        <w:t>the p</w:t>
      </w:r>
      <w:r>
        <w:rPr>
          <w:rFonts w:ascii="Times New Roman" w:hAnsi="Times New Roman" w:cs="Times New Roman"/>
          <w:sz w:val="24"/>
          <w:szCs w:val="24"/>
        </w:rPr>
        <w:t xml:space="preserve">laintiff </w:t>
      </w:r>
      <w:r w:rsidR="008A1B79">
        <w:rPr>
          <w:rFonts w:ascii="Times New Roman" w:hAnsi="Times New Roman" w:cs="Times New Roman"/>
          <w:sz w:val="24"/>
          <w:szCs w:val="24"/>
        </w:rPr>
        <w:t>should be restrained from purpo</w:t>
      </w:r>
      <w:r w:rsidR="00B7242E">
        <w:rPr>
          <w:rFonts w:ascii="Times New Roman" w:hAnsi="Times New Roman" w:cs="Times New Roman"/>
          <w:sz w:val="24"/>
          <w:szCs w:val="24"/>
        </w:rPr>
        <w:t xml:space="preserve">rting to act as a </w:t>
      </w:r>
      <w:r w:rsidR="003D5280">
        <w:rPr>
          <w:rFonts w:ascii="Times New Roman" w:hAnsi="Times New Roman" w:cs="Times New Roman"/>
          <w:sz w:val="24"/>
          <w:szCs w:val="24"/>
        </w:rPr>
        <w:t>d</w:t>
      </w:r>
      <w:r w:rsidR="00B7242E">
        <w:rPr>
          <w:rFonts w:ascii="Times New Roman" w:hAnsi="Times New Roman" w:cs="Times New Roman"/>
          <w:sz w:val="24"/>
          <w:szCs w:val="24"/>
        </w:rPr>
        <w:t xml:space="preserve">irector in </w:t>
      </w:r>
      <w:r w:rsidR="003D5280">
        <w:rPr>
          <w:rFonts w:ascii="Times New Roman" w:hAnsi="Times New Roman" w:cs="Times New Roman"/>
          <w:sz w:val="24"/>
          <w:szCs w:val="24"/>
        </w:rPr>
        <w:t>first d</w:t>
      </w:r>
      <w:r w:rsidR="00E653A7">
        <w:rPr>
          <w:rFonts w:ascii="Times New Roman" w:hAnsi="Times New Roman" w:cs="Times New Roman"/>
          <w:sz w:val="24"/>
          <w:szCs w:val="24"/>
        </w:rPr>
        <w:t>efendant?</w:t>
      </w:r>
    </w:p>
    <w:p w:rsidR="008A1B79" w:rsidRDefault="008A1B79" w:rsidP="008A1B7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w:t>
      </w:r>
      <w:r w:rsidR="00AA0CC8">
        <w:rPr>
          <w:rFonts w:ascii="Times New Roman" w:hAnsi="Times New Roman" w:cs="Times New Roman"/>
          <w:sz w:val="24"/>
          <w:szCs w:val="24"/>
        </w:rPr>
        <w:t xml:space="preserve"> not all documents relating to </w:t>
      </w:r>
      <w:r w:rsidR="003D5280">
        <w:rPr>
          <w:rFonts w:ascii="Times New Roman" w:hAnsi="Times New Roman" w:cs="Times New Roman"/>
          <w:sz w:val="24"/>
          <w:szCs w:val="24"/>
        </w:rPr>
        <w:t>the first</w:t>
      </w:r>
      <w:r>
        <w:rPr>
          <w:rFonts w:ascii="Times New Roman" w:hAnsi="Times New Roman" w:cs="Times New Roman"/>
          <w:sz w:val="24"/>
          <w:szCs w:val="24"/>
        </w:rPr>
        <w:t xml:space="preserve"> </w:t>
      </w:r>
      <w:r w:rsidR="003D5280">
        <w:rPr>
          <w:rFonts w:ascii="Times New Roman" w:hAnsi="Times New Roman" w:cs="Times New Roman"/>
          <w:sz w:val="24"/>
          <w:szCs w:val="24"/>
        </w:rPr>
        <w:t>d</w:t>
      </w:r>
      <w:r w:rsidR="00E653A7">
        <w:rPr>
          <w:rFonts w:ascii="Times New Roman" w:hAnsi="Times New Roman" w:cs="Times New Roman"/>
          <w:sz w:val="24"/>
          <w:szCs w:val="24"/>
        </w:rPr>
        <w:t>efendant’s</w:t>
      </w:r>
      <w:r>
        <w:rPr>
          <w:rFonts w:ascii="Times New Roman" w:hAnsi="Times New Roman" w:cs="Times New Roman"/>
          <w:sz w:val="24"/>
          <w:szCs w:val="24"/>
        </w:rPr>
        <w:t xml:space="preserve"> affairs filed by </w:t>
      </w:r>
      <w:r w:rsidR="003D5280">
        <w:rPr>
          <w:rFonts w:ascii="Times New Roman" w:hAnsi="Times New Roman" w:cs="Times New Roman"/>
          <w:sz w:val="24"/>
          <w:szCs w:val="24"/>
        </w:rPr>
        <w:t>p</w:t>
      </w:r>
      <w:r>
        <w:rPr>
          <w:rFonts w:ascii="Times New Roman" w:hAnsi="Times New Roman" w:cs="Times New Roman"/>
          <w:sz w:val="24"/>
          <w:szCs w:val="24"/>
        </w:rPr>
        <w:t>laintiff with the Registrar of Companie</w:t>
      </w:r>
      <w:r w:rsidR="00B7242E">
        <w:rPr>
          <w:rFonts w:ascii="Times New Roman" w:hAnsi="Times New Roman" w:cs="Times New Roman"/>
          <w:sz w:val="24"/>
          <w:szCs w:val="24"/>
        </w:rPr>
        <w:t>s at Harare be declared null an</w:t>
      </w:r>
      <w:r>
        <w:rPr>
          <w:rFonts w:ascii="Times New Roman" w:hAnsi="Times New Roman" w:cs="Times New Roman"/>
          <w:sz w:val="24"/>
          <w:szCs w:val="24"/>
        </w:rPr>
        <w:t>d void?</w:t>
      </w:r>
    </w:p>
    <w:p w:rsidR="008A1B79" w:rsidRDefault="008A1B79" w:rsidP="008A1B7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Registrar of Companies should be ordered not to accept</w:t>
      </w:r>
      <w:r w:rsidR="00B7242E">
        <w:rPr>
          <w:rFonts w:ascii="Times New Roman" w:hAnsi="Times New Roman" w:cs="Times New Roman"/>
          <w:sz w:val="24"/>
          <w:szCs w:val="24"/>
        </w:rPr>
        <w:t xml:space="preserve"> any documents concerning </w:t>
      </w:r>
      <w:r w:rsidR="003D5280">
        <w:rPr>
          <w:rFonts w:ascii="Times New Roman" w:hAnsi="Times New Roman" w:cs="Times New Roman"/>
          <w:sz w:val="24"/>
          <w:szCs w:val="24"/>
        </w:rPr>
        <w:t>d</w:t>
      </w:r>
      <w:r w:rsidR="00B7242E">
        <w:rPr>
          <w:rFonts w:ascii="Times New Roman" w:hAnsi="Times New Roman" w:cs="Times New Roman"/>
          <w:sz w:val="24"/>
          <w:szCs w:val="24"/>
        </w:rPr>
        <w:t>efen</w:t>
      </w:r>
      <w:r>
        <w:rPr>
          <w:rFonts w:ascii="Times New Roman" w:hAnsi="Times New Roman" w:cs="Times New Roman"/>
          <w:sz w:val="24"/>
          <w:szCs w:val="24"/>
        </w:rPr>
        <w:t xml:space="preserve">dant filed by the </w:t>
      </w:r>
      <w:r w:rsidR="003D5280">
        <w:rPr>
          <w:rFonts w:ascii="Times New Roman" w:hAnsi="Times New Roman" w:cs="Times New Roman"/>
          <w:sz w:val="24"/>
          <w:szCs w:val="24"/>
        </w:rPr>
        <w:t>p</w:t>
      </w:r>
      <w:r>
        <w:rPr>
          <w:rFonts w:ascii="Times New Roman" w:hAnsi="Times New Roman" w:cs="Times New Roman"/>
          <w:sz w:val="24"/>
          <w:szCs w:val="24"/>
        </w:rPr>
        <w:t>laintiff?</w:t>
      </w:r>
    </w:p>
    <w:p w:rsidR="00B7242E" w:rsidRDefault="00B7242E" w:rsidP="00B7242E">
      <w:pPr>
        <w:spacing w:after="0" w:line="360" w:lineRule="auto"/>
        <w:jc w:val="both"/>
        <w:rPr>
          <w:rFonts w:ascii="Times New Roman" w:hAnsi="Times New Roman" w:cs="Times New Roman"/>
          <w:sz w:val="24"/>
          <w:szCs w:val="24"/>
        </w:rPr>
      </w:pPr>
    </w:p>
    <w:p w:rsidR="00B7242E" w:rsidRPr="00B7242E" w:rsidRDefault="00B7242E" w:rsidP="00B7242E">
      <w:pPr>
        <w:spacing w:after="0" w:line="360" w:lineRule="auto"/>
        <w:jc w:val="both"/>
        <w:rPr>
          <w:rFonts w:ascii="Times New Roman" w:hAnsi="Times New Roman" w:cs="Times New Roman"/>
          <w:sz w:val="24"/>
          <w:szCs w:val="24"/>
        </w:rPr>
      </w:pPr>
    </w:p>
    <w:p w:rsidR="00AD191E" w:rsidRDefault="00AD191E" w:rsidP="007F6D8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PLAINTIFF’S EVIDENCE IN CHIEF</w:t>
      </w:r>
    </w:p>
    <w:p w:rsidR="00BC4F40" w:rsidRDefault="00AD191E" w:rsidP="007F6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gave evidence in support of her claim</w:t>
      </w:r>
      <w:r w:rsidR="00AA0CC8">
        <w:rPr>
          <w:rFonts w:ascii="Times New Roman" w:hAnsi="Times New Roman" w:cs="Times New Roman"/>
          <w:sz w:val="24"/>
          <w:szCs w:val="24"/>
        </w:rPr>
        <w:t xml:space="preserve">. As part of her evidence </w:t>
      </w:r>
      <w:r w:rsidR="00E653A7">
        <w:rPr>
          <w:rFonts w:ascii="Times New Roman" w:hAnsi="Times New Roman" w:cs="Times New Roman"/>
          <w:sz w:val="24"/>
          <w:szCs w:val="24"/>
        </w:rPr>
        <w:t>she stated</w:t>
      </w:r>
      <w:r w:rsidR="00BC4F40">
        <w:rPr>
          <w:rFonts w:ascii="Times New Roman" w:hAnsi="Times New Roman" w:cs="Times New Roman"/>
          <w:sz w:val="24"/>
          <w:szCs w:val="24"/>
        </w:rPr>
        <w:t xml:space="preserve"> the following:</w:t>
      </w:r>
    </w:p>
    <w:p w:rsidR="00BC4F40" w:rsidRDefault="00BC4F40"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She came to know the first and second defendants through some colleagues from Tanzania.</w:t>
      </w:r>
    </w:p>
    <w:p w:rsidR="00BC4F40" w:rsidRDefault="00BC4F40"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On 7 April, 2014 she was invited to attend a meeting with the first and second defendant where at the second defendant indicated that they required a partner to work with the first defendant for the benefit of the cotton industry.</w:t>
      </w:r>
      <w:r w:rsidR="00AD191E">
        <w:rPr>
          <w:rFonts w:ascii="Times New Roman" w:hAnsi="Times New Roman" w:cs="Times New Roman"/>
          <w:sz w:val="24"/>
          <w:szCs w:val="24"/>
        </w:rPr>
        <w:t xml:space="preserve"> </w:t>
      </w:r>
      <w:r w:rsidR="00AD191E">
        <w:rPr>
          <w:rFonts w:ascii="Times New Roman" w:hAnsi="Times New Roman" w:cs="Times New Roman"/>
          <w:sz w:val="24"/>
          <w:szCs w:val="24"/>
          <w:u w:val="single"/>
        </w:rPr>
        <w:t xml:space="preserve"> </w:t>
      </w:r>
      <w:r w:rsidR="004E201E">
        <w:rPr>
          <w:rFonts w:ascii="Times New Roman" w:hAnsi="Times New Roman" w:cs="Times New Roman"/>
          <w:sz w:val="24"/>
          <w:szCs w:val="24"/>
        </w:rPr>
        <w:t xml:space="preserve"> </w:t>
      </w:r>
    </w:p>
    <w:p w:rsidR="00506211" w:rsidRDefault="00BC4F40"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At that meeting the second defendant proposed to appoint her as an executive and shareholder “with a 51 per cent entitlement” she stated that she accepted his proposal</w:t>
      </w:r>
      <w:r w:rsidR="00506211">
        <w:rPr>
          <w:rFonts w:ascii="Times New Roman" w:hAnsi="Times New Roman" w:cs="Times New Roman"/>
          <w:sz w:val="24"/>
          <w:szCs w:val="24"/>
        </w:rPr>
        <w:t>.</w:t>
      </w:r>
    </w:p>
    <w:p w:rsidR="0008456A" w:rsidRDefault="00506211"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A0CC8">
        <w:rPr>
          <w:rFonts w:ascii="Times New Roman" w:hAnsi="Times New Roman" w:cs="Times New Roman"/>
          <w:sz w:val="24"/>
          <w:szCs w:val="24"/>
        </w:rPr>
        <w:t xml:space="preserve">A </w:t>
      </w:r>
      <w:r>
        <w:rPr>
          <w:rFonts w:ascii="Times New Roman" w:hAnsi="Times New Roman" w:cs="Times New Roman"/>
          <w:sz w:val="24"/>
          <w:szCs w:val="24"/>
        </w:rPr>
        <w:t>Shareholders Agreement, ex</w:t>
      </w:r>
      <w:r w:rsidR="00F308A0">
        <w:rPr>
          <w:rFonts w:ascii="Times New Roman" w:hAnsi="Times New Roman" w:cs="Times New Roman"/>
          <w:sz w:val="24"/>
          <w:szCs w:val="24"/>
        </w:rPr>
        <w:t>h 3,</w:t>
      </w:r>
      <w:r w:rsidR="00AA0CC8">
        <w:rPr>
          <w:rFonts w:ascii="Times New Roman" w:hAnsi="Times New Roman" w:cs="Times New Roman"/>
          <w:sz w:val="24"/>
          <w:szCs w:val="24"/>
        </w:rPr>
        <w:t xml:space="preserve"> was drawn up. This was</w:t>
      </w:r>
      <w:r>
        <w:rPr>
          <w:rFonts w:ascii="Times New Roman" w:hAnsi="Times New Roman" w:cs="Times New Roman"/>
          <w:sz w:val="24"/>
          <w:szCs w:val="24"/>
        </w:rPr>
        <w:t xml:space="preserve"> dated the 8</w:t>
      </w:r>
      <w:r w:rsidRPr="0050621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Among other terms of this agreement, it was agreed that the plaintiff would have 51% shareholding of the company, that is, the first defendant. She led evidence that second, fourth and fifth defendants were present when the </w:t>
      </w:r>
      <w:r>
        <w:rPr>
          <w:rFonts w:ascii="Times New Roman" w:hAnsi="Times New Roman" w:cs="Times New Roman"/>
          <w:sz w:val="24"/>
          <w:szCs w:val="24"/>
        </w:rPr>
        <w:lastRenderedPageBreak/>
        <w:t>Shareholders Agreement was signed. She also led evidence that most original com</w:t>
      </w:r>
      <w:r w:rsidR="00AA0CC8">
        <w:rPr>
          <w:rFonts w:ascii="Times New Roman" w:hAnsi="Times New Roman" w:cs="Times New Roman"/>
          <w:sz w:val="24"/>
          <w:szCs w:val="24"/>
        </w:rPr>
        <w:t>pany documents had been pr</w:t>
      </w:r>
      <w:r w:rsidR="00DA39BF">
        <w:rPr>
          <w:rFonts w:ascii="Times New Roman" w:hAnsi="Times New Roman" w:cs="Times New Roman"/>
          <w:sz w:val="24"/>
          <w:szCs w:val="24"/>
        </w:rPr>
        <w:t>e</w:t>
      </w:r>
      <w:r w:rsidR="00AA0CC8">
        <w:rPr>
          <w:rFonts w:ascii="Times New Roman" w:hAnsi="Times New Roman" w:cs="Times New Roman"/>
          <w:sz w:val="24"/>
          <w:szCs w:val="24"/>
        </w:rPr>
        <w:t>pared</w:t>
      </w:r>
      <w:r>
        <w:rPr>
          <w:rFonts w:ascii="Times New Roman" w:hAnsi="Times New Roman" w:cs="Times New Roman"/>
          <w:sz w:val="24"/>
          <w:szCs w:val="24"/>
        </w:rPr>
        <w:t xml:space="preserve"> by the second defendant. </w:t>
      </w:r>
    </w:p>
    <w:p w:rsidR="00F651BD" w:rsidRDefault="0008456A"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She also led evidence that </w:t>
      </w:r>
      <w:r w:rsidR="00F651BD">
        <w:rPr>
          <w:rFonts w:ascii="Times New Roman" w:hAnsi="Times New Roman" w:cs="Times New Roman"/>
          <w:sz w:val="24"/>
          <w:szCs w:val="24"/>
        </w:rPr>
        <w:t>an Indigenisation Clearance was obtained, and the Zimbabwe Investment authority licence was also amended.</w:t>
      </w:r>
      <w:r w:rsidR="00506211">
        <w:rPr>
          <w:rFonts w:ascii="Times New Roman" w:hAnsi="Times New Roman" w:cs="Times New Roman"/>
          <w:sz w:val="24"/>
          <w:szCs w:val="24"/>
        </w:rPr>
        <w:t xml:space="preserve">  </w:t>
      </w:r>
    </w:p>
    <w:p w:rsidR="00FE4E6E" w:rsidRDefault="00F651BD"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She further led evidence that the CR14 form lodged with the companies’ office recorded her as director of the company and this had been prepared by her under the specific authority of the second defendant.</w:t>
      </w:r>
      <w:r w:rsidR="00506211">
        <w:rPr>
          <w:rFonts w:ascii="Times New Roman" w:hAnsi="Times New Roman" w:cs="Times New Roman"/>
          <w:sz w:val="24"/>
          <w:szCs w:val="24"/>
        </w:rPr>
        <w:t xml:space="preserve"> </w:t>
      </w:r>
      <w:r w:rsidR="00BC4F40">
        <w:rPr>
          <w:rFonts w:ascii="Times New Roman" w:hAnsi="Times New Roman" w:cs="Times New Roman"/>
          <w:sz w:val="24"/>
          <w:szCs w:val="24"/>
        </w:rPr>
        <w:t xml:space="preserve"> </w:t>
      </w:r>
    </w:p>
    <w:p w:rsidR="004E201E" w:rsidRDefault="00FE4E6E"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The plaintiff le</w:t>
      </w:r>
      <w:r w:rsidR="002C2963">
        <w:rPr>
          <w:rFonts w:ascii="Times New Roman" w:hAnsi="Times New Roman" w:cs="Times New Roman"/>
          <w:sz w:val="24"/>
          <w:szCs w:val="24"/>
        </w:rPr>
        <w:t>d</w:t>
      </w:r>
      <w:r>
        <w:rPr>
          <w:rFonts w:ascii="Times New Roman" w:hAnsi="Times New Roman" w:cs="Times New Roman"/>
          <w:sz w:val="24"/>
          <w:szCs w:val="24"/>
        </w:rPr>
        <w:t xml:space="preserve"> evidence that she prepared and lodged</w:t>
      </w:r>
      <w:r w:rsidR="00AA0CC8">
        <w:rPr>
          <w:rFonts w:ascii="Times New Roman" w:hAnsi="Times New Roman" w:cs="Times New Roman"/>
          <w:sz w:val="24"/>
          <w:szCs w:val="24"/>
        </w:rPr>
        <w:t>,</w:t>
      </w:r>
      <w:r>
        <w:rPr>
          <w:rFonts w:ascii="Times New Roman" w:hAnsi="Times New Roman" w:cs="Times New Roman"/>
          <w:sz w:val="24"/>
          <w:szCs w:val="24"/>
        </w:rPr>
        <w:t xml:space="preserve"> with the companies’ </w:t>
      </w:r>
      <w:r w:rsidR="00E653A7">
        <w:rPr>
          <w:rFonts w:ascii="Times New Roman" w:hAnsi="Times New Roman" w:cs="Times New Roman"/>
          <w:sz w:val="24"/>
          <w:szCs w:val="24"/>
        </w:rPr>
        <w:t>office, various</w:t>
      </w:r>
      <w:r>
        <w:rPr>
          <w:rFonts w:ascii="Times New Roman" w:hAnsi="Times New Roman" w:cs="Times New Roman"/>
          <w:sz w:val="24"/>
          <w:szCs w:val="24"/>
        </w:rPr>
        <w:t xml:space="preserve"> other documents relating to allotment of shares and Investment licence of the first defendant etc. to reflect the outcome of a board meeting that had been held in respect of the first defendant. </w:t>
      </w:r>
      <w:r w:rsidR="00832591">
        <w:rPr>
          <w:rFonts w:ascii="Times New Roman" w:hAnsi="Times New Roman" w:cs="Times New Roman"/>
          <w:sz w:val="24"/>
          <w:szCs w:val="24"/>
        </w:rPr>
        <w:t>The plaintiff also led evidence that Share Certificate</w:t>
      </w:r>
      <w:r w:rsidR="002F4E5C">
        <w:rPr>
          <w:rFonts w:ascii="Times New Roman" w:hAnsi="Times New Roman" w:cs="Times New Roman"/>
          <w:sz w:val="24"/>
          <w:szCs w:val="24"/>
        </w:rPr>
        <w:t>s</w:t>
      </w:r>
      <w:r w:rsidR="00832591">
        <w:rPr>
          <w:rFonts w:ascii="Times New Roman" w:hAnsi="Times New Roman" w:cs="Times New Roman"/>
          <w:sz w:val="24"/>
          <w:szCs w:val="24"/>
        </w:rPr>
        <w:t xml:space="preserve"> were prepared on the basis of the Shareholders Agreement. These were prepared by a legal practitioner known as </w:t>
      </w:r>
      <w:r w:rsidR="00AA0CC8">
        <w:rPr>
          <w:rFonts w:ascii="Times New Roman" w:hAnsi="Times New Roman" w:cs="Times New Roman"/>
          <w:sz w:val="24"/>
          <w:szCs w:val="24"/>
        </w:rPr>
        <w:t>“</w:t>
      </w:r>
      <w:r w:rsidR="00832591">
        <w:rPr>
          <w:rFonts w:ascii="Times New Roman" w:hAnsi="Times New Roman" w:cs="Times New Roman"/>
          <w:sz w:val="24"/>
          <w:szCs w:val="24"/>
        </w:rPr>
        <w:t>Chatambudza.</w:t>
      </w:r>
      <w:r w:rsidR="00AA0CC8">
        <w:rPr>
          <w:rFonts w:ascii="Times New Roman" w:hAnsi="Times New Roman" w:cs="Times New Roman"/>
          <w:sz w:val="24"/>
          <w:szCs w:val="24"/>
        </w:rPr>
        <w:t>”</w:t>
      </w:r>
    </w:p>
    <w:p w:rsidR="002C2963" w:rsidRDefault="00AA0CC8"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plaintiff led evidence that</w:t>
      </w:r>
      <w:r w:rsidR="00832591">
        <w:rPr>
          <w:rFonts w:ascii="Times New Roman" w:hAnsi="Times New Roman" w:cs="Times New Roman"/>
          <w:sz w:val="24"/>
          <w:szCs w:val="24"/>
        </w:rPr>
        <w:t xml:space="preserve"> she was an officer of the first defendant and she exercised and carried out her </w:t>
      </w:r>
      <w:r w:rsidR="00886F9E">
        <w:rPr>
          <w:rFonts w:ascii="Times New Roman" w:hAnsi="Times New Roman" w:cs="Times New Roman"/>
          <w:sz w:val="24"/>
          <w:szCs w:val="24"/>
        </w:rPr>
        <w:t>fi</w:t>
      </w:r>
      <w:r w:rsidR="00832591">
        <w:rPr>
          <w:rFonts w:ascii="Times New Roman" w:hAnsi="Times New Roman" w:cs="Times New Roman"/>
          <w:sz w:val="24"/>
          <w:szCs w:val="24"/>
        </w:rPr>
        <w:t>d</w:t>
      </w:r>
      <w:r w:rsidR="00886F9E">
        <w:rPr>
          <w:rFonts w:ascii="Times New Roman" w:hAnsi="Times New Roman" w:cs="Times New Roman"/>
          <w:sz w:val="24"/>
          <w:szCs w:val="24"/>
        </w:rPr>
        <w:t>u</w:t>
      </w:r>
      <w:r>
        <w:rPr>
          <w:rFonts w:ascii="Times New Roman" w:hAnsi="Times New Roman" w:cs="Times New Roman"/>
          <w:sz w:val="24"/>
          <w:szCs w:val="24"/>
        </w:rPr>
        <w:t xml:space="preserve">ciary </w:t>
      </w:r>
      <w:r w:rsidR="00E653A7">
        <w:rPr>
          <w:rFonts w:ascii="Times New Roman" w:hAnsi="Times New Roman" w:cs="Times New Roman"/>
          <w:sz w:val="24"/>
          <w:szCs w:val="24"/>
        </w:rPr>
        <w:t>duties, such</w:t>
      </w:r>
      <w:r w:rsidR="00832591">
        <w:rPr>
          <w:rFonts w:ascii="Times New Roman" w:hAnsi="Times New Roman" w:cs="Times New Roman"/>
          <w:sz w:val="24"/>
          <w:szCs w:val="24"/>
        </w:rPr>
        <w:t xml:space="preserve"> as, ensuring that licences of the first defendant were regularised and that NSSA regulations were complied with. She also travelled to Glendale, Gweru and Checheche</w:t>
      </w:r>
      <w:r w:rsidR="00DA39BF">
        <w:rPr>
          <w:rFonts w:ascii="Times New Roman" w:hAnsi="Times New Roman" w:cs="Times New Roman"/>
          <w:sz w:val="24"/>
          <w:szCs w:val="24"/>
        </w:rPr>
        <w:t xml:space="preserve"> carrying out the </w:t>
      </w:r>
      <w:r w:rsidR="00E653A7">
        <w:rPr>
          <w:rFonts w:ascii="Times New Roman" w:hAnsi="Times New Roman" w:cs="Times New Roman"/>
          <w:sz w:val="24"/>
          <w:szCs w:val="24"/>
        </w:rPr>
        <w:t>business</w:t>
      </w:r>
      <w:r w:rsidR="00DA39BF">
        <w:rPr>
          <w:rFonts w:ascii="Times New Roman" w:hAnsi="Times New Roman" w:cs="Times New Roman"/>
          <w:sz w:val="24"/>
          <w:szCs w:val="24"/>
        </w:rPr>
        <w:t xml:space="preserve"> of the </w:t>
      </w:r>
      <w:r w:rsidR="00DB09F4">
        <w:rPr>
          <w:rFonts w:ascii="Times New Roman" w:hAnsi="Times New Roman" w:cs="Times New Roman"/>
          <w:sz w:val="24"/>
          <w:szCs w:val="24"/>
        </w:rPr>
        <w:t>f</w:t>
      </w:r>
      <w:r w:rsidR="00DA39BF">
        <w:rPr>
          <w:rFonts w:ascii="Times New Roman" w:hAnsi="Times New Roman" w:cs="Times New Roman"/>
          <w:sz w:val="24"/>
          <w:szCs w:val="24"/>
        </w:rPr>
        <w:t xml:space="preserve">irst </w:t>
      </w:r>
      <w:r w:rsidR="00DB09F4">
        <w:rPr>
          <w:rFonts w:ascii="Times New Roman" w:hAnsi="Times New Roman" w:cs="Times New Roman"/>
          <w:sz w:val="24"/>
          <w:szCs w:val="24"/>
        </w:rPr>
        <w:t>d</w:t>
      </w:r>
      <w:r w:rsidR="00DA39BF">
        <w:rPr>
          <w:rFonts w:ascii="Times New Roman" w:hAnsi="Times New Roman" w:cs="Times New Roman"/>
          <w:sz w:val="24"/>
          <w:szCs w:val="24"/>
        </w:rPr>
        <w:t>efendant.</w:t>
      </w:r>
    </w:p>
    <w:p w:rsidR="00E77325" w:rsidRDefault="00E77325"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In her evidence in chief the plaintiff denied that she held her 51% shares in Trust for and on behalf of Bantu Investments (Pvt Ltd as had been alleged by the defendants.</w:t>
      </w:r>
    </w:p>
    <w:p w:rsidR="00985F5C" w:rsidRDefault="00E77325" w:rsidP="00BC4F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She stated that she recalled signing a Trust Deed which had been “Manufactured” by </w:t>
      </w:r>
    </w:p>
    <w:p w:rsidR="00DD7BA5" w:rsidRPr="00DD7BA5" w:rsidRDefault="00E77325" w:rsidP="00DD7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the second defendant</w:t>
      </w:r>
      <w:r w:rsidR="00DA39BF">
        <w:rPr>
          <w:rFonts w:ascii="Times New Roman" w:hAnsi="Times New Roman" w:cs="Times New Roman"/>
          <w:sz w:val="24"/>
          <w:szCs w:val="24"/>
        </w:rPr>
        <w:t>. S</w:t>
      </w:r>
      <w:r>
        <w:rPr>
          <w:rFonts w:ascii="Times New Roman" w:hAnsi="Times New Roman" w:cs="Times New Roman"/>
          <w:sz w:val="24"/>
          <w:szCs w:val="24"/>
        </w:rPr>
        <w:t xml:space="preserve">he indicated that to her knowledge Bantu Investments was a company that was incorporated in the </w:t>
      </w:r>
      <w:r w:rsidR="00E653A7">
        <w:rPr>
          <w:rFonts w:ascii="Times New Roman" w:hAnsi="Times New Roman" w:cs="Times New Roman"/>
          <w:sz w:val="24"/>
          <w:szCs w:val="24"/>
        </w:rPr>
        <w:t>Seychelles</w:t>
      </w:r>
      <w:r>
        <w:rPr>
          <w:rFonts w:ascii="Times New Roman" w:hAnsi="Times New Roman" w:cs="Times New Roman"/>
          <w:sz w:val="24"/>
          <w:szCs w:val="24"/>
        </w:rPr>
        <w:t xml:space="preserve">. She averred that the Trust Deed </w:t>
      </w:r>
      <w:r w:rsidRPr="00DA39BF">
        <w:rPr>
          <w:rFonts w:ascii="Times New Roman" w:hAnsi="Times New Roman" w:cs="Times New Roman"/>
          <w:sz w:val="24"/>
          <w:szCs w:val="24"/>
        </w:rPr>
        <w:t>was a document</w:t>
      </w:r>
      <w:r w:rsidRPr="00DA39BF">
        <w:rPr>
          <w:rFonts w:ascii="Times New Roman" w:hAnsi="Times New Roman" w:cs="Times New Roman"/>
          <w:b/>
          <w:sz w:val="24"/>
          <w:szCs w:val="24"/>
        </w:rPr>
        <w:t xml:space="preserve"> “…in violation of the Investment Laws of the land and the </w:t>
      </w:r>
      <w:r w:rsidR="00DD7BA5" w:rsidRPr="00DA39BF">
        <w:rPr>
          <w:rFonts w:ascii="Times New Roman" w:hAnsi="Times New Roman" w:cs="Times New Roman"/>
          <w:b/>
          <w:sz w:val="24"/>
          <w:szCs w:val="24"/>
        </w:rPr>
        <w:t>Exchange</w:t>
      </w:r>
      <w:r w:rsidR="007F6D89" w:rsidRPr="00DA39BF">
        <w:rPr>
          <w:rFonts w:ascii="Times New Roman" w:hAnsi="Times New Roman" w:cs="Times New Roman"/>
          <w:b/>
          <w:sz w:val="24"/>
          <w:szCs w:val="24"/>
        </w:rPr>
        <w:t xml:space="preserve"> </w:t>
      </w:r>
      <w:r w:rsidR="00DD7BA5" w:rsidRPr="00DA39BF">
        <w:rPr>
          <w:rFonts w:ascii="Times New Roman" w:hAnsi="Times New Roman" w:cs="Times New Roman"/>
          <w:b/>
          <w:sz w:val="24"/>
          <w:szCs w:val="24"/>
        </w:rPr>
        <w:t>C</w:t>
      </w:r>
      <w:r w:rsidR="00DD7BA5" w:rsidRPr="00DA39BF">
        <w:rPr>
          <w:rFonts w:ascii="Times New Roman" w:hAnsi="Times New Roman" w:cs="Times New Roman"/>
          <w:b/>
        </w:rPr>
        <w:t>ontrol regulations</w:t>
      </w:r>
      <w:r w:rsidR="00DD7BA5">
        <w:rPr>
          <w:rFonts w:ascii="Times New Roman" w:hAnsi="Times New Roman" w:cs="Times New Roman"/>
        </w:rPr>
        <w:t>”</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She vehemently denied that Bantu Investments was a shareholder of the first defendant neither was any disclosure made to the Zimbabwe Investment Authority or the Ministry of Youth, Indigenization and Economic Empowerment that Bantu Investments was a shareholder to the first defendant. </w:t>
      </w:r>
    </w:p>
    <w:p w:rsidR="00880310" w:rsidRDefault="00880310" w:rsidP="00DD7BA5">
      <w:pPr>
        <w:spacing w:after="0" w:line="360" w:lineRule="auto"/>
        <w:jc w:val="both"/>
        <w:rPr>
          <w:rFonts w:ascii="Times New Roman" w:hAnsi="Times New Roman" w:cs="Times New Roman"/>
          <w:sz w:val="24"/>
          <w:szCs w:val="24"/>
        </w:rPr>
      </w:pPr>
    </w:p>
    <w:p w:rsidR="00880310" w:rsidRDefault="00880310" w:rsidP="00DD7BA5">
      <w:pPr>
        <w:spacing w:after="0" w:line="360" w:lineRule="auto"/>
        <w:jc w:val="both"/>
        <w:rPr>
          <w:rFonts w:ascii="Times New Roman" w:hAnsi="Times New Roman" w:cs="Times New Roman"/>
          <w:sz w:val="24"/>
          <w:szCs w:val="24"/>
        </w:rPr>
      </w:pPr>
    </w:p>
    <w:p w:rsidR="00DA39BF" w:rsidRDefault="00DA39BF" w:rsidP="00DD7BA5">
      <w:pPr>
        <w:spacing w:after="0" w:line="360" w:lineRule="auto"/>
        <w:jc w:val="both"/>
        <w:rPr>
          <w:rFonts w:ascii="Times New Roman" w:hAnsi="Times New Roman" w:cs="Times New Roman"/>
          <w:sz w:val="24"/>
          <w:szCs w:val="24"/>
        </w:rPr>
      </w:pPr>
    </w:p>
    <w:p w:rsidR="00DA39BF" w:rsidRDefault="00DA39BF" w:rsidP="00DD7BA5">
      <w:pPr>
        <w:spacing w:after="0" w:line="360" w:lineRule="auto"/>
        <w:jc w:val="both"/>
        <w:rPr>
          <w:rFonts w:ascii="Times New Roman" w:hAnsi="Times New Roman" w:cs="Times New Roman"/>
          <w:sz w:val="24"/>
          <w:szCs w:val="24"/>
        </w:rPr>
      </w:pPr>
    </w:p>
    <w:p w:rsidR="00DD7BA5" w:rsidRDefault="00DD7BA5" w:rsidP="00DD7BA5">
      <w:pPr>
        <w:spacing w:after="0" w:line="360" w:lineRule="auto"/>
        <w:jc w:val="both"/>
        <w:rPr>
          <w:rFonts w:ascii="Times New Roman" w:hAnsi="Times New Roman" w:cs="Times New Roman"/>
          <w:sz w:val="24"/>
          <w:szCs w:val="24"/>
        </w:rPr>
      </w:pPr>
    </w:p>
    <w:p w:rsidR="00DA39BF" w:rsidRPr="0075130C" w:rsidRDefault="00DD7BA5" w:rsidP="00DD7BA5">
      <w:pPr>
        <w:spacing w:after="0" w:line="360" w:lineRule="auto"/>
        <w:jc w:val="both"/>
        <w:rPr>
          <w:rFonts w:ascii="Times New Roman" w:hAnsi="Times New Roman" w:cs="Times New Roman"/>
          <w:sz w:val="24"/>
          <w:szCs w:val="24"/>
          <w:u w:val="single"/>
        </w:rPr>
      </w:pPr>
      <w:r w:rsidRPr="0075130C">
        <w:rPr>
          <w:rFonts w:ascii="Times New Roman" w:hAnsi="Times New Roman" w:cs="Times New Roman"/>
          <w:sz w:val="24"/>
          <w:szCs w:val="24"/>
          <w:u w:val="single"/>
        </w:rPr>
        <w:t>CROSS EXAMINATION OF THE PLAINTIFF</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question posed to the plaintiff was;</w:t>
      </w:r>
    </w:p>
    <w:p w:rsidR="00DD7BA5" w:rsidRDefault="00DD7BA5" w:rsidP="00DD7BA5">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“Confirm the first time you met Mr Ju (Wen Bin) was on the </w:t>
      </w:r>
      <w:r w:rsidRPr="0075130C">
        <w:rPr>
          <w:rFonts w:ascii="Times New Roman" w:hAnsi="Times New Roman" w:cs="Times New Roman"/>
          <w:u w:val="single"/>
        </w:rPr>
        <w:t>7</w:t>
      </w:r>
      <w:r w:rsidRPr="0075130C">
        <w:rPr>
          <w:rFonts w:ascii="Times New Roman" w:hAnsi="Times New Roman" w:cs="Times New Roman"/>
          <w:u w:val="single"/>
          <w:vertAlign w:val="superscript"/>
        </w:rPr>
        <w:t>th</w:t>
      </w:r>
      <w:r w:rsidRPr="0075130C">
        <w:rPr>
          <w:rFonts w:ascii="Times New Roman" w:hAnsi="Times New Roman" w:cs="Times New Roman"/>
          <w:u w:val="single"/>
        </w:rPr>
        <w:t xml:space="preserve"> April, </w:t>
      </w:r>
      <w:r w:rsidR="00E653A7" w:rsidRPr="0075130C">
        <w:rPr>
          <w:rFonts w:ascii="Times New Roman" w:hAnsi="Times New Roman" w:cs="Times New Roman"/>
          <w:u w:val="single"/>
        </w:rPr>
        <w:t>2014</w:t>
      </w:r>
      <w:r w:rsidR="00E653A7">
        <w:rPr>
          <w:rFonts w:ascii="Times New Roman" w:hAnsi="Times New Roman" w:cs="Times New Roman"/>
          <w:u w:val="single"/>
        </w:rPr>
        <w:t>?”</w:t>
      </w:r>
    </w:p>
    <w:p w:rsidR="00DD7BA5" w:rsidRDefault="00DD7BA5" w:rsidP="00DD7BA5">
      <w:pPr>
        <w:spacing w:after="0" w:line="240" w:lineRule="auto"/>
        <w:jc w:val="both"/>
        <w:rPr>
          <w:rFonts w:ascii="Times New Roman" w:hAnsi="Times New Roman" w:cs="Times New Roman"/>
        </w:rPr>
      </w:pPr>
    </w:p>
    <w:p w:rsidR="00DD7BA5" w:rsidRPr="00E653A7" w:rsidRDefault="00DD7BA5" w:rsidP="00DD7BA5">
      <w:pPr>
        <w:spacing w:after="0" w:line="240" w:lineRule="auto"/>
        <w:jc w:val="both"/>
        <w:rPr>
          <w:rFonts w:ascii="Times New Roman" w:hAnsi="Times New Roman" w:cs="Times New Roman"/>
          <w:sz w:val="24"/>
          <w:szCs w:val="24"/>
          <w:u w:val="single"/>
        </w:rPr>
      </w:pPr>
      <w:r>
        <w:rPr>
          <w:rFonts w:ascii="Times New Roman" w:hAnsi="Times New Roman" w:cs="Times New Roman"/>
        </w:rPr>
        <w:tab/>
      </w:r>
      <w:r w:rsidRPr="00E653A7">
        <w:rPr>
          <w:rFonts w:ascii="Times New Roman" w:hAnsi="Times New Roman" w:cs="Times New Roman"/>
          <w:sz w:val="24"/>
          <w:szCs w:val="24"/>
          <w:u w:val="single"/>
        </w:rPr>
        <w:t>Answer</w:t>
      </w:r>
    </w:p>
    <w:p w:rsidR="00DD7BA5" w:rsidRDefault="00DD7BA5" w:rsidP="00DD7BA5">
      <w:pPr>
        <w:spacing w:after="0" w:line="240" w:lineRule="auto"/>
        <w:jc w:val="both"/>
        <w:rPr>
          <w:rFonts w:ascii="Times New Roman" w:hAnsi="Times New Roman" w:cs="Times New Roman"/>
        </w:rPr>
      </w:pPr>
    </w:p>
    <w:p w:rsidR="00DD7BA5" w:rsidRDefault="00DD7BA5" w:rsidP="00DD7BA5">
      <w:pPr>
        <w:spacing w:after="0" w:line="240" w:lineRule="auto"/>
        <w:jc w:val="both"/>
        <w:rPr>
          <w:rFonts w:ascii="Times New Roman" w:hAnsi="Times New Roman" w:cs="Times New Roman"/>
        </w:rPr>
      </w:pPr>
      <w:r>
        <w:rPr>
          <w:rFonts w:ascii="Times New Roman" w:hAnsi="Times New Roman" w:cs="Times New Roman"/>
        </w:rPr>
        <w:tab/>
        <w:t>“Confirmed”</w:t>
      </w:r>
    </w:p>
    <w:p w:rsidR="00DD7BA5" w:rsidRPr="0075130C" w:rsidRDefault="00DD7BA5" w:rsidP="00DD7BA5">
      <w:pPr>
        <w:spacing w:after="0" w:line="240" w:lineRule="auto"/>
        <w:jc w:val="both"/>
        <w:rPr>
          <w:rFonts w:ascii="Times New Roman" w:hAnsi="Times New Roman" w:cs="Times New Roman"/>
          <w:sz w:val="24"/>
          <w:szCs w:val="24"/>
        </w:rPr>
      </w:pPr>
    </w:p>
    <w:p w:rsidR="00DD7BA5" w:rsidRPr="0075130C" w:rsidRDefault="00DD7BA5" w:rsidP="00DD7BA5">
      <w:pPr>
        <w:spacing w:after="0" w:line="240" w:lineRule="auto"/>
        <w:jc w:val="both"/>
        <w:rPr>
          <w:rFonts w:ascii="Times New Roman" w:hAnsi="Times New Roman" w:cs="Times New Roman"/>
          <w:sz w:val="24"/>
          <w:szCs w:val="24"/>
        </w:rPr>
      </w:pPr>
      <w:r w:rsidRPr="0075130C">
        <w:rPr>
          <w:rFonts w:ascii="Times New Roman" w:hAnsi="Times New Roman" w:cs="Times New Roman"/>
          <w:sz w:val="24"/>
          <w:szCs w:val="24"/>
        </w:rPr>
        <w:tab/>
        <w:t>Note, in para 2.3 of the plaintiff’s declaration, the plaintiff stated the following;</w:t>
      </w:r>
    </w:p>
    <w:p w:rsidR="00DD7BA5" w:rsidRDefault="00DD7BA5" w:rsidP="00DD7BA5">
      <w:pPr>
        <w:spacing w:after="0" w:line="240" w:lineRule="auto"/>
        <w:jc w:val="both"/>
        <w:rPr>
          <w:rFonts w:ascii="Times New Roman" w:hAnsi="Times New Roman" w:cs="Times New Roman"/>
        </w:rPr>
      </w:pPr>
    </w:p>
    <w:p w:rsidR="00DD7BA5" w:rsidRDefault="00DD7BA5" w:rsidP="00DD7BA5">
      <w:pPr>
        <w:spacing w:after="0" w:line="240" w:lineRule="auto"/>
        <w:ind w:left="1440" w:hanging="720"/>
        <w:jc w:val="both"/>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ab/>
      </w:r>
      <w:r w:rsidRPr="00880310">
        <w:rPr>
          <w:rFonts w:ascii="Times New Roman" w:hAnsi="Times New Roman" w:cs="Times New Roman"/>
          <w:u w:val="single"/>
        </w:rPr>
        <w:t>On or about</w:t>
      </w:r>
      <w:r w:rsidRPr="0075130C">
        <w:rPr>
          <w:rFonts w:ascii="Times New Roman" w:hAnsi="Times New Roman" w:cs="Times New Roman"/>
          <w:u w:val="single"/>
        </w:rPr>
        <w:t xml:space="preserve"> 1 </w:t>
      </w:r>
      <w:r w:rsidRPr="00E23DB5">
        <w:rPr>
          <w:rFonts w:ascii="Times New Roman" w:hAnsi="Times New Roman" w:cs="Times New Roman"/>
          <w:u w:val="single"/>
        </w:rPr>
        <w:t>April, 2014</w:t>
      </w:r>
      <w:r>
        <w:rPr>
          <w:rFonts w:ascii="Times New Roman" w:hAnsi="Times New Roman" w:cs="Times New Roman"/>
        </w:rPr>
        <w:t xml:space="preserve">, plaintiff was duly appointed as a Director of the first </w:t>
      </w:r>
      <w:r>
        <w:rPr>
          <w:rFonts w:ascii="Times New Roman" w:hAnsi="Times New Roman" w:cs="Times New Roman"/>
        </w:rPr>
        <w:tab/>
        <w:t xml:space="preserve">         defendant.”</w:t>
      </w:r>
      <w:r>
        <w:rPr>
          <w:rStyle w:val="FootnoteReference"/>
          <w:rFonts w:ascii="Times New Roman" w:hAnsi="Times New Roman" w:cs="Times New Roman"/>
        </w:rPr>
        <w:footnoteReference w:id="2"/>
      </w:r>
      <w:r>
        <w:rPr>
          <w:rFonts w:ascii="Times New Roman" w:hAnsi="Times New Roman" w:cs="Times New Roman"/>
        </w:rPr>
        <w:t xml:space="preserve"> (</w:t>
      </w:r>
      <w:r w:rsidR="00E653A7">
        <w:rPr>
          <w:rFonts w:ascii="Times New Roman" w:hAnsi="Times New Roman" w:cs="Times New Roman"/>
        </w:rPr>
        <w:t>The</w:t>
      </w:r>
      <w:r>
        <w:rPr>
          <w:rFonts w:ascii="Times New Roman" w:hAnsi="Times New Roman" w:cs="Times New Roman"/>
        </w:rPr>
        <w:t xml:space="preserve"> underlining is mine)</w:t>
      </w:r>
    </w:p>
    <w:p w:rsidR="00DD7BA5" w:rsidRDefault="00DD7BA5" w:rsidP="00DD7BA5">
      <w:pPr>
        <w:spacing w:after="0" w:line="240" w:lineRule="auto"/>
        <w:jc w:val="both"/>
        <w:rPr>
          <w:rFonts w:ascii="Times New Roman" w:hAnsi="Times New Roman" w:cs="Times New Roman"/>
        </w:rPr>
      </w:pP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this is where the defendants should have closed their cross examination and sealed their case!</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Nonetheless the defendants proceeded (in my view “painstakingly”) to cross examine the plaintiff.</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evidence was obtained from the plaintiff during cross examination;</w:t>
      </w:r>
    </w:p>
    <w:p w:rsidR="00DD7BA5" w:rsidRPr="002327EB" w:rsidRDefault="00DD7BA5" w:rsidP="00DD7BA5">
      <w:pPr>
        <w:pStyle w:val="ListParagraph"/>
        <w:numPr>
          <w:ilvl w:val="0"/>
          <w:numId w:val="2"/>
        </w:numPr>
        <w:spacing w:after="0" w:line="360" w:lineRule="auto"/>
        <w:jc w:val="both"/>
        <w:rPr>
          <w:rFonts w:ascii="Times New Roman" w:hAnsi="Times New Roman" w:cs="Times New Roman"/>
          <w:sz w:val="24"/>
          <w:szCs w:val="24"/>
        </w:rPr>
      </w:pPr>
      <w:r w:rsidRPr="00451AAC">
        <w:rPr>
          <w:rFonts w:ascii="Times New Roman" w:hAnsi="Times New Roman" w:cs="Times New Roman"/>
          <w:sz w:val="24"/>
          <w:szCs w:val="24"/>
        </w:rPr>
        <w:t>That the first time the plaintiff met the second defendant was</w:t>
      </w:r>
      <w:r>
        <w:rPr>
          <w:rFonts w:ascii="Times New Roman" w:hAnsi="Times New Roman" w:cs="Times New Roman"/>
          <w:sz w:val="24"/>
          <w:szCs w:val="24"/>
        </w:rPr>
        <w:t xml:space="preserve"> 7 April, 2014, and it was the intention of the parties to hold discussions on the subject of the purchase of shares.</w:t>
      </w:r>
    </w:p>
    <w:p w:rsidR="00DD7BA5" w:rsidRDefault="00DD7BA5" w:rsidP="00DD7BA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fact the Shareholders Agreement reflected that the plaintiff proposed to       </w:t>
      </w:r>
    </w:p>
    <w:p w:rsidR="00DD7BA5" w:rsidRDefault="00DD7BA5" w:rsidP="00DD7BA5">
      <w:pPr>
        <w:pStyle w:val="ListParagraph"/>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purchase shares.</w:t>
      </w:r>
    </w:p>
    <w:p w:rsidR="00DD7BA5"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no purchase of shares. The plaintiff did not effect any payment towards the purchase of the shares in dispute.</w:t>
      </w:r>
    </w:p>
    <w:p w:rsidR="00DD7BA5"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spoke about a “Pre-Finance Agreement</w:t>
      </w:r>
      <w:r w:rsidR="00FD5876">
        <w:rPr>
          <w:rFonts w:ascii="Times New Roman" w:hAnsi="Times New Roman" w:cs="Times New Roman"/>
          <w:sz w:val="24"/>
          <w:szCs w:val="24"/>
        </w:rPr>
        <w:t>” under which the plaintiff’s 51</w:t>
      </w:r>
      <w:r>
        <w:rPr>
          <w:rFonts w:ascii="Times New Roman" w:hAnsi="Times New Roman" w:cs="Times New Roman"/>
          <w:sz w:val="24"/>
          <w:szCs w:val="24"/>
        </w:rPr>
        <w:t xml:space="preserve">% “majority” shareholding would be “self-financed” by way of dividends to be </w:t>
      </w:r>
      <w:r w:rsidR="00E653A7">
        <w:rPr>
          <w:rFonts w:ascii="Times New Roman" w:hAnsi="Times New Roman" w:cs="Times New Roman"/>
          <w:sz w:val="24"/>
          <w:szCs w:val="24"/>
        </w:rPr>
        <w:t>realized</w:t>
      </w:r>
      <w:r>
        <w:rPr>
          <w:rFonts w:ascii="Times New Roman" w:hAnsi="Times New Roman" w:cs="Times New Roman"/>
          <w:sz w:val="24"/>
          <w:szCs w:val="24"/>
        </w:rPr>
        <w:t xml:space="preserve"> from the sales and revenue of the company.    </w:t>
      </w:r>
    </w:p>
    <w:p w:rsidR="00DD7BA5"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discussion on the subject of appointment of the plaintiff as an executive director. However under cross examination, the plaintiff conceded that there was no;</w:t>
      </w:r>
    </w:p>
    <w:p w:rsidR="00DD7BA5" w:rsidRPr="00453D16" w:rsidRDefault="00DD7BA5" w:rsidP="00DD7BA5">
      <w:pPr>
        <w:pStyle w:val="ListParagraph"/>
        <w:numPr>
          <w:ilvl w:val="0"/>
          <w:numId w:val="3"/>
        </w:numPr>
        <w:spacing w:after="0" w:line="360" w:lineRule="auto"/>
        <w:jc w:val="both"/>
        <w:rPr>
          <w:rFonts w:ascii="Times New Roman" w:hAnsi="Times New Roman" w:cs="Times New Roman"/>
          <w:sz w:val="24"/>
          <w:szCs w:val="24"/>
        </w:rPr>
      </w:pPr>
      <w:r w:rsidRPr="00453D16">
        <w:rPr>
          <w:rFonts w:ascii="Times New Roman" w:hAnsi="Times New Roman" w:cs="Times New Roman"/>
          <w:sz w:val="24"/>
          <w:szCs w:val="24"/>
        </w:rPr>
        <w:t xml:space="preserve">Notice </w:t>
      </w:r>
      <w:r>
        <w:rPr>
          <w:rFonts w:ascii="Times New Roman" w:hAnsi="Times New Roman" w:cs="Times New Roman"/>
          <w:sz w:val="24"/>
          <w:szCs w:val="24"/>
        </w:rPr>
        <w:t>of a board m</w:t>
      </w:r>
      <w:r w:rsidRPr="00453D16">
        <w:rPr>
          <w:rFonts w:ascii="Times New Roman" w:hAnsi="Times New Roman" w:cs="Times New Roman"/>
          <w:sz w:val="24"/>
          <w:szCs w:val="24"/>
        </w:rPr>
        <w:t>eeting-</w:t>
      </w:r>
    </w:p>
    <w:p w:rsidR="00DD7BA5" w:rsidRPr="00453D16" w:rsidRDefault="00DD7BA5" w:rsidP="00DD7BA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Agenda of such b</w:t>
      </w:r>
      <w:r w:rsidRPr="00453D16">
        <w:rPr>
          <w:rFonts w:ascii="Times New Roman" w:hAnsi="Times New Roman" w:cs="Times New Roman"/>
          <w:sz w:val="24"/>
          <w:szCs w:val="24"/>
        </w:rPr>
        <w:t>oard meeting</w:t>
      </w:r>
    </w:p>
    <w:p w:rsidR="00DD7BA5" w:rsidRPr="00453D16" w:rsidRDefault="00DD7BA5" w:rsidP="00DD7BA5">
      <w:pPr>
        <w:pStyle w:val="ListParagraph"/>
        <w:numPr>
          <w:ilvl w:val="0"/>
          <w:numId w:val="3"/>
        </w:numPr>
        <w:spacing w:after="0" w:line="360" w:lineRule="auto"/>
        <w:jc w:val="both"/>
        <w:rPr>
          <w:rFonts w:ascii="Times New Roman" w:hAnsi="Times New Roman" w:cs="Times New Roman"/>
          <w:sz w:val="24"/>
          <w:szCs w:val="24"/>
        </w:rPr>
      </w:pPr>
      <w:r w:rsidRPr="00453D16">
        <w:rPr>
          <w:rFonts w:ascii="Times New Roman" w:hAnsi="Times New Roman" w:cs="Times New Roman"/>
          <w:sz w:val="24"/>
          <w:szCs w:val="24"/>
        </w:rPr>
        <w:lastRenderedPageBreak/>
        <w:t>Resolution of such board meeting</w:t>
      </w:r>
      <w:r w:rsidR="00D9154F">
        <w:rPr>
          <w:rFonts w:ascii="Times New Roman" w:hAnsi="Times New Roman" w:cs="Times New Roman"/>
          <w:sz w:val="24"/>
          <w:szCs w:val="24"/>
        </w:rPr>
        <w:t xml:space="preserve"> appointing her as </w:t>
      </w:r>
      <w:r w:rsidR="00DB09F4">
        <w:rPr>
          <w:rFonts w:ascii="Times New Roman" w:hAnsi="Times New Roman" w:cs="Times New Roman"/>
          <w:sz w:val="24"/>
          <w:szCs w:val="24"/>
        </w:rPr>
        <w:t>d</w:t>
      </w:r>
      <w:r w:rsidR="00D9154F">
        <w:rPr>
          <w:rFonts w:ascii="Times New Roman" w:hAnsi="Times New Roman" w:cs="Times New Roman"/>
          <w:sz w:val="24"/>
          <w:szCs w:val="24"/>
        </w:rPr>
        <w:t xml:space="preserve">irector or </w:t>
      </w:r>
      <w:r w:rsidR="00DB09F4">
        <w:rPr>
          <w:rFonts w:ascii="Times New Roman" w:hAnsi="Times New Roman" w:cs="Times New Roman"/>
          <w:sz w:val="24"/>
          <w:szCs w:val="24"/>
        </w:rPr>
        <w:t>e</w:t>
      </w:r>
      <w:r w:rsidR="00D9154F">
        <w:rPr>
          <w:rFonts w:ascii="Times New Roman" w:hAnsi="Times New Roman" w:cs="Times New Roman"/>
          <w:sz w:val="24"/>
          <w:szCs w:val="24"/>
        </w:rPr>
        <w:t>xecutive Director of the Company.</w:t>
      </w:r>
    </w:p>
    <w:p w:rsidR="00DD7BA5" w:rsidRPr="00453D16" w:rsidRDefault="00DD7BA5" w:rsidP="00DD7BA5">
      <w:pPr>
        <w:pStyle w:val="ListParagraph"/>
        <w:numPr>
          <w:ilvl w:val="0"/>
          <w:numId w:val="3"/>
        </w:numPr>
        <w:spacing w:after="0" w:line="360" w:lineRule="auto"/>
        <w:jc w:val="both"/>
        <w:rPr>
          <w:rFonts w:ascii="Times New Roman" w:hAnsi="Times New Roman" w:cs="Times New Roman"/>
          <w:sz w:val="24"/>
          <w:szCs w:val="24"/>
        </w:rPr>
      </w:pPr>
      <w:r w:rsidRPr="00453D16">
        <w:rPr>
          <w:rFonts w:ascii="Times New Roman" w:hAnsi="Times New Roman" w:cs="Times New Roman"/>
          <w:sz w:val="24"/>
          <w:szCs w:val="24"/>
        </w:rPr>
        <w:t xml:space="preserve">Letter of appointment of the plaintiff as </w:t>
      </w:r>
      <w:r w:rsidR="00DB09F4">
        <w:rPr>
          <w:rFonts w:ascii="Times New Roman" w:hAnsi="Times New Roman" w:cs="Times New Roman"/>
          <w:sz w:val="24"/>
          <w:szCs w:val="24"/>
        </w:rPr>
        <w:t>e</w:t>
      </w:r>
      <w:r w:rsidRPr="00453D16">
        <w:rPr>
          <w:rFonts w:ascii="Times New Roman" w:hAnsi="Times New Roman" w:cs="Times New Roman"/>
          <w:sz w:val="24"/>
          <w:szCs w:val="24"/>
        </w:rPr>
        <w:t xml:space="preserve">xecutive </w:t>
      </w:r>
      <w:r w:rsidR="00DB09F4">
        <w:rPr>
          <w:rFonts w:ascii="Times New Roman" w:hAnsi="Times New Roman" w:cs="Times New Roman"/>
          <w:sz w:val="24"/>
          <w:szCs w:val="24"/>
        </w:rPr>
        <w:t>d</w:t>
      </w:r>
      <w:r w:rsidRPr="00453D16">
        <w:rPr>
          <w:rFonts w:ascii="Times New Roman" w:hAnsi="Times New Roman" w:cs="Times New Roman"/>
          <w:sz w:val="24"/>
          <w:szCs w:val="24"/>
        </w:rPr>
        <w:t>irector of the first defendant.</w:t>
      </w:r>
    </w:p>
    <w:p w:rsidR="00DD7BA5" w:rsidRPr="00453D16" w:rsidRDefault="00DD7BA5" w:rsidP="00DD7BA5">
      <w:pPr>
        <w:pStyle w:val="ListParagraph"/>
        <w:numPr>
          <w:ilvl w:val="0"/>
          <w:numId w:val="3"/>
        </w:numPr>
        <w:spacing w:after="0" w:line="360" w:lineRule="auto"/>
        <w:jc w:val="both"/>
        <w:rPr>
          <w:rFonts w:ascii="Times New Roman" w:hAnsi="Times New Roman" w:cs="Times New Roman"/>
          <w:sz w:val="24"/>
          <w:szCs w:val="24"/>
        </w:rPr>
      </w:pPr>
      <w:r w:rsidRPr="00453D16">
        <w:rPr>
          <w:rFonts w:ascii="Times New Roman" w:hAnsi="Times New Roman" w:cs="Times New Roman"/>
          <w:sz w:val="24"/>
          <w:szCs w:val="24"/>
        </w:rPr>
        <w:t>The plaintiff did not attend the board meeting.</w:t>
      </w:r>
    </w:p>
    <w:p w:rsidR="00DD7BA5"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Share Certificate, exh 8 (e) was dated 1 April, 2014 and yet the plaintiff alleged that she first met the second defendant on 7 April, 2014.</w:t>
      </w:r>
    </w:p>
    <w:p w:rsidR="00DD7BA5" w:rsidRDefault="00DD7BA5" w:rsidP="00DD7BA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The plaintiff’s answer was that she was not the “Manufacturer” of this and other documents but all these were done at the instance of the second defendant.</w:t>
      </w:r>
    </w:p>
    <w:p w:rsidR="00DD7BA5"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did not know the value of the company or the value of the shares she was buying</w:t>
      </w:r>
      <w:r w:rsidR="00DB09F4">
        <w:rPr>
          <w:rFonts w:ascii="Times New Roman" w:hAnsi="Times New Roman" w:cs="Times New Roman"/>
          <w:sz w:val="24"/>
          <w:szCs w:val="24"/>
        </w:rPr>
        <w:t>.</w:t>
      </w:r>
    </w:p>
    <w:p w:rsidR="00DD7BA5" w:rsidRPr="0039349A"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exh 12, being the letter titled “The Ministry of Youth, Development </w:t>
      </w:r>
      <w:r w:rsidR="00E653A7">
        <w:rPr>
          <w:rFonts w:ascii="Times New Roman" w:hAnsi="Times New Roman" w:cs="Times New Roman"/>
          <w:sz w:val="24"/>
          <w:szCs w:val="24"/>
        </w:rPr>
        <w:t>Indigenization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Empowerment” and dated 8 April, 2014 the plaintiff was to acquire shares through a payment plan “based on the season shareholding dividends on an  </w:t>
      </w:r>
      <w:r w:rsidR="00E653A7">
        <w:rPr>
          <w:rFonts w:ascii="Times New Roman" w:hAnsi="Times New Roman" w:cs="Times New Roman"/>
          <w:sz w:val="24"/>
          <w:szCs w:val="24"/>
        </w:rPr>
        <w:t>indigenization</w:t>
      </w:r>
      <w:r>
        <w:rPr>
          <w:rFonts w:ascii="Times New Roman" w:hAnsi="Times New Roman" w:cs="Times New Roman"/>
          <w:sz w:val="24"/>
          <w:szCs w:val="24"/>
        </w:rPr>
        <w:t xml:space="preserve"> plan structured as follows;</w:t>
      </w:r>
    </w:p>
    <w:p w:rsidR="00DD7BA5" w:rsidRDefault="00DD7BA5" w:rsidP="00DD7BA5">
      <w:pPr>
        <w:pStyle w:val="ListParagraph"/>
        <w:spacing w:after="0" w:line="240" w:lineRule="auto"/>
        <w:ind w:left="1080"/>
        <w:jc w:val="both"/>
        <w:rPr>
          <w:rFonts w:ascii="Times New Roman" w:hAnsi="Times New Roman" w:cs="Times New Roman"/>
        </w:rPr>
      </w:pPr>
      <w:r>
        <w:rPr>
          <w:rFonts w:ascii="Times New Roman" w:hAnsi="Times New Roman" w:cs="Times New Roman"/>
        </w:rPr>
        <w:t>“1</w:t>
      </w:r>
      <w:r w:rsidRPr="0049557E">
        <w:rPr>
          <w:rFonts w:ascii="Times New Roman" w:hAnsi="Times New Roman" w:cs="Times New Roman"/>
          <w:vertAlign w:val="superscript"/>
        </w:rPr>
        <w:t>st</w:t>
      </w:r>
      <w:r>
        <w:rPr>
          <w:rFonts w:ascii="Times New Roman" w:hAnsi="Times New Roman" w:cs="Times New Roman"/>
        </w:rPr>
        <w:t xml:space="preserve"> year - 10 % (Lilian Nyamasoka)</w:t>
      </w:r>
    </w:p>
    <w:p w:rsidR="00DD7BA5" w:rsidRDefault="00DD7BA5" w:rsidP="00DD7BA5">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  2</w:t>
      </w:r>
      <w:r w:rsidRPr="0049557E">
        <w:rPr>
          <w:rFonts w:ascii="Times New Roman" w:hAnsi="Times New Roman" w:cs="Times New Roman"/>
          <w:vertAlign w:val="superscript"/>
        </w:rPr>
        <w:t>nd</w:t>
      </w:r>
      <w:r>
        <w:rPr>
          <w:rFonts w:ascii="Times New Roman" w:hAnsi="Times New Roman" w:cs="Times New Roman"/>
        </w:rPr>
        <w:t xml:space="preserve"> year - 20 % (Lilian Nyamasoka)</w:t>
      </w:r>
    </w:p>
    <w:p w:rsidR="00DD7BA5" w:rsidRDefault="00DD7BA5" w:rsidP="00DD7BA5">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  3</w:t>
      </w:r>
      <w:r w:rsidRPr="0049557E">
        <w:rPr>
          <w:rFonts w:ascii="Times New Roman" w:hAnsi="Times New Roman" w:cs="Times New Roman"/>
          <w:vertAlign w:val="superscript"/>
        </w:rPr>
        <w:t>rd</w:t>
      </w:r>
      <w:r>
        <w:rPr>
          <w:rFonts w:ascii="Times New Roman" w:hAnsi="Times New Roman" w:cs="Times New Roman"/>
        </w:rPr>
        <w:t xml:space="preserve"> year - 35 % (Lilian Nyamasoka 5% Farmers 10%)</w:t>
      </w:r>
    </w:p>
    <w:p w:rsidR="00DD7BA5" w:rsidRDefault="00DD7BA5" w:rsidP="00DD7BA5">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  4</w:t>
      </w:r>
      <w:r w:rsidRPr="0049557E">
        <w:rPr>
          <w:rFonts w:ascii="Times New Roman" w:hAnsi="Times New Roman" w:cs="Times New Roman"/>
          <w:vertAlign w:val="superscript"/>
        </w:rPr>
        <w:t>th</w:t>
      </w:r>
      <w:r>
        <w:rPr>
          <w:rFonts w:ascii="Times New Roman" w:hAnsi="Times New Roman" w:cs="Times New Roman"/>
        </w:rPr>
        <w:t xml:space="preserve"> year - 45% (Lilian Nyamasoka 10%)</w:t>
      </w:r>
    </w:p>
    <w:p w:rsidR="00DD7BA5" w:rsidRDefault="00DD7BA5" w:rsidP="00DD7BA5">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  5</w:t>
      </w:r>
      <w:r w:rsidRPr="00522C0B">
        <w:rPr>
          <w:rFonts w:ascii="Times New Roman" w:hAnsi="Times New Roman" w:cs="Times New Roman"/>
          <w:vertAlign w:val="superscript"/>
        </w:rPr>
        <w:t>th</w:t>
      </w:r>
      <w:r>
        <w:rPr>
          <w:rFonts w:ascii="Times New Roman" w:hAnsi="Times New Roman" w:cs="Times New Roman"/>
        </w:rPr>
        <w:t xml:space="preserve"> year – 51% (Lilian Nyamasoka 6%)</w:t>
      </w:r>
    </w:p>
    <w:p w:rsidR="00DD7BA5" w:rsidRDefault="00DD7BA5" w:rsidP="00DD7BA5">
      <w:pPr>
        <w:pStyle w:val="ListParagraph"/>
        <w:spacing w:after="0" w:line="240" w:lineRule="auto"/>
        <w:ind w:left="1080"/>
        <w:jc w:val="both"/>
        <w:rPr>
          <w:rFonts w:ascii="Times New Roman" w:hAnsi="Times New Roman" w:cs="Times New Roman"/>
        </w:rPr>
      </w:pPr>
    </w:p>
    <w:p w:rsidR="00DD7BA5" w:rsidRDefault="00DD7BA5" w:rsidP="00DD7BA5">
      <w:pPr>
        <w:pStyle w:val="ListParagraph"/>
        <w:spacing w:after="0" w:line="240" w:lineRule="auto"/>
        <w:ind w:left="1080"/>
        <w:jc w:val="both"/>
        <w:rPr>
          <w:rFonts w:ascii="Times New Roman" w:hAnsi="Times New Roman" w:cs="Times New Roman"/>
        </w:rPr>
      </w:pPr>
      <w:r>
        <w:rPr>
          <w:rFonts w:ascii="Times New Roman" w:hAnsi="Times New Roman" w:cs="Times New Roman"/>
        </w:rPr>
        <w:t>Resultant shareholding shall be Lilia Nyamasoka 41% and Farmers 10%. All shareholding shall be acquired during a period of 5 years.”</w:t>
      </w:r>
    </w:p>
    <w:p w:rsidR="00DD7BA5" w:rsidRDefault="00DD7BA5" w:rsidP="00DD7BA5">
      <w:pPr>
        <w:pStyle w:val="ListParagraph"/>
        <w:spacing w:after="0" w:line="240" w:lineRule="auto"/>
        <w:ind w:left="1080"/>
        <w:jc w:val="both"/>
        <w:rPr>
          <w:rFonts w:ascii="Times New Roman" w:hAnsi="Times New Roman" w:cs="Times New Roman"/>
        </w:rPr>
      </w:pPr>
    </w:p>
    <w:p w:rsidR="00DD7BA5" w:rsidRDefault="00DD7BA5" w:rsidP="00DD7BA5">
      <w:pPr>
        <w:pStyle w:val="ListParagraph"/>
        <w:spacing w:after="0" w:line="360" w:lineRule="auto"/>
        <w:jc w:val="both"/>
        <w:rPr>
          <w:rFonts w:ascii="Times New Roman" w:hAnsi="Times New Roman" w:cs="Times New Roman"/>
          <w:sz w:val="24"/>
          <w:szCs w:val="24"/>
        </w:rPr>
      </w:pPr>
      <w:r w:rsidRPr="00522C0B">
        <w:rPr>
          <w:rFonts w:ascii="Times New Roman" w:hAnsi="Times New Roman" w:cs="Times New Roman"/>
          <w:sz w:val="24"/>
          <w:szCs w:val="24"/>
        </w:rPr>
        <w:t xml:space="preserve">It </w:t>
      </w:r>
      <w:r>
        <w:rPr>
          <w:rFonts w:ascii="Times New Roman" w:hAnsi="Times New Roman" w:cs="Times New Roman"/>
          <w:sz w:val="24"/>
          <w:szCs w:val="24"/>
        </w:rPr>
        <w:t>is confirmed that</w:t>
      </w:r>
    </w:p>
    <w:p w:rsidR="00DD7BA5"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 to the present date no profits or dividend have been made by the first defendant.</w:t>
      </w:r>
    </w:p>
    <w:p w:rsidR="00DD7BA5"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averred t</w:t>
      </w:r>
      <w:r w:rsidR="00E653A7">
        <w:rPr>
          <w:rFonts w:ascii="Times New Roman" w:hAnsi="Times New Roman" w:cs="Times New Roman"/>
          <w:sz w:val="24"/>
          <w:szCs w:val="24"/>
        </w:rPr>
        <w:t>hat the Deed of Trust, was</w:t>
      </w:r>
      <w:r>
        <w:rPr>
          <w:rFonts w:ascii="Times New Roman" w:hAnsi="Times New Roman" w:cs="Times New Roman"/>
          <w:sz w:val="24"/>
          <w:szCs w:val="24"/>
        </w:rPr>
        <w:t xml:space="preserve"> done at the instance of the second defendant and she just signed it although she did not know what it was talking about.</w:t>
      </w:r>
    </w:p>
    <w:p w:rsidR="00DD7BA5" w:rsidRDefault="00DD7BA5" w:rsidP="00DD7BA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The plaintiff insisted that she had never read this Trust Deed which declared that she holds shares for the benefit of Bantu Investments Company. She insisted that she hold shares on her own behalf and that the Trust Deed was an illegal document.</w:t>
      </w:r>
    </w:p>
    <w:p w:rsidR="00DD7BA5" w:rsidRDefault="00DD7BA5" w:rsidP="00DD7BA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plaintiff averred that all documents lodged at the Companies’ office were so amended and or lodged at the instance of the second defendant and or in her capacity as </w:t>
      </w:r>
      <w:r w:rsidR="00DB09F4">
        <w:rPr>
          <w:rFonts w:ascii="Times New Roman" w:hAnsi="Times New Roman" w:cs="Times New Roman"/>
          <w:sz w:val="24"/>
          <w:szCs w:val="24"/>
        </w:rPr>
        <w:t>e</w:t>
      </w:r>
      <w:r>
        <w:rPr>
          <w:rFonts w:ascii="Times New Roman" w:hAnsi="Times New Roman" w:cs="Times New Roman"/>
          <w:sz w:val="24"/>
          <w:szCs w:val="24"/>
        </w:rPr>
        <w:t xml:space="preserve">xecutive </w:t>
      </w:r>
      <w:r w:rsidR="00DB09F4">
        <w:rPr>
          <w:rFonts w:ascii="Times New Roman" w:hAnsi="Times New Roman" w:cs="Times New Roman"/>
          <w:sz w:val="24"/>
          <w:szCs w:val="24"/>
        </w:rPr>
        <w:t>d</w:t>
      </w:r>
      <w:r>
        <w:rPr>
          <w:rFonts w:ascii="Times New Roman" w:hAnsi="Times New Roman" w:cs="Times New Roman"/>
          <w:sz w:val="24"/>
          <w:szCs w:val="24"/>
        </w:rPr>
        <w:t>irector of the first defendant.</w:t>
      </w:r>
    </w:p>
    <w:p w:rsidR="00DD7BA5" w:rsidRDefault="00DD7BA5" w:rsidP="00DD7BA5">
      <w:pPr>
        <w:pStyle w:val="ListParagraph"/>
        <w:spacing w:after="0" w:line="360" w:lineRule="auto"/>
        <w:ind w:left="0"/>
        <w:jc w:val="both"/>
        <w:rPr>
          <w:rFonts w:ascii="Times New Roman" w:hAnsi="Times New Roman" w:cs="Times New Roman"/>
          <w:sz w:val="24"/>
          <w:szCs w:val="24"/>
        </w:rPr>
      </w:pPr>
    </w:p>
    <w:p w:rsidR="00DD7BA5" w:rsidRPr="00F9094F" w:rsidRDefault="00DD7BA5" w:rsidP="00DD7BA5">
      <w:pPr>
        <w:pStyle w:val="ListParagraph"/>
        <w:spacing w:after="0" w:line="360" w:lineRule="auto"/>
        <w:ind w:left="0"/>
        <w:jc w:val="both"/>
        <w:rPr>
          <w:rFonts w:ascii="Times New Roman" w:hAnsi="Times New Roman" w:cs="Times New Roman"/>
          <w:sz w:val="24"/>
          <w:szCs w:val="24"/>
          <w:u w:val="single"/>
        </w:rPr>
      </w:pPr>
      <w:r w:rsidRPr="00F9094F">
        <w:rPr>
          <w:rFonts w:ascii="Times New Roman" w:hAnsi="Times New Roman" w:cs="Times New Roman"/>
          <w:sz w:val="24"/>
          <w:szCs w:val="24"/>
          <w:u w:val="single"/>
        </w:rPr>
        <w:t>APPLICATION FOR ABSOLUTION FROM THE INSTANCE</w:t>
      </w:r>
    </w:p>
    <w:p w:rsidR="00DD7BA5" w:rsidRDefault="00DD7BA5" w:rsidP="00DD7B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In their application for absolution from the instance the defendants contended that the plaintiff;</w:t>
      </w:r>
    </w:p>
    <w:p w:rsidR="00DD7BA5" w:rsidRDefault="00DD7BA5" w:rsidP="00DD7BA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proffered different contradictory versions of her claims of shares</w:t>
      </w:r>
    </w:p>
    <w:p w:rsidR="00DD7BA5" w:rsidRDefault="00DD7BA5" w:rsidP="00DD7BA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not yet acquired any shares because she is waiting for the first defendant to make a profit and declared  dividend</w:t>
      </w:r>
      <w:r w:rsidR="0099119E">
        <w:rPr>
          <w:rFonts w:ascii="Times New Roman" w:hAnsi="Times New Roman" w:cs="Times New Roman"/>
          <w:sz w:val="24"/>
          <w:szCs w:val="24"/>
        </w:rPr>
        <w:t>s</w:t>
      </w:r>
      <w:r>
        <w:rPr>
          <w:rFonts w:ascii="Times New Roman" w:hAnsi="Times New Roman" w:cs="Times New Roman"/>
          <w:sz w:val="24"/>
          <w:szCs w:val="24"/>
        </w:rPr>
        <w:t xml:space="preserve"> and then use the expected dividend</w:t>
      </w:r>
      <w:r w:rsidR="0099119E">
        <w:rPr>
          <w:rFonts w:ascii="Times New Roman" w:hAnsi="Times New Roman" w:cs="Times New Roman"/>
          <w:sz w:val="24"/>
          <w:szCs w:val="24"/>
        </w:rPr>
        <w:t>s</w:t>
      </w:r>
      <w:r>
        <w:rPr>
          <w:rFonts w:ascii="Times New Roman" w:hAnsi="Times New Roman" w:cs="Times New Roman"/>
          <w:sz w:val="24"/>
          <w:szCs w:val="24"/>
        </w:rPr>
        <w:t xml:space="preserve"> to purchase shares in the first defendant.</w:t>
      </w:r>
    </w:p>
    <w:p w:rsidR="00DD7BA5" w:rsidRDefault="00DD7BA5" w:rsidP="00DD7BA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not yet paid for any shares.</w:t>
      </w:r>
    </w:p>
    <w:p w:rsidR="00DD7BA5" w:rsidRPr="008A2C2C" w:rsidRDefault="00DD7BA5" w:rsidP="008A2C2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not established any evidence that there was a contract for the allotment of shares.</w:t>
      </w:r>
    </w:p>
    <w:p w:rsidR="00DD7BA5" w:rsidRDefault="00DD7BA5" w:rsidP="00DD7B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It is a finding of this court that these submissions for and on behalf of the defendants should be upheld.</w:t>
      </w:r>
    </w:p>
    <w:p w:rsidR="00DD7BA5" w:rsidRDefault="00DD7BA5" w:rsidP="00DD7B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 found that the evidence of the plaintiff was equally incredible. I have already alluded to the fact that it is incredible that the plaintiff led evidence that she first met the second defendant on 7 April, 2014, and, that, she was appointed director of the first defendant on 1 April, 2014.</w:t>
      </w:r>
    </w:p>
    <w:p w:rsidR="00DD7BA5" w:rsidRDefault="00DD7BA5" w:rsidP="00DD7B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plaintiff herself was not a credible witness.</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also hold that the plaintiff is clearly not the current holder of 51 per cent shares of the second defendant because, by her own admission, she is yet to acquire these shares by virtue of profits or dividends to be declared by the first defendant.</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neither has knowledge of the value of her shares nor has she paid for them.</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cannot be reasonably held that plaintiff’s evidence is credible and in the circumstances no reasonable court can uphold the plaintiff’s claims that she is current holder of 51 percent s</w:t>
      </w:r>
      <w:r w:rsidR="00FD5876">
        <w:rPr>
          <w:rFonts w:ascii="Times New Roman" w:hAnsi="Times New Roman" w:cs="Times New Roman"/>
          <w:sz w:val="24"/>
          <w:szCs w:val="24"/>
        </w:rPr>
        <w:t>hares of the first defendant nor</w:t>
      </w:r>
      <w:r>
        <w:rPr>
          <w:rFonts w:ascii="Times New Roman" w:hAnsi="Times New Roman" w:cs="Times New Roman"/>
          <w:sz w:val="24"/>
          <w:szCs w:val="24"/>
        </w:rPr>
        <w:t xml:space="preserve"> was she appointed </w:t>
      </w:r>
      <w:r w:rsidR="00DB09F4">
        <w:rPr>
          <w:rFonts w:ascii="Times New Roman" w:hAnsi="Times New Roman" w:cs="Times New Roman"/>
          <w:sz w:val="24"/>
          <w:szCs w:val="24"/>
        </w:rPr>
        <w:t>d</w:t>
      </w:r>
      <w:r>
        <w:rPr>
          <w:rFonts w:ascii="Times New Roman" w:hAnsi="Times New Roman" w:cs="Times New Roman"/>
          <w:sz w:val="24"/>
          <w:szCs w:val="24"/>
        </w:rPr>
        <w:t xml:space="preserve">irector or </w:t>
      </w:r>
      <w:r w:rsidR="00DB09F4">
        <w:rPr>
          <w:rFonts w:ascii="Times New Roman" w:hAnsi="Times New Roman" w:cs="Times New Roman"/>
          <w:sz w:val="24"/>
          <w:szCs w:val="24"/>
        </w:rPr>
        <w:t>e</w:t>
      </w:r>
      <w:r>
        <w:rPr>
          <w:rFonts w:ascii="Times New Roman" w:hAnsi="Times New Roman" w:cs="Times New Roman"/>
          <w:sz w:val="24"/>
          <w:szCs w:val="24"/>
        </w:rPr>
        <w:t xml:space="preserve">xecutive </w:t>
      </w:r>
      <w:r w:rsidR="00DB09F4">
        <w:rPr>
          <w:rFonts w:ascii="Times New Roman" w:hAnsi="Times New Roman" w:cs="Times New Roman"/>
          <w:sz w:val="24"/>
          <w:szCs w:val="24"/>
        </w:rPr>
        <w:t>d</w:t>
      </w:r>
      <w:r>
        <w:rPr>
          <w:rFonts w:ascii="Times New Roman" w:hAnsi="Times New Roman" w:cs="Times New Roman"/>
          <w:sz w:val="24"/>
          <w:szCs w:val="24"/>
        </w:rPr>
        <w:t>irector of the aforesaid company.</w:t>
      </w:r>
    </w:p>
    <w:p w:rsidR="00D9154F" w:rsidRPr="00D9154F"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therefore for these reasons uphold the defendants’ application for absolution from the instance.</w:t>
      </w:r>
    </w:p>
    <w:p w:rsidR="00DB09F4" w:rsidRDefault="00D9154F" w:rsidP="00DD7BA5">
      <w:pPr>
        <w:spacing w:after="0" w:line="360" w:lineRule="auto"/>
        <w:jc w:val="both"/>
        <w:rPr>
          <w:rFonts w:ascii="Times New Roman" w:hAnsi="Times New Roman" w:cs="Times New Roman"/>
          <w:b/>
          <w:sz w:val="24"/>
          <w:szCs w:val="24"/>
        </w:rPr>
      </w:pPr>
      <w:r w:rsidRPr="00D9154F">
        <w:rPr>
          <w:rFonts w:ascii="Times New Roman" w:hAnsi="Times New Roman" w:cs="Times New Roman"/>
          <w:sz w:val="24"/>
          <w:szCs w:val="24"/>
        </w:rPr>
        <w:t>I</w:t>
      </w:r>
      <w:r w:rsidR="00DD7BA5" w:rsidRPr="00D9154F">
        <w:rPr>
          <w:rFonts w:ascii="Times New Roman" w:hAnsi="Times New Roman" w:cs="Times New Roman"/>
          <w:sz w:val="24"/>
          <w:szCs w:val="24"/>
        </w:rPr>
        <w:t>n an application for absolution from the instance the test is</w:t>
      </w:r>
      <w:r w:rsidR="00DD7BA5" w:rsidRPr="00D9154F">
        <w:rPr>
          <w:rFonts w:ascii="Times New Roman" w:hAnsi="Times New Roman" w:cs="Times New Roman"/>
          <w:b/>
          <w:sz w:val="24"/>
          <w:szCs w:val="24"/>
        </w:rPr>
        <w:t>:</w:t>
      </w:r>
    </w:p>
    <w:p w:rsidR="00DB09F4" w:rsidRDefault="00DD7BA5" w:rsidP="00DB09F4">
      <w:pPr>
        <w:spacing w:after="0" w:line="240" w:lineRule="auto"/>
        <w:ind w:left="720" w:firstLine="60"/>
        <w:jc w:val="both"/>
        <w:rPr>
          <w:rFonts w:ascii="Times New Roman" w:hAnsi="Times New Roman" w:cs="Times New Roman"/>
          <w:sz w:val="24"/>
          <w:szCs w:val="24"/>
        </w:rPr>
      </w:pPr>
      <w:r w:rsidRPr="00DB09F4">
        <w:rPr>
          <w:rFonts w:ascii="Times New Roman" w:hAnsi="Times New Roman" w:cs="Times New Roman"/>
        </w:rPr>
        <w:lastRenderedPageBreak/>
        <w:t xml:space="preserve">is there sufficient evidence on which a court might make a reasonable mistake and give judgment for the plaintiff? What is a reasonable mistake in any case must always be a question of fact and cannot be defined with any degree of </w:t>
      </w:r>
      <w:r w:rsidR="00D9154F" w:rsidRPr="00DB09F4">
        <w:rPr>
          <w:rFonts w:ascii="Times New Roman" w:hAnsi="Times New Roman" w:cs="Times New Roman"/>
          <w:i/>
        </w:rPr>
        <w:t>exactitude</w:t>
      </w:r>
      <w:r w:rsidRPr="00DB09F4">
        <w:rPr>
          <w:rFonts w:ascii="Times New Roman" w:hAnsi="Times New Roman" w:cs="Times New Roman"/>
        </w:rPr>
        <w:t xml:space="preserve"> than by saying that it is the sort of mistake a definition which helps</w:t>
      </w:r>
      <w:r w:rsidRPr="00D9154F">
        <w:rPr>
          <w:rFonts w:ascii="Times New Roman" w:hAnsi="Times New Roman" w:cs="Times New Roman"/>
          <w:b/>
          <w:sz w:val="24"/>
          <w:szCs w:val="24"/>
        </w:rPr>
        <w:t xml:space="preserve"> </w:t>
      </w:r>
      <w:r w:rsidRPr="00DB09F4">
        <w:rPr>
          <w:rFonts w:ascii="Times New Roman" w:hAnsi="Times New Roman" w:cs="Times New Roman"/>
          <w:sz w:val="24"/>
          <w:szCs w:val="24"/>
        </w:rPr>
        <w:t>not at all</w:t>
      </w:r>
      <w:r w:rsidRPr="00D9154F">
        <w:rPr>
          <w:rFonts w:ascii="Times New Roman" w:hAnsi="Times New Roman" w:cs="Times New Roman"/>
          <w:b/>
          <w:sz w:val="24"/>
          <w:szCs w:val="24"/>
        </w:rPr>
        <w:t>.</w:t>
      </w:r>
      <w:r w:rsidR="00D9154F" w:rsidRPr="00D9154F">
        <w:rPr>
          <w:rFonts w:ascii="Times New Roman" w:hAnsi="Times New Roman" w:cs="Times New Roman"/>
          <w:b/>
          <w:sz w:val="24"/>
          <w:szCs w:val="24"/>
        </w:rPr>
        <w:t>”</w:t>
      </w:r>
      <w:r>
        <w:rPr>
          <w:rFonts w:ascii="Times New Roman" w:hAnsi="Times New Roman" w:cs="Times New Roman"/>
          <w:sz w:val="24"/>
          <w:szCs w:val="24"/>
        </w:rPr>
        <w:t xml:space="preserve"> </w:t>
      </w:r>
    </w:p>
    <w:p w:rsidR="00DB09F4" w:rsidRDefault="00DB09F4" w:rsidP="00DB09F4">
      <w:pPr>
        <w:spacing w:after="0" w:line="240" w:lineRule="auto"/>
        <w:ind w:left="720" w:firstLine="60"/>
        <w:jc w:val="both"/>
        <w:rPr>
          <w:rFonts w:ascii="Times New Roman" w:hAnsi="Times New Roman" w:cs="Times New Roman"/>
          <w:sz w:val="24"/>
          <w:szCs w:val="24"/>
        </w:rPr>
      </w:pPr>
    </w:p>
    <w:p w:rsidR="00DB09F4" w:rsidRDefault="00DD7BA5" w:rsidP="00DB09F4">
      <w:pPr>
        <w:spacing w:after="0" w:line="360" w:lineRule="auto"/>
        <w:ind w:left="720" w:firstLine="60"/>
        <w:jc w:val="both"/>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sz w:val="24"/>
          <w:szCs w:val="24"/>
        </w:rPr>
        <w:t xml:space="preserve">Supreme Service Station 1969 (Pvt) Ltd </w:t>
      </w:r>
      <w:r>
        <w:rPr>
          <w:rFonts w:ascii="Times New Roman" w:hAnsi="Times New Roman" w:cs="Times New Roman"/>
          <w:sz w:val="24"/>
          <w:szCs w:val="24"/>
        </w:rPr>
        <w:t xml:space="preserve">v </w:t>
      </w:r>
      <w:r>
        <w:rPr>
          <w:rFonts w:ascii="Times New Roman" w:hAnsi="Times New Roman" w:cs="Times New Roman"/>
          <w:i/>
          <w:sz w:val="24"/>
          <w:szCs w:val="24"/>
        </w:rPr>
        <w:t xml:space="preserve">Goodridge (Pvt) Ltd </w:t>
      </w:r>
      <w:r>
        <w:rPr>
          <w:rFonts w:ascii="Times New Roman" w:hAnsi="Times New Roman" w:cs="Times New Roman"/>
          <w:sz w:val="24"/>
          <w:szCs w:val="24"/>
        </w:rPr>
        <w:t xml:space="preserve">1971 (1) ALR 1 </w:t>
      </w:r>
    </w:p>
    <w:p w:rsidR="00DD7BA5" w:rsidRDefault="00DD7BA5" w:rsidP="00DB0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as per Beadle J at p 55. </w:t>
      </w:r>
    </w:p>
    <w:p w:rsidR="00DB09F4" w:rsidRDefault="00DB09F4" w:rsidP="00DB09F4">
      <w:pPr>
        <w:spacing w:after="0" w:line="240" w:lineRule="auto"/>
        <w:ind w:left="720" w:firstLine="60"/>
        <w:jc w:val="both"/>
        <w:rPr>
          <w:rFonts w:ascii="Times New Roman" w:hAnsi="Times New Roman" w:cs="Times New Roman"/>
          <w:sz w:val="24"/>
          <w:szCs w:val="24"/>
        </w:rPr>
      </w:pPr>
    </w:p>
    <w:p w:rsidR="00DD7BA5" w:rsidRPr="00E815CB" w:rsidRDefault="00DD7BA5" w:rsidP="00DD7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Wallar </w:t>
      </w:r>
      <w:r>
        <w:rPr>
          <w:rFonts w:ascii="Times New Roman" w:hAnsi="Times New Roman" w:cs="Times New Roman"/>
          <w:sz w:val="24"/>
          <w:szCs w:val="24"/>
        </w:rPr>
        <w:t xml:space="preserve">v </w:t>
      </w:r>
      <w:r>
        <w:rPr>
          <w:rFonts w:ascii="Times New Roman" w:hAnsi="Times New Roman" w:cs="Times New Roman"/>
          <w:i/>
          <w:sz w:val="24"/>
          <w:szCs w:val="24"/>
        </w:rPr>
        <w:t>Industrial Equity Limited</w:t>
      </w:r>
      <w:r>
        <w:rPr>
          <w:rFonts w:ascii="Times New Roman" w:hAnsi="Times New Roman" w:cs="Times New Roman"/>
          <w:sz w:val="24"/>
          <w:szCs w:val="24"/>
        </w:rPr>
        <w:t xml:space="preserve"> 1995 (1) ZLR 87 (S) Gubbay J (as he then was) held that;</w:t>
      </w:r>
    </w:p>
    <w:p w:rsidR="00DD7BA5" w:rsidRPr="00DB09F4" w:rsidRDefault="00DD7BA5" w:rsidP="00DD7BA5">
      <w:pPr>
        <w:spacing w:after="0" w:line="240" w:lineRule="auto"/>
        <w:ind w:left="720"/>
        <w:jc w:val="both"/>
        <w:rPr>
          <w:rFonts w:ascii="Times New Roman" w:hAnsi="Times New Roman" w:cs="Times New Roman"/>
        </w:rPr>
      </w:pPr>
      <w:r w:rsidRPr="00DB09F4">
        <w:rPr>
          <w:rFonts w:ascii="Times New Roman" w:hAnsi="Times New Roman" w:cs="Times New Roman"/>
        </w:rPr>
        <w:t>“An a</w:t>
      </w:r>
      <w:r w:rsidR="00E815CB" w:rsidRPr="00DB09F4">
        <w:rPr>
          <w:rFonts w:ascii="Times New Roman" w:hAnsi="Times New Roman" w:cs="Times New Roman"/>
        </w:rPr>
        <w:t xml:space="preserve">pplication for absolution from </w:t>
      </w:r>
      <w:r w:rsidRPr="00DB09F4">
        <w:rPr>
          <w:rFonts w:ascii="Times New Roman" w:hAnsi="Times New Roman" w:cs="Times New Roman"/>
        </w:rPr>
        <w:t xml:space="preserve">the instance is akin to and stands on the same footing as an application for the discharge </w:t>
      </w:r>
      <w:r w:rsidR="00253D6C" w:rsidRPr="00DB09F4">
        <w:rPr>
          <w:rFonts w:ascii="Times New Roman" w:hAnsi="Times New Roman" w:cs="Times New Roman"/>
        </w:rPr>
        <w:t>of the</w:t>
      </w:r>
      <w:r w:rsidRPr="00DB09F4">
        <w:rPr>
          <w:rFonts w:ascii="Times New Roman" w:hAnsi="Times New Roman" w:cs="Times New Roman"/>
        </w:rPr>
        <w:t xml:space="preserve"> accused at the end of the state case. In that situation, he is entitled to his discharge on any or separate charge on which there is insufficient evidence to justify his being put on his defence. Similarly in a civil action if there is no evidence on which a reasonable judicial officer could or might find for that plaintiff upon some or the separate claims or on the main or alternative cause of action, there is no impediment to it ordering absolution upon them and refusing it in respect of the remainder.”</w:t>
      </w:r>
    </w:p>
    <w:p w:rsidR="00DD7BA5" w:rsidRDefault="00DD7BA5" w:rsidP="00DD7BA5">
      <w:pPr>
        <w:spacing w:after="0" w:line="240" w:lineRule="auto"/>
        <w:jc w:val="both"/>
        <w:rPr>
          <w:rFonts w:ascii="Times New Roman" w:hAnsi="Times New Roman" w:cs="Times New Roman"/>
        </w:rPr>
      </w:pP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case I therefore dismiss the plaintiff’s case in so far as the plaintiff’s sought in paras (a) to (d) of plaintiff’s claim.</w:t>
      </w:r>
      <w:r w:rsidR="00E815CB">
        <w:rPr>
          <w:rFonts w:ascii="Times New Roman" w:hAnsi="Times New Roman" w:cs="Times New Roman"/>
          <w:sz w:val="24"/>
          <w:szCs w:val="24"/>
        </w:rPr>
        <w:t xml:space="preserve"> The evidence led by plaintiff is manifestly unreliable so much that no reasonable court would uphold her claims.</w:t>
      </w:r>
    </w:p>
    <w:p w:rsidR="008A2C2C" w:rsidRDefault="008A2C2C" w:rsidP="00DD7BA5">
      <w:pPr>
        <w:spacing w:after="0" w:line="360" w:lineRule="auto"/>
        <w:jc w:val="both"/>
        <w:rPr>
          <w:rFonts w:ascii="Times New Roman" w:hAnsi="Times New Roman" w:cs="Times New Roman"/>
          <w:sz w:val="24"/>
          <w:szCs w:val="24"/>
        </w:rPr>
      </w:pPr>
    </w:p>
    <w:p w:rsidR="00DD7BA5" w:rsidRDefault="00DD7BA5" w:rsidP="00DD7BA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DEFENDANT’S CLAIM IN RECONVENTION </w:t>
      </w:r>
    </w:p>
    <w:p w:rsidR="00836C3F" w:rsidRDefault="00836C3F" w:rsidP="00DD7BA5">
      <w:pPr>
        <w:spacing w:after="0" w:line="360" w:lineRule="auto"/>
        <w:jc w:val="both"/>
        <w:rPr>
          <w:rFonts w:ascii="Times New Roman" w:hAnsi="Times New Roman" w:cs="Times New Roman"/>
          <w:sz w:val="24"/>
          <w:szCs w:val="24"/>
          <w:u w:val="single"/>
        </w:rPr>
      </w:pPr>
    </w:p>
    <w:p w:rsidR="00836C3F" w:rsidRPr="00836C3F" w:rsidRDefault="00836C3F" w:rsidP="00DD7BA5">
      <w:pPr>
        <w:spacing w:after="0" w:line="360" w:lineRule="auto"/>
        <w:jc w:val="both"/>
        <w:rPr>
          <w:rFonts w:ascii="Times New Roman" w:hAnsi="Times New Roman" w:cs="Times New Roman"/>
          <w:sz w:val="24"/>
          <w:szCs w:val="24"/>
        </w:rPr>
      </w:pPr>
      <w:r w:rsidRPr="00836C3F">
        <w:rPr>
          <w:rFonts w:ascii="Times New Roman" w:hAnsi="Times New Roman" w:cs="Times New Roman"/>
          <w:sz w:val="24"/>
          <w:szCs w:val="24"/>
        </w:rPr>
        <w:t>I w</w:t>
      </w:r>
      <w:r>
        <w:rPr>
          <w:rFonts w:ascii="Times New Roman" w:hAnsi="Times New Roman" w:cs="Times New Roman"/>
          <w:sz w:val="24"/>
          <w:szCs w:val="24"/>
        </w:rPr>
        <w:t>ill refer to the Parties as they have been cited in the claim in Convention.</w:t>
      </w:r>
    </w:p>
    <w:p w:rsidR="00DB09F4" w:rsidRDefault="00DD7BA5" w:rsidP="00DD7BA5">
      <w:pPr>
        <w:spacing w:after="0" w:line="360" w:lineRule="auto"/>
        <w:jc w:val="both"/>
        <w:rPr>
          <w:rFonts w:ascii="Times New Roman" w:hAnsi="Times New Roman" w:cs="Times New Roman"/>
          <w:b/>
          <w:sz w:val="24"/>
          <w:szCs w:val="24"/>
        </w:rPr>
      </w:pPr>
      <w:r w:rsidRPr="00E815CB">
        <w:rPr>
          <w:rFonts w:ascii="Times New Roman" w:hAnsi="Times New Roman" w:cs="Times New Roman"/>
          <w:sz w:val="24"/>
          <w:szCs w:val="24"/>
        </w:rPr>
        <w:tab/>
        <w:t>In defendant’s claim in reco</w:t>
      </w:r>
      <w:r w:rsidR="00836C3F">
        <w:rPr>
          <w:rFonts w:ascii="Times New Roman" w:hAnsi="Times New Roman" w:cs="Times New Roman"/>
          <w:sz w:val="24"/>
          <w:szCs w:val="24"/>
        </w:rPr>
        <w:t xml:space="preserve">nvention the defendant </w:t>
      </w:r>
      <w:r w:rsidR="00D07B41">
        <w:rPr>
          <w:rFonts w:ascii="Times New Roman" w:hAnsi="Times New Roman" w:cs="Times New Roman"/>
          <w:sz w:val="24"/>
          <w:szCs w:val="24"/>
        </w:rPr>
        <w:t xml:space="preserve">submitted </w:t>
      </w:r>
      <w:r w:rsidR="00D07B41" w:rsidRPr="00E815CB">
        <w:rPr>
          <w:rFonts w:ascii="Times New Roman" w:hAnsi="Times New Roman" w:cs="Times New Roman"/>
          <w:sz w:val="24"/>
          <w:szCs w:val="24"/>
        </w:rPr>
        <w:t>that</w:t>
      </w:r>
      <w:r w:rsidR="00DB09F4">
        <w:rPr>
          <w:rFonts w:ascii="Times New Roman" w:hAnsi="Times New Roman" w:cs="Times New Roman"/>
          <w:sz w:val="24"/>
          <w:szCs w:val="24"/>
        </w:rPr>
        <w:t>:</w:t>
      </w:r>
      <w:r w:rsidRPr="00E815CB">
        <w:rPr>
          <w:rFonts w:ascii="Times New Roman" w:hAnsi="Times New Roman" w:cs="Times New Roman"/>
          <w:b/>
          <w:sz w:val="24"/>
          <w:szCs w:val="24"/>
        </w:rPr>
        <w:t xml:space="preserve"> </w:t>
      </w:r>
    </w:p>
    <w:p w:rsidR="00DD7BA5" w:rsidRDefault="00DD7BA5" w:rsidP="00DB09F4">
      <w:pPr>
        <w:spacing w:after="0" w:line="240" w:lineRule="auto"/>
        <w:ind w:left="720"/>
        <w:jc w:val="both"/>
        <w:rPr>
          <w:rFonts w:ascii="Times New Roman" w:hAnsi="Times New Roman" w:cs="Times New Roman"/>
        </w:rPr>
      </w:pPr>
      <w:r w:rsidRPr="00DB09F4">
        <w:rPr>
          <w:rFonts w:ascii="Times New Roman" w:hAnsi="Times New Roman" w:cs="Times New Roman"/>
        </w:rPr>
        <w:t>“the plaintiff” was only a Trustee Shareholder in</w:t>
      </w:r>
      <w:r w:rsidR="00E815CB" w:rsidRPr="00DB09F4">
        <w:rPr>
          <w:rFonts w:ascii="Times New Roman" w:hAnsi="Times New Roman" w:cs="Times New Roman"/>
        </w:rPr>
        <w:t xml:space="preserve"> terms of a Deed of Trust dated</w:t>
      </w:r>
      <w:r w:rsidRPr="00DB09F4">
        <w:rPr>
          <w:rFonts w:ascii="Times New Roman" w:hAnsi="Times New Roman" w:cs="Times New Roman"/>
        </w:rPr>
        <w:t xml:space="preserve"> 8 April, 2014 entered into between Bantu Investments Company Limited and the defendant.</w:t>
      </w:r>
      <w:r w:rsidR="00E815CB" w:rsidRPr="00DB09F4">
        <w:rPr>
          <w:rFonts w:ascii="Times New Roman" w:hAnsi="Times New Roman" w:cs="Times New Roman"/>
        </w:rPr>
        <w:t>”</w:t>
      </w:r>
    </w:p>
    <w:p w:rsidR="00DB09F4" w:rsidRPr="00DB09F4" w:rsidRDefault="00DB09F4" w:rsidP="00DB09F4">
      <w:pPr>
        <w:spacing w:after="0" w:line="240" w:lineRule="auto"/>
        <w:ind w:left="720"/>
        <w:jc w:val="both"/>
        <w:rPr>
          <w:rFonts w:ascii="Times New Roman" w:hAnsi="Times New Roman" w:cs="Times New Roman"/>
        </w:rPr>
      </w:pP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sought an order declaring that the defendant is only a Trustee Shareholder in terms of that deed of trust.</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in agreement with submissions made for and on be</w:t>
      </w:r>
      <w:r w:rsidR="00E815CB">
        <w:rPr>
          <w:rFonts w:ascii="Times New Roman" w:hAnsi="Times New Roman" w:cs="Times New Roman"/>
          <w:sz w:val="24"/>
          <w:szCs w:val="24"/>
        </w:rPr>
        <w:t>half of the plaintiff that the Trust D</w:t>
      </w:r>
      <w:r>
        <w:rPr>
          <w:rFonts w:ascii="Times New Roman" w:hAnsi="Times New Roman" w:cs="Times New Roman"/>
          <w:sz w:val="24"/>
          <w:szCs w:val="24"/>
        </w:rPr>
        <w:t xml:space="preserve">eed is intended, by the defendants to obviate the requirements of the </w:t>
      </w:r>
      <w:r w:rsidR="00253D6C">
        <w:rPr>
          <w:rFonts w:ascii="Times New Roman" w:hAnsi="Times New Roman" w:cs="Times New Roman"/>
          <w:sz w:val="24"/>
          <w:szCs w:val="24"/>
        </w:rPr>
        <w:t>Indigenisation</w:t>
      </w:r>
      <w:r>
        <w:rPr>
          <w:rFonts w:ascii="Times New Roman" w:hAnsi="Times New Roman" w:cs="Times New Roman"/>
          <w:sz w:val="24"/>
          <w:szCs w:val="24"/>
        </w:rPr>
        <w:t xml:space="preserve"> Economic and Empowerment Act [</w:t>
      </w:r>
      <w:r>
        <w:rPr>
          <w:rFonts w:ascii="Times New Roman" w:hAnsi="Times New Roman" w:cs="Times New Roman"/>
          <w:i/>
          <w:sz w:val="24"/>
          <w:szCs w:val="24"/>
        </w:rPr>
        <w:t>Chapter 14:33</w:t>
      </w:r>
      <w:r>
        <w:rPr>
          <w:rFonts w:ascii="Times New Roman" w:hAnsi="Times New Roman" w:cs="Times New Roman"/>
          <w:sz w:val="24"/>
          <w:szCs w:val="24"/>
        </w:rPr>
        <w:t>].</w:t>
      </w:r>
    </w:p>
    <w:p w:rsidR="00DD7BA5" w:rsidRDefault="00E815CB"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hold that the Trust D</w:t>
      </w:r>
      <w:r w:rsidR="00DD7BA5">
        <w:rPr>
          <w:rFonts w:ascii="Times New Roman" w:hAnsi="Times New Roman" w:cs="Times New Roman"/>
          <w:sz w:val="24"/>
          <w:szCs w:val="24"/>
        </w:rPr>
        <w:t>eed is not enforceable in terms of the laws of Zimbabwe and its provision cannot be invoked against the plaintiff.</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also agree that the trust deed was never disclosed or intended to be disclosed by the defendants to the Registrar of Companies, the Zimbabwe Investment Authority or the </w:t>
      </w:r>
      <w:r>
        <w:rPr>
          <w:rFonts w:ascii="Times New Roman" w:hAnsi="Times New Roman" w:cs="Times New Roman"/>
          <w:sz w:val="24"/>
          <w:szCs w:val="24"/>
        </w:rPr>
        <w:lastRenderedPageBreak/>
        <w:t xml:space="preserve">Ministry of Youth, </w:t>
      </w:r>
      <w:r w:rsidR="00253D6C">
        <w:rPr>
          <w:rFonts w:ascii="Times New Roman" w:hAnsi="Times New Roman" w:cs="Times New Roman"/>
          <w:sz w:val="24"/>
          <w:szCs w:val="24"/>
        </w:rPr>
        <w:t>Indigenisation</w:t>
      </w:r>
      <w:r>
        <w:rPr>
          <w:rFonts w:ascii="Times New Roman" w:hAnsi="Times New Roman" w:cs="Times New Roman"/>
          <w:sz w:val="24"/>
          <w:szCs w:val="24"/>
        </w:rPr>
        <w:t xml:space="preserve"> and Economic Empowerment. Clearly its purpose was to circumvent the laws of Zimbabwe.</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hold, in agreemen</w:t>
      </w:r>
      <w:r w:rsidR="00E815CB">
        <w:rPr>
          <w:rFonts w:ascii="Times New Roman" w:hAnsi="Times New Roman" w:cs="Times New Roman"/>
          <w:sz w:val="24"/>
          <w:szCs w:val="24"/>
        </w:rPr>
        <w:t>t with the plaintiff, that the Trust D</w:t>
      </w:r>
      <w:r>
        <w:rPr>
          <w:rFonts w:ascii="Times New Roman" w:hAnsi="Times New Roman" w:cs="Times New Roman"/>
          <w:sz w:val="24"/>
          <w:szCs w:val="24"/>
        </w:rPr>
        <w:t>eed is invalid and not capable of enforcement in Zimbabwe, notwithstanding that the plaintiff also signed that document.</w:t>
      </w:r>
    </w:p>
    <w:p w:rsidR="00DD7BA5" w:rsidRDefault="00534066"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858">
        <w:rPr>
          <w:rFonts w:ascii="Times New Roman" w:hAnsi="Times New Roman" w:cs="Times New Roman"/>
          <w:sz w:val="24"/>
          <w:szCs w:val="24"/>
        </w:rPr>
        <w:t>T</w:t>
      </w:r>
      <w:r>
        <w:rPr>
          <w:rFonts w:ascii="Times New Roman" w:hAnsi="Times New Roman" w:cs="Times New Roman"/>
          <w:sz w:val="24"/>
          <w:szCs w:val="24"/>
        </w:rPr>
        <w:t xml:space="preserve">his court is not bound </w:t>
      </w:r>
      <w:r w:rsidR="00DD7BA5">
        <w:rPr>
          <w:rFonts w:ascii="Times New Roman" w:hAnsi="Times New Roman" w:cs="Times New Roman"/>
          <w:sz w:val="24"/>
          <w:szCs w:val="24"/>
        </w:rPr>
        <w:t>to enfo</w:t>
      </w:r>
      <w:r>
        <w:rPr>
          <w:rFonts w:ascii="Times New Roman" w:hAnsi="Times New Roman" w:cs="Times New Roman"/>
          <w:sz w:val="24"/>
          <w:szCs w:val="24"/>
        </w:rPr>
        <w:t>rce a contract which is illegal</w:t>
      </w:r>
      <w:r w:rsidR="004F5858">
        <w:rPr>
          <w:rFonts w:ascii="Times New Roman" w:hAnsi="Times New Roman" w:cs="Times New Roman"/>
          <w:sz w:val="24"/>
          <w:szCs w:val="24"/>
        </w:rPr>
        <w:t>.</w:t>
      </w:r>
      <w:r>
        <w:rPr>
          <w:rFonts w:ascii="Times New Roman" w:hAnsi="Times New Roman" w:cs="Times New Roman"/>
          <w:sz w:val="24"/>
          <w:szCs w:val="24"/>
        </w:rPr>
        <w:t xml:space="preserve"> </w:t>
      </w:r>
      <w:r w:rsidR="00DD7BA5">
        <w:rPr>
          <w:rFonts w:ascii="Times New Roman" w:hAnsi="Times New Roman" w:cs="Times New Roman"/>
          <w:sz w:val="24"/>
          <w:szCs w:val="24"/>
        </w:rPr>
        <w:t xml:space="preserve"> </w:t>
      </w:r>
      <w:r w:rsidR="00DD7BA5">
        <w:rPr>
          <w:rFonts w:ascii="Times New Roman" w:hAnsi="Times New Roman" w:cs="Times New Roman"/>
          <w:i/>
          <w:sz w:val="24"/>
          <w:szCs w:val="24"/>
        </w:rPr>
        <w:t xml:space="preserve">Agson Mafuta Chioza </w:t>
      </w:r>
      <w:r w:rsidR="00DD7BA5">
        <w:rPr>
          <w:rFonts w:ascii="Times New Roman" w:hAnsi="Times New Roman" w:cs="Times New Roman"/>
          <w:sz w:val="24"/>
          <w:szCs w:val="24"/>
        </w:rPr>
        <w:t xml:space="preserve">v </w:t>
      </w:r>
      <w:r w:rsidR="00DD7BA5">
        <w:rPr>
          <w:rFonts w:ascii="Times New Roman" w:hAnsi="Times New Roman" w:cs="Times New Roman"/>
          <w:i/>
          <w:sz w:val="24"/>
          <w:szCs w:val="24"/>
        </w:rPr>
        <w:t xml:space="preserve">Smoking Siziba </w:t>
      </w:r>
      <w:r w:rsidR="00DD7BA5">
        <w:rPr>
          <w:rFonts w:ascii="Times New Roman" w:hAnsi="Times New Roman" w:cs="Times New Roman"/>
          <w:sz w:val="24"/>
          <w:szCs w:val="24"/>
        </w:rPr>
        <w:t>(2005) ZWSC 4</w:t>
      </w:r>
      <w:r w:rsidR="004F5858">
        <w:rPr>
          <w:rFonts w:ascii="Times New Roman" w:hAnsi="Times New Roman" w:cs="Times New Roman"/>
          <w:sz w:val="24"/>
          <w:szCs w:val="24"/>
        </w:rPr>
        <w:t xml:space="preserve"> ( as per Ziyambi JA).</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case the plaintiff objected to the enfo</w:t>
      </w:r>
      <w:r w:rsidR="00E815CB">
        <w:rPr>
          <w:rFonts w:ascii="Times New Roman" w:hAnsi="Times New Roman" w:cs="Times New Roman"/>
          <w:sz w:val="24"/>
          <w:szCs w:val="24"/>
        </w:rPr>
        <w:t>rcement and or legality of the Trust D</w:t>
      </w:r>
      <w:r>
        <w:rPr>
          <w:rFonts w:ascii="Times New Roman" w:hAnsi="Times New Roman" w:cs="Times New Roman"/>
          <w:sz w:val="24"/>
          <w:szCs w:val="24"/>
        </w:rPr>
        <w:t xml:space="preserve">eed and accordingly I hereby dismiss para (b) of the relief sought in defendant’s counterclaim. </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that reason I hold that it is appropriate that this court shows its displeasure by dismissing defendant’s claim in respect of para (f) of the de</w:t>
      </w:r>
      <w:r w:rsidR="00E815CB">
        <w:rPr>
          <w:rFonts w:ascii="Times New Roman" w:hAnsi="Times New Roman" w:cs="Times New Roman"/>
          <w:sz w:val="24"/>
          <w:szCs w:val="24"/>
        </w:rPr>
        <w:t>fendant’s claim in reconvention and</w:t>
      </w:r>
      <w:r w:rsidR="00F05BAC">
        <w:rPr>
          <w:rFonts w:ascii="Times New Roman" w:hAnsi="Times New Roman" w:cs="Times New Roman"/>
          <w:sz w:val="24"/>
          <w:szCs w:val="24"/>
        </w:rPr>
        <w:t xml:space="preserve"> thereby denying the </w:t>
      </w:r>
      <w:r w:rsidR="00DB09F4">
        <w:rPr>
          <w:rFonts w:ascii="Times New Roman" w:hAnsi="Times New Roman" w:cs="Times New Roman"/>
          <w:sz w:val="24"/>
          <w:szCs w:val="24"/>
        </w:rPr>
        <w:t>d</w:t>
      </w:r>
      <w:r w:rsidR="00F05BAC">
        <w:rPr>
          <w:rFonts w:ascii="Times New Roman" w:hAnsi="Times New Roman" w:cs="Times New Roman"/>
          <w:sz w:val="24"/>
          <w:szCs w:val="24"/>
        </w:rPr>
        <w:t>efendants their claim for costs of suit in this whole matter.</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 order the following:</w:t>
      </w:r>
    </w:p>
    <w:p w:rsidR="00DD7BA5" w:rsidRDefault="00DD7BA5" w:rsidP="00DD7BA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defendant’s claim for absolution from the instance be and is hereby upheld.</w:t>
      </w:r>
    </w:p>
    <w:p w:rsidR="00DD7BA5" w:rsidRDefault="00DD7BA5" w:rsidP="00DD7BA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w:t>
      </w:r>
      <w:r w:rsidR="008A04D7">
        <w:rPr>
          <w:rFonts w:ascii="Times New Roman" w:hAnsi="Times New Roman" w:cs="Times New Roman"/>
          <w:sz w:val="24"/>
          <w:szCs w:val="24"/>
        </w:rPr>
        <w:t>’</w:t>
      </w:r>
      <w:r>
        <w:rPr>
          <w:rFonts w:ascii="Times New Roman" w:hAnsi="Times New Roman" w:cs="Times New Roman"/>
          <w:sz w:val="24"/>
          <w:szCs w:val="24"/>
        </w:rPr>
        <w:t xml:space="preserve"> claim in reconvention in terms of paras (a), (c), (d) and (e) be </w:t>
      </w:r>
      <w:r w:rsidR="008A04D7">
        <w:rPr>
          <w:rFonts w:ascii="Times New Roman" w:hAnsi="Times New Roman" w:cs="Times New Roman"/>
          <w:sz w:val="24"/>
          <w:szCs w:val="24"/>
        </w:rPr>
        <w:t xml:space="preserve">and is hereby </w:t>
      </w:r>
      <w:r>
        <w:rPr>
          <w:rFonts w:ascii="Times New Roman" w:hAnsi="Times New Roman" w:cs="Times New Roman"/>
          <w:sz w:val="24"/>
          <w:szCs w:val="24"/>
        </w:rPr>
        <w:t>upheld.</w:t>
      </w:r>
    </w:p>
    <w:p w:rsidR="00DD7BA5" w:rsidRDefault="00DD7BA5" w:rsidP="00DD7BA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F81B52">
        <w:rPr>
          <w:rFonts w:ascii="Times New Roman" w:hAnsi="Times New Roman" w:cs="Times New Roman"/>
          <w:sz w:val="24"/>
          <w:szCs w:val="24"/>
        </w:rPr>
        <w:t>defendants’ claim</w:t>
      </w:r>
      <w:r w:rsidR="008A04D7">
        <w:rPr>
          <w:rFonts w:ascii="Times New Roman" w:hAnsi="Times New Roman" w:cs="Times New Roman"/>
          <w:sz w:val="24"/>
          <w:szCs w:val="24"/>
        </w:rPr>
        <w:t xml:space="preserve"> in reconvention</w:t>
      </w:r>
      <w:r w:rsidR="00F81B52">
        <w:rPr>
          <w:rFonts w:ascii="Times New Roman" w:hAnsi="Times New Roman" w:cs="Times New Roman"/>
          <w:sz w:val="24"/>
          <w:szCs w:val="24"/>
        </w:rPr>
        <w:t xml:space="preserve"> </w:t>
      </w:r>
      <w:r w:rsidR="00817F1F">
        <w:rPr>
          <w:rFonts w:ascii="Times New Roman" w:hAnsi="Times New Roman" w:cs="Times New Roman"/>
          <w:sz w:val="24"/>
          <w:szCs w:val="24"/>
        </w:rPr>
        <w:t>in respect of paragraphs</w:t>
      </w:r>
      <w:r w:rsidR="00F05BAC">
        <w:rPr>
          <w:rFonts w:ascii="Times New Roman" w:hAnsi="Times New Roman" w:cs="Times New Roman"/>
          <w:sz w:val="24"/>
          <w:szCs w:val="24"/>
        </w:rPr>
        <w:t xml:space="preserve"> (b) and </w:t>
      </w:r>
      <w:r w:rsidR="00E7145D">
        <w:rPr>
          <w:rFonts w:ascii="Times New Roman" w:hAnsi="Times New Roman" w:cs="Times New Roman"/>
          <w:sz w:val="24"/>
          <w:szCs w:val="24"/>
        </w:rPr>
        <w:t>(f</w:t>
      </w:r>
      <w:r w:rsidR="002B7404">
        <w:rPr>
          <w:rFonts w:ascii="Times New Roman" w:hAnsi="Times New Roman" w:cs="Times New Roman"/>
          <w:sz w:val="24"/>
          <w:szCs w:val="24"/>
        </w:rPr>
        <w:t>)</w:t>
      </w:r>
      <w:r>
        <w:rPr>
          <w:rFonts w:ascii="Times New Roman" w:hAnsi="Times New Roman" w:cs="Times New Roman"/>
          <w:sz w:val="24"/>
          <w:szCs w:val="24"/>
        </w:rPr>
        <w:t xml:space="preserve"> be</w:t>
      </w:r>
      <w:r w:rsidR="00817F1F">
        <w:rPr>
          <w:rFonts w:ascii="Times New Roman" w:hAnsi="Times New Roman" w:cs="Times New Roman"/>
          <w:sz w:val="24"/>
          <w:szCs w:val="24"/>
        </w:rPr>
        <w:t xml:space="preserve"> and is</w:t>
      </w:r>
      <w:r>
        <w:rPr>
          <w:rFonts w:ascii="Times New Roman" w:hAnsi="Times New Roman" w:cs="Times New Roman"/>
          <w:sz w:val="24"/>
          <w:szCs w:val="24"/>
        </w:rPr>
        <w:t xml:space="preserve"> hereby dismissed.</w:t>
      </w:r>
    </w:p>
    <w:p w:rsidR="00DD7BA5" w:rsidRPr="00267C93" w:rsidRDefault="008A04D7" w:rsidP="00DD7BA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05BAC">
        <w:rPr>
          <w:rFonts w:ascii="Times New Roman" w:hAnsi="Times New Roman" w:cs="Times New Roman"/>
          <w:sz w:val="24"/>
          <w:szCs w:val="24"/>
        </w:rPr>
        <w:t>hat each party pays its own costs of suit.</w:t>
      </w:r>
      <w:r w:rsidR="00DD7BA5">
        <w:rPr>
          <w:rFonts w:ascii="Times New Roman" w:hAnsi="Times New Roman" w:cs="Times New Roman"/>
          <w:sz w:val="24"/>
          <w:szCs w:val="24"/>
        </w:rPr>
        <w:t xml:space="preserve"> </w:t>
      </w:r>
      <w:r w:rsidR="00DD7BA5" w:rsidRPr="00267C93">
        <w:rPr>
          <w:rFonts w:ascii="Times New Roman" w:hAnsi="Times New Roman" w:cs="Times New Roman"/>
          <w:sz w:val="24"/>
          <w:szCs w:val="24"/>
        </w:rPr>
        <w:tab/>
      </w:r>
    </w:p>
    <w:p w:rsidR="00DD7BA5" w:rsidRPr="006B4573"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7BA5" w:rsidRDefault="00DD7BA5" w:rsidP="00DD7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F0117" w:rsidRDefault="00DD7BA5" w:rsidP="00F05B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F0117" w:rsidRDefault="002F0117" w:rsidP="007F6D89">
      <w:pPr>
        <w:spacing w:after="0" w:line="360" w:lineRule="auto"/>
        <w:jc w:val="both"/>
        <w:rPr>
          <w:rFonts w:ascii="Times New Roman" w:hAnsi="Times New Roman" w:cs="Times New Roman"/>
          <w:sz w:val="24"/>
          <w:szCs w:val="24"/>
        </w:rPr>
      </w:pPr>
    </w:p>
    <w:p w:rsidR="002F0117" w:rsidRDefault="00853036" w:rsidP="002F01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Hussein and Ranchod Legal Practitioners</w:t>
      </w:r>
    </w:p>
    <w:p w:rsidR="002F0117" w:rsidRPr="002F0117" w:rsidRDefault="002F0117" w:rsidP="002F01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Sawyer &amp; Mkushi</w:t>
      </w:r>
      <w:r>
        <w:rPr>
          <w:rFonts w:ascii="Times New Roman" w:hAnsi="Times New Roman" w:cs="Times New Roman"/>
          <w:sz w:val="24"/>
          <w:szCs w:val="24"/>
        </w:rPr>
        <w:t>, defendants</w:t>
      </w:r>
      <w:r w:rsidR="00DE775D">
        <w:rPr>
          <w:rFonts w:ascii="Times New Roman" w:hAnsi="Times New Roman" w:cs="Times New Roman"/>
          <w:sz w:val="24"/>
          <w:szCs w:val="24"/>
        </w:rPr>
        <w:t>’</w:t>
      </w:r>
      <w:r>
        <w:rPr>
          <w:rFonts w:ascii="Times New Roman" w:hAnsi="Times New Roman" w:cs="Times New Roman"/>
          <w:sz w:val="24"/>
          <w:szCs w:val="24"/>
        </w:rPr>
        <w:t xml:space="preserve"> legal practitioners</w:t>
      </w:r>
    </w:p>
    <w:sectPr w:rsidR="002F0117" w:rsidRPr="002F011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AB" w:rsidRDefault="00A628AB" w:rsidP="00DD7BA5">
      <w:pPr>
        <w:spacing w:after="0" w:line="240" w:lineRule="auto"/>
      </w:pPr>
      <w:r>
        <w:separator/>
      </w:r>
    </w:p>
  </w:endnote>
  <w:endnote w:type="continuationSeparator" w:id="0">
    <w:p w:rsidR="00A628AB" w:rsidRDefault="00A628AB" w:rsidP="00DD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AB" w:rsidRDefault="00A628AB" w:rsidP="00DD7BA5">
      <w:pPr>
        <w:spacing w:after="0" w:line="240" w:lineRule="auto"/>
      </w:pPr>
      <w:r>
        <w:separator/>
      </w:r>
    </w:p>
  </w:footnote>
  <w:footnote w:type="continuationSeparator" w:id="0">
    <w:p w:rsidR="00A628AB" w:rsidRDefault="00A628AB" w:rsidP="00DD7BA5">
      <w:pPr>
        <w:spacing w:after="0" w:line="240" w:lineRule="auto"/>
      </w:pPr>
      <w:r>
        <w:continuationSeparator/>
      </w:r>
    </w:p>
  </w:footnote>
  <w:footnote w:id="1">
    <w:p w:rsidR="003D5280" w:rsidRPr="003D5280" w:rsidRDefault="003D5280">
      <w:pPr>
        <w:pStyle w:val="FootnoteText"/>
        <w:rPr>
          <w:u w:val="single"/>
        </w:rPr>
      </w:pPr>
      <w:r>
        <w:rPr>
          <w:rStyle w:val="FootnoteReference"/>
        </w:rPr>
        <w:footnoteRef/>
      </w:r>
      <w:r>
        <w:t xml:space="preserve"> N.B </w:t>
      </w:r>
      <w:r>
        <w:rPr>
          <w:u w:val="single"/>
        </w:rPr>
        <w:t>This was no April fool’s joke!</w:t>
      </w:r>
    </w:p>
  </w:footnote>
  <w:footnote w:id="2">
    <w:p w:rsidR="00DD7BA5" w:rsidRDefault="00D9154F" w:rsidP="00DD7BA5">
      <w:pPr>
        <w:pStyle w:val="FootnoteText"/>
      </w:pPr>
      <w:r>
        <w:t xml:space="preserve"> </w:t>
      </w:r>
      <w:r w:rsidR="00DD7BA5">
        <w:rPr>
          <w:rStyle w:val="FootnoteReference"/>
        </w:rPr>
        <w:footnoteRef/>
      </w:r>
      <w:r w:rsidR="00253D6C">
        <w:t>Again his</w:t>
      </w:r>
      <w:r w:rsidR="00DD7BA5">
        <w:t xml:space="preserve"> was no April </w:t>
      </w:r>
      <w:r w:rsidR="00253D6C">
        <w:t>fool’s</w:t>
      </w:r>
      <w:r w:rsidR="00DD7BA5">
        <w:t xml:space="preserve"> joke!</w:t>
      </w:r>
    </w:p>
  </w:footnote>
  <w:footnote w:id="3">
    <w:p w:rsidR="00DD7BA5" w:rsidRDefault="00DD7BA5" w:rsidP="00DD7BA5">
      <w:pPr>
        <w:pStyle w:val="FootnoteText"/>
      </w:pPr>
      <w:r>
        <w:rPr>
          <w:rStyle w:val="FootnoteReference"/>
        </w:rPr>
        <w:footnoteRef/>
      </w:r>
      <w:r>
        <w:t xml:space="preserve"> Correct title should be “Ministry of Youth, Indigenisation and Economic Empowerment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94028"/>
      <w:docPartObj>
        <w:docPartGallery w:val="Page Numbers (Top of Page)"/>
        <w:docPartUnique/>
      </w:docPartObj>
    </w:sdtPr>
    <w:sdtEndPr>
      <w:rPr>
        <w:noProof/>
      </w:rPr>
    </w:sdtEndPr>
    <w:sdtContent>
      <w:p w:rsidR="008A2C2C" w:rsidRDefault="008A2C2C">
        <w:pPr>
          <w:pStyle w:val="Header"/>
          <w:jc w:val="right"/>
          <w:rPr>
            <w:noProof/>
          </w:rPr>
        </w:pPr>
        <w:r>
          <w:fldChar w:fldCharType="begin"/>
        </w:r>
        <w:r>
          <w:instrText xml:space="preserve"> PAGE   \* MERGEFORMAT </w:instrText>
        </w:r>
        <w:r>
          <w:fldChar w:fldCharType="separate"/>
        </w:r>
        <w:r w:rsidR="00AC54B6">
          <w:rPr>
            <w:noProof/>
          </w:rPr>
          <w:t>1</w:t>
        </w:r>
        <w:r>
          <w:rPr>
            <w:noProof/>
          </w:rPr>
          <w:fldChar w:fldCharType="end"/>
        </w:r>
      </w:p>
      <w:p w:rsidR="008A2C2C" w:rsidRDefault="008A2C2C">
        <w:pPr>
          <w:pStyle w:val="Header"/>
          <w:jc w:val="right"/>
          <w:rPr>
            <w:noProof/>
          </w:rPr>
        </w:pPr>
        <w:r>
          <w:rPr>
            <w:noProof/>
          </w:rPr>
          <w:t>HH</w:t>
        </w:r>
        <w:r w:rsidR="00FF6FDD">
          <w:rPr>
            <w:noProof/>
          </w:rPr>
          <w:t xml:space="preserve"> 71-16</w:t>
        </w:r>
      </w:p>
      <w:p w:rsidR="008A2C2C" w:rsidRDefault="008A2C2C">
        <w:pPr>
          <w:pStyle w:val="Header"/>
          <w:jc w:val="right"/>
        </w:pPr>
        <w:r>
          <w:rPr>
            <w:noProof/>
          </w:rPr>
          <w:t>HC 8681/14</w:t>
        </w:r>
      </w:p>
    </w:sdtContent>
  </w:sdt>
  <w:p w:rsidR="008A2C2C" w:rsidRDefault="008A2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3A04"/>
    <w:multiLevelType w:val="hybridMultilevel"/>
    <w:tmpl w:val="55F6195E"/>
    <w:lvl w:ilvl="0" w:tplc="8CF4080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4307EE8"/>
    <w:multiLevelType w:val="hybridMultilevel"/>
    <w:tmpl w:val="285CBF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49510A5"/>
    <w:multiLevelType w:val="hybridMultilevel"/>
    <w:tmpl w:val="AFCA57AE"/>
    <w:lvl w:ilvl="0" w:tplc="1C2E80CE">
      <w:start w:val="1"/>
      <w:numFmt w:val="lowerLetter"/>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5A20198"/>
    <w:multiLevelType w:val="hybridMultilevel"/>
    <w:tmpl w:val="72D61B36"/>
    <w:lvl w:ilvl="0" w:tplc="AF92EA6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C6D12BF"/>
    <w:multiLevelType w:val="hybridMultilevel"/>
    <w:tmpl w:val="F918D162"/>
    <w:lvl w:ilvl="0" w:tplc="FA4CF14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41978F9"/>
    <w:multiLevelType w:val="hybridMultilevel"/>
    <w:tmpl w:val="CE0E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401D5"/>
    <w:multiLevelType w:val="hybridMultilevel"/>
    <w:tmpl w:val="FB3E39AC"/>
    <w:lvl w:ilvl="0" w:tplc="68EE035A">
      <w:start w:val="1"/>
      <w:numFmt w:val="lowerRoman"/>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22D7A"/>
    <w:rsid w:val="0008456A"/>
    <w:rsid w:val="000B33F0"/>
    <w:rsid w:val="000B6245"/>
    <w:rsid w:val="000C47A2"/>
    <w:rsid w:val="00127F63"/>
    <w:rsid w:val="00253D6C"/>
    <w:rsid w:val="00263F49"/>
    <w:rsid w:val="002727A0"/>
    <w:rsid w:val="002B7404"/>
    <w:rsid w:val="002C2963"/>
    <w:rsid w:val="002D0DEE"/>
    <w:rsid w:val="002F0117"/>
    <w:rsid w:val="002F4E5C"/>
    <w:rsid w:val="003D5280"/>
    <w:rsid w:val="00410975"/>
    <w:rsid w:val="00442E67"/>
    <w:rsid w:val="004E201E"/>
    <w:rsid w:val="004F5858"/>
    <w:rsid w:val="00502FBD"/>
    <w:rsid w:val="005042E6"/>
    <w:rsid w:val="00506211"/>
    <w:rsid w:val="00531F8B"/>
    <w:rsid w:val="00534066"/>
    <w:rsid w:val="005E4314"/>
    <w:rsid w:val="005F3302"/>
    <w:rsid w:val="006700C4"/>
    <w:rsid w:val="00694B51"/>
    <w:rsid w:val="00705EDD"/>
    <w:rsid w:val="00712E89"/>
    <w:rsid w:val="00737F2D"/>
    <w:rsid w:val="00744E59"/>
    <w:rsid w:val="007E223D"/>
    <w:rsid w:val="007F6D89"/>
    <w:rsid w:val="00816E1F"/>
    <w:rsid w:val="00817F1F"/>
    <w:rsid w:val="00832591"/>
    <w:rsid w:val="00836C3F"/>
    <w:rsid w:val="00853036"/>
    <w:rsid w:val="00854BEF"/>
    <w:rsid w:val="00875461"/>
    <w:rsid w:val="00880310"/>
    <w:rsid w:val="00886F9E"/>
    <w:rsid w:val="008A04D7"/>
    <w:rsid w:val="008A1B79"/>
    <w:rsid w:val="008A2C2C"/>
    <w:rsid w:val="008E5359"/>
    <w:rsid w:val="00982FA0"/>
    <w:rsid w:val="00985F5C"/>
    <w:rsid w:val="0099119E"/>
    <w:rsid w:val="009945FB"/>
    <w:rsid w:val="00A11C9D"/>
    <w:rsid w:val="00A628AB"/>
    <w:rsid w:val="00AA0CC8"/>
    <w:rsid w:val="00AC54B6"/>
    <w:rsid w:val="00AD191E"/>
    <w:rsid w:val="00B122FE"/>
    <w:rsid w:val="00B47725"/>
    <w:rsid w:val="00B7242E"/>
    <w:rsid w:val="00B7268A"/>
    <w:rsid w:val="00B765F6"/>
    <w:rsid w:val="00BC4F40"/>
    <w:rsid w:val="00BD0B15"/>
    <w:rsid w:val="00C35C60"/>
    <w:rsid w:val="00CB7B34"/>
    <w:rsid w:val="00D07B41"/>
    <w:rsid w:val="00D9154F"/>
    <w:rsid w:val="00DA39BF"/>
    <w:rsid w:val="00DB09F4"/>
    <w:rsid w:val="00DC7BD9"/>
    <w:rsid w:val="00DD7BA5"/>
    <w:rsid w:val="00DE775D"/>
    <w:rsid w:val="00E039D8"/>
    <w:rsid w:val="00E23DB5"/>
    <w:rsid w:val="00E653A7"/>
    <w:rsid w:val="00E7145D"/>
    <w:rsid w:val="00E77325"/>
    <w:rsid w:val="00E815CB"/>
    <w:rsid w:val="00F00E9F"/>
    <w:rsid w:val="00F05BAC"/>
    <w:rsid w:val="00F308A0"/>
    <w:rsid w:val="00F651BD"/>
    <w:rsid w:val="00F81B52"/>
    <w:rsid w:val="00FD5876"/>
    <w:rsid w:val="00FE4E6E"/>
    <w:rsid w:val="00FF6FD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A5"/>
    <w:pPr>
      <w:ind w:left="720"/>
      <w:contextualSpacing/>
    </w:pPr>
    <w:rPr>
      <w:lang w:val="en-US"/>
    </w:rPr>
  </w:style>
  <w:style w:type="paragraph" w:styleId="FootnoteText">
    <w:name w:val="footnote text"/>
    <w:basedOn w:val="Normal"/>
    <w:link w:val="FootnoteTextChar"/>
    <w:uiPriority w:val="99"/>
    <w:semiHidden/>
    <w:unhideWhenUsed/>
    <w:rsid w:val="00DD7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BA5"/>
    <w:rPr>
      <w:sz w:val="20"/>
      <w:szCs w:val="20"/>
    </w:rPr>
  </w:style>
  <w:style w:type="character" w:styleId="FootnoteReference">
    <w:name w:val="footnote reference"/>
    <w:basedOn w:val="DefaultParagraphFont"/>
    <w:uiPriority w:val="99"/>
    <w:semiHidden/>
    <w:unhideWhenUsed/>
    <w:rsid w:val="00DD7BA5"/>
    <w:rPr>
      <w:vertAlign w:val="superscript"/>
    </w:rPr>
  </w:style>
  <w:style w:type="paragraph" w:styleId="Header">
    <w:name w:val="header"/>
    <w:basedOn w:val="Normal"/>
    <w:link w:val="HeaderChar"/>
    <w:uiPriority w:val="99"/>
    <w:unhideWhenUsed/>
    <w:rsid w:val="008A2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2C"/>
  </w:style>
  <w:style w:type="paragraph" w:styleId="Footer">
    <w:name w:val="footer"/>
    <w:basedOn w:val="Normal"/>
    <w:link w:val="FooterChar"/>
    <w:uiPriority w:val="99"/>
    <w:unhideWhenUsed/>
    <w:rsid w:val="008A2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2C"/>
  </w:style>
  <w:style w:type="paragraph" w:styleId="BalloonText">
    <w:name w:val="Balloon Text"/>
    <w:basedOn w:val="Normal"/>
    <w:link w:val="BalloonTextChar"/>
    <w:uiPriority w:val="99"/>
    <w:semiHidden/>
    <w:unhideWhenUsed/>
    <w:rsid w:val="0025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A5"/>
    <w:pPr>
      <w:ind w:left="720"/>
      <w:contextualSpacing/>
    </w:pPr>
    <w:rPr>
      <w:lang w:val="en-US"/>
    </w:rPr>
  </w:style>
  <w:style w:type="paragraph" w:styleId="FootnoteText">
    <w:name w:val="footnote text"/>
    <w:basedOn w:val="Normal"/>
    <w:link w:val="FootnoteTextChar"/>
    <w:uiPriority w:val="99"/>
    <w:semiHidden/>
    <w:unhideWhenUsed/>
    <w:rsid w:val="00DD7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BA5"/>
    <w:rPr>
      <w:sz w:val="20"/>
      <w:szCs w:val="20"/>
    </w:rPr>
  </w:style>
  <w:style w:type="character" w:styleId="FootnoteReference">
    <w:name w:val="footnote reference"/>
    <w:basedOn w:val="DefaultParagraphFont"/>
    <w:uiPriority w:val="99"/>
    <w:semiHidden/>
    <w:unhideWhenUsed/>
    <w:rsid w:val="00DD7BA5"/>
    <w:rPr>
      <w:vertAlign w:val="superscript"/>
    </w:rPr>
  </w:style>
  <w:style w:type="paragraph" w:styleId="Header">
    <w:name w:val="header"/>
    <w:basedOn w:val="Normal"/>
    <w:link w:val="HeaderChar"/>
    <w:uiPriority w:val="99"/>
    <w:unhideWhenUsed/>
    <w:rsid w:val="008A2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2C"/>
  </w:style>
  <w:style w:type="paragraph" w:styleId="Footer">
    <w:name w:val="footer"/>
    <w:basedOn w:val="Normal"/>
    <w:link w:val="FooterChar"/>
    <w:uiPriority w:val="99"/>
    <w:unhideWhenUsed/>
    <w:rsid w:val="008A2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2C"/>
  </w:style>
  <w:style w:type="paragraph" w:styleId="BalloonText">
    <w:name w:val="Balloon Text"/>
    <w:basedOn w:val="Normal"/>
    <w:link w:val="BalloonTextChar"/>
    <w:uiPriority w:val="99"/>
    <w:semiHidden/>
    <w:unhideWhenUsed/>
    <w:rsid w:val="0025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1F3C-A84D-4E60-9FC2-3A2A2248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2016-02-01T07:41:00Z</cp:lastPrinted>
  <dcterms:created xsi:type="dcterms:W3CDTF">2016-02-02T07:06:00Z</dcterms:created>
  <dcterms:modified xsi:type="dcterms:W3CDTF">2016-02-02T07:06:00Z</dcterms:modified>
</cp:coreProperties>
</file>