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9BF" w:rsidRDefault="007E79BF" w:rsidP="007E79BF">
      <w:pPr>
        <w:spacing w:after="0"/>
        <w:jc w:val="both"/>
        <w:rPr>
          <w:rFonts w:ascii="Times New Roman" w:hAnsi="Times New Roman" w:cs="Times New Roman"/>
          <w:sz w:val="24"/>
          <w:szCs w:val="24"/>
        </w:rPr>
      </w:pPr>
      <w:bookmarkStart w:id="0" w:name="_GoBack"/>
      <w:bookmarkEnd w:id="0"/>
    </w:p>
    <w:p w:rsidR="007E79BF" w:rsidRDefault="007E79BF" w:rsidP="007E79BF">
      <w:pPr>
        <w:spacing w:after="0"/>
        <w:jc w:val="both"/>
        <w:rPr>
          <w:rFonts w:ascii="Times New Roman" w:hAnsi="Times New Roman" w:cs="Times New Roman"/>
          <w:sz w:val="24"/>
          <w:szCs w:val="24"/>
        </w:rPr>
      </w:pPr>
    </w:p>
    <w:p w:rsidR="002F1D32" w:rsidRPr="007E79BF" w:rsidRDefault="000C0425" w:rsidP="007E79BF">
      <w:pPr>
        <w:spacing w:after="0"/>
        <w:jc w:val="both"/>
        <w:rPr>
          <w:rFonts w:ascii="Times New Roman" w:hAnsi="Times New Roman" w:cs="Times New Roman"/>
          <w:sz w:val="24"/>
          <w:szCs w:val="24"/>
        </w:rPr>
      </w:pPr>
      <w:r w:rsidRPr="007E79BF">
        <w:rPr>
          <w:rFonts w:ascii="Times New Roman" w:hAnsi="Times New Roman" w:cs="Times New Roman"/>
          <w:sz w:val="24"/>
          <w:szCs w:val="24"/>
        </w:rPr>
        <w:t>THE DEPUTY SHERIFF OF THE HIGH CO</w:t>
      </w:r>
      <w:r w:rsidR="00802DFA">
        <w:rPr>
          <w:rFonts w:ascii="Times New Roman" w:hAnsi="Times New Roman" w:cs="Times New Roman"/>
          <w:sz w:val="24"/>
          <w:szCs w:val="24"/>
        </w:rPr>
        <w:t>U</w:t>
      </w:r>
      <w:r w:rsidRPr="007E79BF">
        <w:rPr>
          <w:rFonts w:ascii="Times New Roman" w:hAnsi="Times New Roman" w:cs="Times New Roman"/>
          <w:sz w:val="24"/>
          <w:szCs w:val="24"/>
        </w:rPr>
        <w:t>RT</w:t>
      </w:r>
    </w:p>
    <w:p w:rsidR="000C0425" w:rsidRPr="007E79BF" w:rsidRDefault="001A0FDB" w:rsidP="007E79BF">
      <w:pPr>
        <w:spacing w:after="0"/>
        <w:jc w:val="both"/>
        <w:rPr>
          <w:rFonts w:ascii="Times New Roman" w:hAnsi="Times New Roman" w:cs="Times New Roman"/>
          <w:sz w:val="24"/>
          <w:szCs w:val="24"/>
        </w:rPr>
      </w:pPr>
      <w:r w:rsidRPr="007E79BF">
        <w:rPr>
          <w:rFonts w:ascii="Times New Roman" w:hAnsi="Times New Roman" w:cs="Times New Roman"/>
          <w:sz w:val="24"/>
          <w:szCs w:val="24"/>
        </w:rPr>
        <w:t>versus</w:t>
      </w:r>
    </w:p>
    <w:p w:rsidR="000C0425" w:rsidRPr="007E79BF" w:rsidRDefault="000C0425" w:rsidP="007E79BF">
      <w:pPr>
        <w:spacing w:after="0"/>
        <w:jc w:val="both"/>
        <w:rPr>
          <w:rFonts w:ascii="Times New Roman" w:hAnsi="Times New Roman" w:cs="Times New Roman"/>
          <w:sz w:val="24"/>
          <w:szCs w:val="24"/>
        </w:rPr>
      </w:pPr>
      <w:r w:rsidRPr="007E79BF">
        <w:rPr>
          <w:rFonts w:ascii="Times New Roman" w:hAnsi="Times New Roman" w:cs="Times New Roman"/>
          <w:sz w:val="24"/>
          <w:szCs w:val="24"/>
        </w:rPr>
        <w:t>SAIROS LAMECK</w:t>
      </w:r>
    </w:p>
    <w:p w:rsidR="000C0425" w:rsidRPr="007E79BF" w:rsidRDefault="001A0FDB" w:rsidP="007E79BF">
      <w:pPr>
        <w:spacing w:after="0"/>
        <w:jc w:val="both"/>
        <w:rPr>
          <w:rFonts w:ascii="Times New Roman" w:hAnsi="Times New Roman" w:cs="Times New Roman"/>
          <w:sz w:val="24"/>
          <w:szCs w:val="24"/>
        </w:rPr>
      </w:pPr>
      <w:r w:rsidRPr="007E79BF">
        <w:rPr>
          <w:rFonts w:ascii="Times New Roman" w:hAnsi="Times New Roman" w:cs="Times New Roman"/>
          <w:sz w:val="24"/>
          <w:szCs w:val="24"/>
        </w:rPr>
        <w:t>and</w:t>
      </w:r>
    </w:p>
    <w:p w:rsidR="000C0425" w:rsidRPr="007E79BF" w:rsidRDefault="000C0425" w:rsidP="007E79BF">
      <w:pPr>
        <w:spacing w:after="0"/>
        <w:jc w:val="both"/>
        <w:rPr>
          <w:rFonts w:ascii="Times New Roman" w:hAnsi="Times New Roman" w:cs="Times New Roman"/>
          <w:sz w:val="24"/>
          <w:szCs w:val="24"/>
        </w:rPr>
      </w:pPr>
      <w:r w:rsidRPr="007E79BF">
        <w:rPr>
          <w:rFonts w:ascii="Times New Roman" w:hAnsi="Times New Roman" w:cs="Times New Roman"/>
          <w:sz w:val="24"/>
          <w:szCs w:val="24"/>
        </w:rPr>
        <w:t>YELO EGG (PVT) LTD</w:t>
      </w:r>
    </w:p>
    <w:p w:rsidR="000C0425" w:rsidRPr="007E79BF" w:rsidRDefault="001A0FDB" w:rsidP="007E79BF">
      <w:pPr>
        <w:spacing w:after="0"/>
        <w:jc w:val="both"/>
        <w:rPr>
          <w:rFonts w:ascii="Times New Roman" w:hAnsi="Times New Roman" w:cs="Times New Roman"/>
          <w:sz w:val="24"/>
          <w:szCs w:val="24"/>
        </w:rPr>
      </w:pPr>
      <w:r w:rsidRPr="007E79BF">
        <w:rPr>
          <w:rFonts w:ascii="Times New Roman" w:hAnsi="Times New Roman" w:cs="Times New Roman"/>
          <w:sz w:val="24"/>
          <w:szCs w:val="24"/>
        </w:rPr>
        <w:t>and</w:t>
      </w:r>
    </w:p>
    <w:p w:rsidR="000C0425" w:rsidRDefault="000C0425" w:rsidP="007E79BF">
      <w:pPr>
        <w:spacing w:after="0"/>
        <w:jc w:val="both"/>
        <w:rPr>
          <w:rFonts w:ascii="Times New Roman" w:hAnsi="Times New Roman" w:cs="Times New Roman"/>
          <w:sz w:val="24"/>
          <w:szCs w:val="24"/>
        </w:rPr>
      </w:pPr>
      <w:r w:rsidRPr="007E79BF">
        <w:rPr>
          <w:rFonts w:ascii="Times New Roman" w:hAnsi="Times New Roman" w:cs="Times New Roman"/>
          <w:sz w:val="24"/>
          <w:szCs w:val="24"/>
        </w:rPr>
        <w:t>TIMOTHY LAMECK</w:t>
      </w:r>
    </w:p>
    <w:p w:rsidR="007E79BF" w:rsidRDefault="007E79BF" w:rsidP="007E79BF">
      <w:pPr>
        <w:spacing w:after="0"/>
        <w:jc w:val="both"/>
        <w:rPr>
          <w:rFonts w:ascii="Times New Roman" w:hAnsi="Times New Roman" w:cs="Times New Roman"/>
          <w:sz w:val="24"/>
          <w:szCs w:val="24"/>
        </w:rPr>
      </w:pPr>
    </w:p>
    <w:p w:rsidR="007E79BF" w:rsidRPr="007E79BF" w:rsidRDefault="007E79BF" w:rsidP="007E79BF">
      <w:pPr>
        <w:spacing w:after="0"/>
        <w:jc w:val="both"/>
        <w:rPr>
          <w:rFonts w:ascii="Times New Roman" w:hAnsi="Times New Roman" w:cs="Times New Roman"/>
          <w:sz w:val="24"/>
          <w:szCs w:val="24"/>
        </w:rPr>
      </w:pPr>
    </w:p>
    <w:p w:rsidR="00D96BEE" w:rsidRPr="007E79BF" w:rsidRDefault="00D96BEE" w:rsidP="007E79BF">
      <w:pPr>
        <w:spacing w:after="0"/>
        <w:jc w:val="both"/>
        <w:rPr>
          <w:rFonts w:ascii="Times New Roman" w:hAnsi="Times New Roman" w:cs="Times New Roman"/>
          <w:sz w:val="24"/>
          <w:szCs w:val="24"/>
        </w:rPr>
      </w:pPr>
      <w:r w:rsidRPr="007E79BF">
        <w:rPr>
          <w:rFonts w:ascii="Times New Roman" w:hAnsi="Times New Roman" w:cs="Times New Roman"/>
          <w:sz w:val="24"/>
          <w:szCs w:val="24"/>
        </w:rPr>
        <w:t>HIGH COURT OF ZIMBABWE</w:t>
      </w:r>
    </w:p>
    <w:p w:rsidR="00D96BEE" w:rsidRPr="007E79BF" w:rsidRDefault="00D96BEE" w:rsidP="007E79BF">
      <w:pPr>
        <w:spacing w:after="0"/>
        <w:jc w:val="both"/>
        <w:rPr>
          <w:rFonts w:ascii="Times New Roman" w:hAnsi="Times New Roman" w:cs="Times New Roman"/>
          <w:sz w:val="24"/>
          <w:szCs w:val="24"/>
        </w:rPr>
      </w:pPr>
      <w:r w:rsidRPr="007E79BF">
        <w:rPr>
          <w:rFonts w:ascii="Times New Roman" w:hAnsi="Times New Roman" w:cs="Times New Roman"/>
          <w:sz w:val="24"/>
          <w:szCs w:val="24"/>
        </w:rPr>
        <w:t>CHITAKUNYE J</w:t>
      </w:r>
    </w:p>
    <w:p w:rsidR="00D96BEE" w:rsidRPr="007E79BF" w:rsidRDefault="007C796D" w:rsidP="007E79BF">
      <w:pPr>
        <w:spacing w:after="0"/>
        <w:jc w:val="both"/>
        <w:rPr>
          <w:rFonts w:ascii="Times New Roman" w:hAnsi="Times New Roman" w:cs="Times New Roman"/>
          <w:sz w:val="24"/>
          <w:szCs w:val="24"/>
        </w:rPr>
      </w:pPr>
      <w:r w:rsidRPr="007E79BF">
        <w:rPr>
          <w:rFonts w:ascii="Times New Roman" w:hAnsi="Times New Roman" w:cs="Times New Roman"/>
          <w:sz w:val="24"/>
          <w:szCs w:val="24"/>
        </w:rPr>
        <w:t>HARARE</w:t>
      </w:r>
      <w:r w:rsidR="007E79BF">
        <w:rPr>
          <w:rFonts w:ascii="Times New Roman" w:hAnsi="Times New Roman" w:cs="Times New Roman"/>
          <w:sz w:val="24"/>
          <w:szCs w:val="24"/>
        </w:rPr>
        <w:t>,</w:t>
      </w:r>
      <w:r w:rsidRPr="007E79BF">
        <w:rPr>
          <w:rFonts w:ascii="Times New Roman" w:hAnsi="Times New Roman" w:cs="Times New Roman"/>
          <w:sz w:val="24"/>
          <w:szCs w:val="24"/>
        </w:rPr>
        <w:t xml:space="preserve"> 2 October 2017 and</w:t>
      </w:r>
      <w:r w:rsidR="00D447AC">
        <w:rPr>
          <w:rFonts w:ascii="Times New Roman" w:hAnsi="Times New Roman" w:cs="Times New Roman"/>
          <w:sz w:val="24"/>
          <w:szCs w:val="24"/>
        </w:rPr>
        <w:t xml:space="preserve"> 24</w:t>
      </w:r>
      <w:r w:rsidR="00EB4953" w:rsidRPr="007E79BF">
        <w:rPr>
          <w:rFonts w:ascii="Times New Roman" w:hAnsi="Times New Roman" w:cs="Times New Roman"/>
          <w:sz w:val="24"/>
          <w:szCs w:val="24"/>
        </w:rPr>
        <w:t xml:space="preserve"> May</w:t>
      </w:r>
      <w:r w:rsidR="00D96BEE" w:rsidRPr="007E79BF">
        <w:rPr>
          <w:rFonts w:ascii="Times New Roman" w:hAnsi="Times New Roman" w:cs="Times New Roman"/>
          <w:sz w:val="24"/>
          <w:szCs w:val="24"/>
        </w:rPr>
        <w:t>, 2018</w:t>
      </w:r>
    </w:p>
    <w:p w:rsidR="007E79BF" w:rsidRDefault="007E79BF" w:rsidP="007E79BF">
      <w:pPr>
        <w:jc w:val="both"/>
        <w:rPr>
          <w:rFonts w:ascii="Times New Roman" w:hAnsi="Times New Roman" w:cs="Times New Roman"/>
          <w:sz w:val="24"/>
          <w:szCs w:val="24"/>
        </w:rPr>
      </w:pPr>
    </w:p>
    <w:p w:rsidR="00D96BEE" w:rsidRPr="007E79BF" w:rsidRDefault="007E79BF" w:rsidP="007E79BF">
      <w:pPr>
        <w:jc w:val="both"/>
        <w:rPr>
          <w:rFonts w:ascii="Times New Roman" w:hAnsi="Times New Roman" w:cs="Times New Roman"/>
          <w:b/>
          <w:sz w:val="24"/>
          <w:szCs w:val="24"/>
        </w:rPr>
      </w:pPr>
      <w:r w:rsidRPr="007E79BF">
        <w:rPr>
          <w:rFonts w:ascii="Times New Roman" w:hAnsi="Times New Roman" w:cs="Times New Roman"/>
          <w:b/>
          <w:sz w:val="24"/>
          <w:szCs w:val="24"/>
        </w:rPr>
        <w:t>Opposed A</w:t>
      </w:r>
      <w:r w:rsidR="007C796D" w:rsidRPr="007E79BF">
        <w:rPr>
          <w:rFonts w:ascii="Times New Roman" w:hAnsi="Times New Roman" w:cs="Times New Roman"/>
          <w:b/>
          <w:sz w:val="24"/>
          <w:szCs w:val="24"/>
        </w:rPr>
        <w:t>pplication</w:t>
      </w:r>
    </w:p>
    <w:p w:rsidR="007E79BF" w:rsidRDefault="007E79BF" w:rsidP="007E79BF">
      <w:pPr>
        <w:jc w:val="both"/>
        <w:rPr>
          <w:rFonts w:ascii="Times New Roman" w:hAnsi="Times New Roman" w:cs="Times New Roman"/>
          <w:i/>
          <w:sz w:val="24"/>
          <w:szCs w:val="24"/>
        </w:rPr>
      </w:pPr>
    </w:p>
    <w:p w:rsidR="00D96BEE" w:rsidRPr="007E79BF" w:rsidRDefault="007C796D" w:rsidP="007E79BF">
      <w:pPr>
        <w:spacing w:after="0"/>
        <w:jc w:val="both"/>
        <w:rPr>
          <w:rFonts w:ascii="Times New Roman" w:hAnsi="Times New Roman" w:cs="Times New Roman"/>
          <w:sz w:val="24"/>
          <w:szCs w:val="24"/>
        </w:rPr>
      </w:pPr>
      <w:r w:rsidRPr="007E79BF">
        <w:rPr>
          <w:rFonts w:ascii="Times New Roman" w:hAnsi="Times New Roman" w:cs="Times New Roman"/>
          <w:i/>
          <w:sz w:val="24"/>
          <w:szCs w:val="24"/>
        </w:rPr>
        <w:t>Z.W Makwanya</w:t>
      </w:r>
      <w:r w:rsidR="007E79BF">
        <w:rPr>
          <w:rFonts w:ascii="Times New Roman" w:hAnsi="Times New Roman" w:cs="Times New Roman"/>
          <w:i/>
          <w:sz w:val="24"/>
          <w:szCs w:val="24"/>
        </w:rPr>
        <w:t>,</w:t>
      </w:r>
      <w:r w:rsidR="007E79BF">
        <w:rPr>
          <w:rFonts w:ascii="Times New Roman" w:hAnsi="Times New Roman" w:cs="Times New Roman"/>
          <w:sz w:val="24"/>
          <w:szCs w:val="24"/>
        </w:rPr>
        <w:t xml:space="preserve"> for the c</w:t>
      </w:r>
      <w:r w:rsidRPr="007E79BF">
        <w:rPr>
          <w:rFonts w:ascii="Times New Roman" w:hAnsi="Times New Roman" w:cs="Times New Roman"/>
          <w:sz w:val="24"/>
          <w:szCs w:val="24"/>
        </w:rPr>
        <w:t>laimant</w:t>
      </w:r>
    </w:p>
    <w:p w:rsidR="00BF1DD7" w:rsidRPr="007E79BF" w:rsidRDefault="007C796D" w:rsidP="007E79BF">
      <w:pPr>
        <w:spacing w:after="0"/>
        <w:jc w:val="both"/>
        <w:rPr>
          <w:rFonts w:ascii="Times New Roman" w:hAnsi="Times New Roman" w:cs="Times New Roman"/>
          <w:sz w:val="24"/>
          <w:szCs w:val="24"/>
        </w:rPr>
      </w:pPr>
      <w:r w:rsidRPr="007E79BF">
        <w:rPr>
          <w:rFonts w:ascii="Times New Roman" w:hAnsi="Times New Roman" w:cs="Times New Roman"/>
          <w:i/>
          <w:sz w:val="24"/>
          <w:szCs w:val="24"/>
        </w:rPr>
        <w:t>F. Mahere</w:t>
      </w:r>
      <w:r w:rsidR="007E79BF">
        <w:rPr>
          <w:rFonts w:ascii="Times New Roman" w:hAnsi="Times New Roman" w:cs="Times New Roman"/>
          <w:i/>
          <w:sz w:val="24"/>
          <w:szCs w:val="24"/>
        </w:rPr>
        <w:t>,</w:t>
      </w:r>
      <w:r w:rsidRPr="007E79BF">
        <w:rPr>
          <w:rFonts w:ascii="Times New Roman" w:hAnsi="Times New Roman" w:cs="Times New Roman"/>
          <w:sz w:val="24"/>
          <w:szCs w:val="24"/>
        </w:rPr>
        <w:t xml:space="preserve"> for</w:t>
      </w:r>
      <w:r w:rsidR="007E79BF">
        <w:rPr>
          <w:rFonts w:ascii="Times New Roman" w:hAnsi="Times New Roman" w:cs="Times New Roman"/>
          <w:sz w:val="24"/>
          <w:szCs w:val="24"/>
        </w:rPr>
        <w:t xml:space="preserve"> the</w:t>
      </w:r>
      <w:r w:rsidRPr="007E79BF">
        <w:rPr>
          <w:rFonts w:ascii="Times New Roman" w:hAnsi="Times New Roman" w:cs="Times New Roman"/>
          <w:sz w:val="24"/>
          <w:szCs w:val="24"/>
        </w:rPr>
        <w:t xml:space="preserve"> judgment creditor</w:t>
      </w:r>
    </w:p>
    <w:p w:rsidR="007E79BF" w:rsidRDefault="007E79BF" w:rsidP="007E79BF">
      <w:pPr>
        <w:jc w:val="both"/>
        <w:rPr>
          <w:rFonts w:ascii="Times New Roman" w:hAnsi="Times New Roman" w:cs="Times New Roman"/>
          <w:sz w:val="24"/>
          <w:szCs w:val="24"/>
        </w:rPr>
      </w:pPr>
    </w:p>
    <w:p w:rsidR="00FA387F" w:rsidRPr="007E79BF" w:rsidRDefault="007E79BF" w:rsidP="007E79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69B1" w:rsidRPr="007E79BF">
        <w:rPr>
          <w:rFonts w:ascii="Times New Roman" w:hAnsi="Times New Roman" w:cs="Times New Roman"/>
          <w:sz w:val="24"/>
          <w:szCs w:val="24"/>
        </w:rPr>
        <w:t>CHITA</w:t>
      </w:r>
      <w:r w:rsidR="00BF1DD7" w:rsidRPr="007E79BF">
        <w:rPr>
          <w:rFonts w:ascii="Times New Roman" w:hAnsi="Times New Roman" w:cs="Times New Roman"/>
          <w:sz w:val="24"/>
          <w:szCs w:val="24"/>
        </w:rPr>
        <w:t>KU</w:t>
      </w:r>
      <w:r w:rsidR="009F69B1" w:rsidRPr="007E79BF">
        <w:rPr>
          <w:rFonts w:ascii="Times New Roman" w:hAnsi="Times New Roman" w:cs="Times New Roman"/>
          <w:sz w:val="24"/>
          <w:szCs w:val="24"/>
        </w:rPr>
        <w:t>NYE J</w:t>
      </w:r>
      <w:r w:rsidR="00BF1DD7" w:rsidRPr="007E79BF">
        <w:rPr>
          <w:rFonts w:ascii="Times New Roman" w:hAnsi="Times New Roman" w:cs="Times New Roman"/>
          <w:sz w:val="24"/>
          <w:szCs w:val="24"/>
        </w:rPr>
        <w:t xml:space="preserve">. </w:t>
      </w:r>
      <w:r w:rsidR="001A0FDB" w:rsidRPr="007E79BF">
        <w:rPr>
          <w:rFonts w:ascii="Times New Roman" w:hAnsi="Times New Roman" w:cs="Times New Roman"/>
          <w:sz w:val="24"/>
          <w:szCs w:val="24"/>
        </w:rPr>
        <w:t xml:space="preserve">This is an application </w:t>
      </w:r>
      <w:r w:rsidR="007C796D" w:rsidRPr="007E79BF">
        <w:rPr>
          <w:rFonts w:ascii="Times New Roman" w:hAnsi="Times New Roman" w:cs="Times New Roman"/>
          <w:sz w:val="24"/>
          <w:szCs w:val="24"/>
        </w:rPr>
        <w:t xml:space="preserve">in terms of Order 30 </w:t>
      </w:r>
      <w:r>
        <w:rPr>
          <w:rFonts w:ascii="Times New Roman" w:hAnsi="Times New Roman" w:cs="Times New Roman"/>
          <w:sz w:val="24"/>
          <w:szCs w:val="24"/>
        </w:rPr>
        <w:t>r</w:t>
      </w:r>
      <w:r w:rsidR="001A0FDB" w:rsidRPr="007E79BF">
        <w:rPr>
          <w:rFonts w:ascii="Times New Roman" w:hAnsi="Times New Roman" w:cs="Times New Roman"/>
          <w:sz w:val="24"/>
          <w:szCs w:val="24"/>
        </w:rPr>
        <w:t xml:space="preserve"> 205</w:t>
      </w:r>
      <w:r>
        <w:rPr>
          <w:rFonts w:ascii="Times New Roman" w:hAnsi="Times New Roman" w:cs="Times New Roman"/>
          <w:sz w:val="24"/>
          <w:szCs w:val="24"/>
        </w:rPr>
        <w:t xml:space="preserve"> </w:t>
      </w:r>
      <w:r w:rsidR="001A0FDB" w:rsidRPr="007E79BF">
        <w:rPr>
          <w:rFonts w:ascii="Times New Roman" w:hAnsi="Times New Roman" w:cs="Times New Roman"/>
          <w:sz w:val="24"/>
          <w:szCs w:val="24"/>
        </w:rPr>
        <w:t>A</w:t>
      </w:r>
      <w:r w:rsidR="007C796D" w:rsidRPr="007E79BF">
        <w:rPr>
          <w:rFonts w:ascii="Times New Roman" w:hAnsi="Times New Roman" w:cs="Times New Roman"/>
          <w:sz w:val="24"/>
          <w:szCs w:val="24"/>
        </w:rPr>
        <w:t xml:space="preserve"> as read with </w:t>
      </w:r>
      <w:r>
        <w:rPr>
          <w:rFonts w:ascii="Times New Roman" w:hAnsi="Times New Roman" w:cs="Times New Roman"/>
          <w:sz w:val="24"/>
          <w:szCs w:val="24"/>
        </w:rPr>
        <w:t>r</w:t>
      </w:r>
      <w:r w:rsidR="007C796D" w:rsidRPr="007E79BF">
        <w:rPr>
          <w:rFonts w:ascii="Times New Roman" w:hAnsi="Times New Roman" w:cs="Times New Roman"/>
          <w:sz w:val="24"/>
          <w:szCs w:val="24"/>
        </w:rPr>
        <w:t xml:space="preserve"> 207 of the High Court Rules, 1971</w:t>
      </w:r>
      <w:r w:rsidR="001A0FDB" w:rsidRPr="007E79BF">
        <w:rPr>
          <w:rFonts w:ascii="Times New Roman" w:hAnsi="Times New Roman" w:cs="Times New Roman"/>
          <w:sz w:val="24"/>
          <w:szCs w:val="24"/>
        </w:rPr>
        <w:t>.</w:t>
      </w:r>
      <w:r>
        <w:rPr>
          <w:rFonts w:ascii="Times New Roman" w:hAnsi="Times New Roman" w:cs="Times New Roman"/>
          <w:sz w:val="24"/>
          <w:szCs w:val="24"/>
        </w:rPr>
        <w:t xml:space="preserve"> </w:t>
      </w:r>
      <w:r w:rsidR="001A0FDB" w:rsidRPr="007E79BF">
        <w:rPr>
          <w:rFonts w:ascii="Times New Roman" w:hAnsi="Times New Roman" w:cs="Times New Roman"/>
          <w:sz w:val="24"/>
          <w:szCs w:val="24"/>
        </w:rPr>
        <w:t>The claimant and the judgment debtor are father and son. They reside at the same</w:t>
      </w:r>
      <w:r>
        <w:rPr>
          <w:rFonts w:ascii="Times New Roman" w:hAnsi="Times New Roman" w:cs="Times New Roman"/>
          <w:sz w:val="24"/>
          <w:szCs w:val="24"/>
        </w:rPr>
        <w:t xml:space="preserve"> homestead in Dera Village UB40 </w:t>
      </w:r>
      <w:r w:rsidR="001A0FDB" w:rsidRPr="007E79BF">
        <w:rPr>
          <w:rFonts w:ascii="Times New Roman" w:hAnsi="Times New Roman" w:cs="Times New Roman"/>
          <w:sz w:val="24"/>
          <w:szCs w:val="24"/>
        </w:rPr>
        <w:t xml:space="preserve">Juru. </w:t>
      </w:r>
      <w:r w:rsidR="006E4F77" w:rsidRPr="007E79BF">
        <w:rPr>
          <w:rFonts w:ascii="Times New Roman" w:hAnsi="Times New Roman" w:cs="Times New Roman"/>
          <w:sz w:val="24"/>
          <w:szCs w:val="24"/>
        </w:rPr>
        <w:t>The homestead is for the claimant and his family.</w:t>
      </w:r>
      <w:r w:rsidR="001A0FDB" w:rsidRPr="007E79BF">
        <w:rPr>
          <w:rFonts w:ascii="Times New Roman" w:hAnsi="Times New Roman" w:cs="Times New Roman"/>
          <w:sz w:val="24"/>
          <w:szCs w:val="24"/>
        </w:rPr>
        <w:t xml:space="preserve"> It is common</w:t>
      </w:r>
      <w:r w:rsidR="00FA387F" w:rsidRPr="007E79BF">
        <w:rPr>
          <w:rFonts w:ascii="Times New Roman" w:hAnsi="Times New Roman" w:cs="Times New Roman"/>
          <w:sz w:val="24"/>
          <w:szCs w:val="24"/>
        </w:rPr>
        <w:t xml:space="preserve"> cause that </w:t>
      </w:r>
      <w:r w:rsidR="001A0FDB" w:rsidRPr="007E79BF">
        <w:rPr>
          <w:rFonts w:ascii="Times New Roman" w:hAnsi="Times New Roman" w:cs="Times New Roman"/>
          <w:sz w:val="24"/>
          <w:szCs w:val="24"/>
        </w:rPr>
        <w:t xml:space="preserve">both </w:t>
      </w:r>
      <w:r w:rsidR="00FA387F" w:rsidRPr="007E79BF">
        <w:rPr>
          <w:rFonts w:ascii="Times New Roman" w:hAnsi="Times New Roman" w:cs="Times New Roman"/>
          <w:sz w:val="24"/>
          <w:szCs w:val="24"/>
        </w:rPr>
        <w:t>the claimant</w:t>
      </w:r>
      <w:r w:rsidR="001A0FDB" w:rsidRPr="007E79BF">
        <w:rPr>
          <w:rFonts w:ascii="Times New Roman" w:hAnsi="Times New Roman" w:cs="Times New Roman"/>
          <w:sz w:val="24"/>
          <w:szCs w:val="24"/>
        </w:rPr>
        <w:t xml:space="preserve"> and the judgment debtor were at some point employed by the</w:t>
      </w:r>
      <w:r w:rsidR="007C796D" w:rsidRPr="007E79BF">
        <w:rPr>
          <w:rFonts w:ascii="Times New Roman" w:hAnsi="Times New Roman" w:cs="Times New Roman"/>
          <w:sz w:val="24"/>
          <w:szCs w:val="24"/>
        </w:rPr>
        <w:t xml:space="preserve"> judgement creditor</w:t>
      </w:r>
      <w:r w:rsidR="001A0FDB" w:rsidRPr="007E79BF">
        <w:rPr>
          <w:rFonts w:ascii="Times New Roman" w:hAnsi="Times New Roman" w:cs="Times New Roman"/>
          <w:sz w:val="24"/>
          <w:szCs w:val="24"/>
        </w:rPr>
        <w:t>. The claimant’s</w:t>
      </w:r>
      <w:r w:rsidR="00FA387F" w:rsidRPr="007E79BF">
        <w:rPr>
          <w:rFonts w:ascii="Times New Roman" w:hAnsi="Times New Roman" w:cs="Times New Roman"/>
          <w:sz w:val="24"/>
          <w:szCs w:val="24"/>
        </w:rPr>
        <w:t xml:space="preserve"> employment was terminated in August 2014.</w:t>
      </w:r>
      <w:r w:rsidR="001A0FDB" w:rsidRPr="007E79BF">
        <w:rPr>
          <w:rFonts w:ascii="Times New Roman" w:hAnsi="Times New Roman" w:cs="Times New Roman"/>
          <w:sz w:val="24"/>
          <w:szCs w:val="24"/>
        </w:rPr>
        <w:t xml:space="preserve"> </w:t>
      </w:r>
      <w:r w:rsidR="008F666F" w:rsidRPr="007E79BF">
        <w:rPr>
          <w:rFonts w:ascii="Times New Roman" w:hAnsi="Times New Roman" w:cs="Times New Roman"/>
          <w:sz w:val="24"/>
          <w:szCs w:val="24"/>
        </w:rPr>
        <w:t>It</w:t>
      </w:r>
      <w:r w:rsidR="001A0FDB" w:rsidRPr="007E79BF">
        <w:rPr>
          <w:rFonts w:ascii="Times New Roman" w:hAnsi="Times New Roman" w:cs="Times New Roman"/>
          <w:sz w:val="24"/>
          <w:szCs w:val="24"/>
        </w:rPr>
        <w:t xml:space="preserve"> is, however</w:t>
      </w:r>
      <w:r w:rsidR="008F666F" w:rsidRPr="007E79BF">
        <w:rPr>
          <w:rFonts w:ascii="Times New Roman" w:hAnsi="Times New Roman" w:cs="Times New Roman"/>
          <w:sz w:val="24"/>
          <w:szCs w:val="24"/>
        </w:rPr>
        <w:t>,</w:t>
      </w:r>
      <w:r w:rsidR="001A0FDB" w:rsidRPr="007E79BF">
        <w:rPr>
          <w:rFonts w:ascii="Times New Roman" w:hAnsi="Times New Roman" w:cs="Times New Roman"/>
          <w:sz w:val="24"/>
          <w:szCs w:val="24"/>
        </w:rPr>
        <w:t xml:space="preserve"> not clear as to when the judgement debtor’s employment came to an end.</w:t>
      </w:r>
    </w:p>
    <w:p w:rsidR="00D96BEE" w:rsidRPr="007E79BF" w:rsidRDefault="0093338D" w:rsidP="0093338D">
      <w:pPr>
        <w:tabs>
          <w:tab w:val="left" w:pos="-14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387F" w:rsidRPr="007E79BF">
        <w:rPr>
          <w:rFonts w:ascii="Times New Roman" w:hAnsi="Times New Roman" w:cs="Times New Roman"/>
          <w:sz w:val="24"/>
          <w:szCs w:val="24"/>
        </w:rPr>
        <w:t xml:space="preserve"> </w:t>
      </w:r>
      <w:r w:rsidR="00BF1DD7" w:rsidRPr="007E79BF">
        <w:rPr>
          <w:rFonts w:ascii="Times New Roman" w:hAnsi="Times New Roman" w:cs="Times New Roman"/>
          <w:sz w:val="24"/>
          <w:szCs w:val="24"/>
        </w:rPr>
        <w:t>The judgment creditor</w:t>
      </w:r>
      <w:r w:rsidR="003F3884" w:rsidRPr="007E79BF">
        <w:rPr>
          <w:rFonts w:ascii="Times New Roman" w:hAnsi="Times New Roman" w:cs="Times New Roman"/>
          <w:sz w:val="24"/>
          <w:szCs w:val="24"/>
        </w:rPr>
        <w:t>, Y</w:t>
      </w:r>
      <w:r w:rsidR="007E79BF">
        <w:rPr>
          <w:rFonts w:ascii="Times New Roman" w:hAnsi="Times New Roman" w:cs="Times New Roman"/>
          <w:sz w:val="24"/>
          <w:szCs w:val="24"/>
        </w:rPr>
        <w:t>elo E</w:t>
      </w:r>
      <w:r w:rsidR="001D740E" w:rsidRPr="007E79BF">
        <w:rPr>
          <w:rFonts w:ascii="Times New Roman" w:hAnsi="Times New Roman" w:cs="Times New Roman"/>
          <w:sz w:val="24"/>
          <w:szCs w:val="24"/>
        </w:rPr>
        <w:t xml:space="preserve">gg (pvt) Ltd, obtained judgment </w:t>
      </w:r>
      <w:r w:rsidR="003F3884" w:rsidRPr="007E79BF">
        <w:rPr>
          <w:rFonts w:ascii="Times New Roman" w:hAnsi="Times New Roman" w:cs="Times New Roman"/>
          <w:sz w:val="24"/>
          <w:szCs w:val="24"/>
        </w:rPr>
        <w:t>against</w:t>
      </w:r>
      <w:r w:rsidR="001D740E" w:rsidRPr="007E79BF">
        <w:rPr>
          <w:rFonts w:ascii="Times New Roman" w:hAnsi="Times New Roman" w:cs="Times New Roman"/>
          <w:sz w:val="24"/>
          <w:szCs w:val="24"/>
        </w:rPr>
        <w:t xml:space="preserve"> the </w:t>
      </w:r>
      <w:r w:rsidR="003F3884" w:rsidRPr="007E79BF">
        <w:rPr>
          <w:rFonts w:ascii="Times New Roman" w:hAnsi="Times New Roman" w:cs="Times New Roman"/>
          <w:sz w:val="24"/>
          <w:szCs w:val="24"/>
        </w:rPr>
        <w:t>judgment</w:t>
      </w:r>
      <w:r w:rsidR="001D740E" w:rsidRPr="007E79BF">
        <w:rPr>
          <w:rFonts w:ascii="Times New Roman" w:hAnsi="Times New Roman" w:cs="Times New Roman"/>
          <w:sz w:val="24"/>
          <w:szCs w:val="24"/>
        </w:rPr>
        <w:t xml:space="preserve"> </w:t>
      </w:r>
      <w:r w:rsidR="001A0FDB" w:rsidRPr="007E79BF">
        <w:rPr>
          <w:rFonts w:ascii="Times New Roman" w:hAnsi="Times New Roman" w:cs="Times New Roman"/>
          <w:sz w:val="24"/>
          <w:szCs w:val="24"/>
        </w:rPr>
        <w:t>debtor in</w:t>
      </w:r>
      <w:r w:rsidR="001D740E" w:rsidRPr="007E79BF">
        <w:rPr>
          <w:rFonts w:ascii="Times New Roman" w:hAnsi="Times New Roman" w:cs="Times New Roman"/>
          <w:sz w:val="24"/>
          <w:szCs w:val="24"/>
        </w:rPr>
        <w:t xml:space="preserve"> case number HC 3398/15 on </w:t>
      </w:r>
      <w:r w:rsidR="007E79BF">
        <w:rPr>
          <w:rFonts w:ascii="Times New Roman" w:hAnsi="Times New Roman" w:cs="Times New Roman"/>
          <w:sz w:val="24"/>
          <w:szCs w:val="24"/>
        </w:rPr>
        <w:t>8</w:t>
      </w:r>
      <w:r w:rsidR="00986812" w:rsidRPr="007E79BF">
        <w:rPr>
          <w:rFonts w:ascii="Times New Roman" w:hAnsi="Times New Roman" w:cs="Times New Roman"/>
          <w:sz w:val="24"/>
          <w:szCs w:val="24"/>
        </w:rPr>
        <w:t xml:space="preserve"> </w:t>
      </w:r>
      <w:r w:rsidR="003F3884" w:rsidRPr="007E79BF">
        <w:rPr>
          <w:rFonts w:ascii="Times New Roman" w:hAnsi="Times New Roman" w:cs="Times New Roman"/>
          <w:sz w:val="24"/>
          <w:szCs w:val="24"/>
        </w:rPr>
        <w:t>July</w:t>
      </w:r>
      <w:r w:rsidR="00986812" w:rsidRPr="007E79BF">
        <w:rPr>
          <w:rFonts w:ascii="Times New Roman" w:hAnsi="Times New Roman" w:cs="Times New Roman"/>
          <w:sz w:val="24"/>
          <w:szCs w:val="24"/>
        </w:rPr>
        <w:t xml:space="preserve"> </w:t>
      </w:r>
      <w:r w:rsidR="00FA387F" w:rsidRPr="007E79BF">
        <w:rPr>
          <w:rFonts w:ascii="Times New Roman" w:hAnsi="Times New Roman" w:cs="Times New Roman"/>
          <w:sz w:val="24"/>
          <w:szCs w:val="24"/>
        </w:rPr>
        <w:t xml:space="preserve">2015. </w:t>
      </w:r>
      <w:r w:rsidR="001D740E" w:rsidRPr="007E79BF">
        <w:rPr>
          <w:rFonts w:ascii="Times New Roman" w:hAnsi="Times New Roman" w:cs="Times New Roman"/>
          <w:sz w:val="24"/>
          <w:szCs w:val="24"/>
        </w:rPr>
        <w:t xml:space="preserve"> </w:t>
      </w:r>
      <w:r w:rsidR="008F666F" w:rsidRPr="007E79BF">
        <w:rPr>
          <w:rFonts w:ascii="Times New Roman" w:hAnsi="Times New Roman" w:cs="Times New Roman"/>
          <w:sz w:val="24"/>
          <w:szCs w:val="24"/>
        </w:rPr>
        <w:t>The</w:t>
      </w:r>
      <w:r w:rsidR="001D740E" w:rsidRPr="007E79BF">
        <w:rPr>
          <w:rFonts w:ascii="Times New Roman" w:hAnsi="Times New Roman" w:cs="Times New Roman"/>
          <w:sz w:val="24"/>
          <w:szCs w:val="24"/>
        </w:rPr>
        <w:t xml:space="preserve"> judgment </w:t>
      </w:r>
      <w:r w:rsidR="003F3884" w:rsidRPr="007E79BF">
        <w:rPr>
          <w:rFonts w:ascii="Times New Roman" w:hAnsi="Times New Roman" w:cs="Times New Roman"/>
          <w:sz w:val="24"/>
          <w:szCs w:val="24"/>
        </w:rPr>
        <w:t>creditor</w:t>
      </w:r>
      <w:r w:rsidR="007C796D" w:rsidRPr="007E79BF">
        <w:rPr>
          <w:rFonts w:ascii="Times New Roman" w:hAnsi="Times New Roman" w:cs="Times New Roman"/>
          <w:sz w:val="24"/>
          <w:szCs w:val="24"/>
        </w:rPr>
        <w:t xml:space="preserve"> later obtained</w:t>
      </w:r>
      <w:r w:rsidR="00FA387F" w:rsidRPr="007E79BF">
        <w:rPr>
          <w:rFonts w:ascii="Times New Roman" w:hAnsi="Times New Roman" w:cs="Times New Roman"/>
          <w:sz w:val="24"/>
          <w:szCs w:val="24"/>
        </w:rPr>
        <w:t xml:space="preserve"> a writ of execution and</w:t>
      </w:r>
      <w:r w:rsidR="008F666F" w:rsidRPr="007E79BF">
        <w:rPr>
          <w:rFonts w:ascii="Times New Roman" w:hAnsi="Times New Roman" w:cs="Times New Roman"/>
          <w:sz w:val="24"/>
          <w:szCs w:val="24"/>
        </w:rPr>
        <w:t xml:space="preserve"> subsequently</w:t>
      </w:r>
      <w:r w:rsidR="001D740E" w:rsidRPr="007E79BF">
        <w:rPr>
          <w:rFonts w:ascii="Times New Roman" w:hAnsi="Times New Roman" w:cs="Times New Roman"/>
          <w:sz w:val="24"/>
          <w:szCs w:val="24"/>
        </w:rPr>
        <w:t xml:space="preserve"> </w:t>
      </w:r>
      <w:r w:rsidR="003F3884" w:rsidRPr="007E79BF">
        <w:rPr>
          <w:rFonts w:ascii="Times New Roman" w:hAnsi="Times New Roman" w:cs="Times New Roman"/>
          <w:sz w:val="24"/>
          <w:szCs w:val="24"/>
        </w:rPr>
        <w:t>instructed</w:t>
      </w:r>
      <w:r w:rsidR="001D740E" w:rsidRPr="007E79BF">
        <w:rPr>
          <w:rFonts w:ascii="Times New Roman" w:hAnsi="Times New Roman" w:cs="Times New Roman"/>
          <w:sz w:val="24"/>
          <w:szCs w:val="24"/>
        </w:rPr>
        <w:t xml:space="preserve"> the applicant to attach certain </w:t>
      </w:r>
      <w:r w:rsidR="008F666F" w:rsidRPr="007E79BF">
        <w:rPr>
          <w:rFonts w:ascii="Times New Roman" w:hAnsi="Times New Roman" w:cs="Times New Roman"/>
          <w:sz w:val="24"/>
          <w:szCs w:val="24"/>
        </w:rPr>
        <w:t xml:space="preserve">movable </w:t>
      </w:r>
      <w:r w:rsidR="001D740E" w:rsidRPr="007E79BF">
        <w:rPr>
          <w:rFonts w:ascii="Times New Roman" w:hAnsi="Times New Roman" w:cs="Times New Roman"/>
          <w:sz w:val="24"/>
          <w:szCs w:val="24"/>
        </w:rPr>
        <w:t xml:space="preserve">property at Dera </w:t>
      </w:r>
      <w:r w:rsidR="003F3884" w:rsidRPr="007E79BF">
        <w:rPr>
          <w:rFonts w:ascii="Times New Roman" w:hAnsi="Times New Roman" w:cs="Times New Roman"/>
          <w:sz w:val="24"/>
          <w:szCs w:val="24"/>
        </w:rPr>
        <w:t>Village</w:t>
      </w:r>
      <w:r w:rsidR="001D740E" w:rsidRPr="007E79BF">
        <w:rPr>
          <w:rFonts w:ascii="Times New Roman" w:hAnsi="Times New Roman" w:cs="Times New Roman"/>
          <w:sz w:val="24"/>
          <w:szCs w:val="24"/>
        </w:rPr>
        <w:t xml:space="preserve"> UB40 Juru. The applicant duly attached the </w:t>
      </w:r>
      <w:r w:rsidR="007C796D" w:rsidRPr="007E79BF">
        <w:rPr>
          <w:rFonts w:ascii="Times New Roman" w:hAnsi="Times New Roman" w:cs="Times New Roman"/>
          <w:sz w:val="24"/>
          <w:szCs w:val="24"/>
        </w:rPr>
        <w:t xml:space="preserve">movable </w:t>
      </w:r>
      <w:r w:rsidR="001D740E" w:rsidRPr="007E79BF">
        <w:rPr>
          <w:rFonts w:ascii="Times New Roman" w:hAnsi="Times New Roman" w:cs="Times New Roman"/>
          <w:sz w:val="24"/>
          <w:szCs w:val="24"/>
        </w:rPr>
        <w:t>property as listed in his no</w:t>
      </w:r>
      <w:r w:rsidR="00986812" w:rsidRPr="007E79BF">
        <w:rPr>
          <w:rFonts w:ascii="Times New Roman" w:hAnsi="Times New Roman" w:cs="Times New Roman"/>
          <w:sz w:val="24"/>
          <w:szCs w:val="24"/>
        </w:rPr>
        <w:t>t</w:t>
      </w:r>
      <w:r w:rsidR="001D740E" w:rsidRPr="007E79BF">
        <w:rPr>
          <w:rFonts w:ascii="Times New Roman" w:hAnsi="Times New Roman" w:cs="Times New Roman"/>
          <w:sz w:val="24"/>
          <w:szCs w:val="24"/>
        </w:rPr>
        <w:t xml:space="preserve">ice of attachment </w:t>
      </w:r>
      <w:r w:rsidR="00986812" w:rsidRPr="007E79BF">
        <w:rPr>
          <w:rFonts w:ascii="Times New Roman" w:hAnsi="Times New Roman" w:cs="Times New Roman"/>
          <w:sz w:val="24"/>
          <w:szCs w:val="24"/>
        </w:rPr>
        <w:t>da</w:t>
      </w:r>
      <w:r w:rsidR="001D740E" w:rsidRPr="007E79BF">
        <w:rPr>
          <w:rFonts w:ascii="Times New Roman" w:hAnsi="Times New Roman" w:cs="Times New Roman"/>
          <w:sz w:val="24"/>
          <w:szCs w:val="24"/>
        </w:rPr>
        <w:t>ted</w:t>
      </w:r>
      <w:r w:rsidR="00986812" w:rsidRPr="007E79BF">
        <w:rPr>
          <w:rFonts w:ascii="Times New Roman" w:hAnsi="Times New Roman" w:cs="Times New Roman"/>
          <w:sz w:val="24"/>
          <w:szCs w:val="24"/>
        </w:rPr>
        <w:t xml:space="preserve"> 17 November 2015. The </w:t>
      </w:r>
      <w:r w:rsidR="003F3884" w:rsidRPr="007E79BF">
        <w:rPr>
          <w:rFonts w:ascii="Times New Roman" w:hAnsi="Times New Roman" w:cs="Times New Roman"/>
          <w:sz w:val="24"/>
          <w:szCs w:val="24"/>
        </w:rPr>
        <w:t>property</w:t>
      </w:r>
      <w:r w:rsidR="00986812" w:rsidRPr="007E79BF">
        <w:rPr>
          <w:rFonts w:ascii="Times New Roman" w:hAnsi="Times New Roman" w:cs="Times New Roman"/>
          <w:sz w:val="24"/>
          <w:szCs w:val="24"/>
        </w:rPr>
        <w:t xml:space="preserve"> attached included: a Nissan Registration Number ADW 5474 </w:t>
      </w:r>
      <w:r w:rsidR="003F3884" w:rsidRPr="007E79BF">
        <w:rPr>
          <w:rFonts w:ascii="Times New Roman" w:hAnsi="Times New Roman" w:cs="Times New Roman"/>
          <w:sz w:val="24"/>
          <w:szCs w:val="24"/>
        </w:rPr>
        <w:t>pickup</w:t>
      </w:r>
      <w:r w:rsidR="007C796D" w:rsidRPr="007E79BF">
        <w:rPr>
          <w:rFonts w:ascii="Times New Roman" w:hAnsi="Times New Roman" w:cs="Times New Roman"/>
          <w:sz w:val="24"/>
          <w:szCs w:val="24"/>
        </w:rPr>
        <w:t xml:space="preserve"> motor vehicle; K</w:t>
      </w:r>
      <w:r w:rsidR="00986812" w:rsidRPr="007E79BF">
        <w:rPr>
          <w:rFonts w:ascii="Times New Roman" w:hAnsi="Times New Roman" w:cs="Times New Roman"/>
          <w:sz w:val="24"/>
          <w:szCs w:val="24"/>
        </w:rPr>
        <w:t xml:space="preserve">itchen table x 2 with 8 </w:t>
      </w:r>
      <w:r w:rsidR="003F3884" w:rsidRPr="007E79BF">
        <w:rPr>
          <w:rFonts w:ascii="Times New Roman" w:hAnsi="Times New Roman" w:cs="Times New Roman"/>
          <w:sz w:val="24"/>
          <w:szCs w:val="24"/>
        </w:rPr>
        <w:t>chairs</w:t>
      </w:r>
      <w:r w:rsidR="00DF0B32">
        <w:rPr>
          <w:rFonts w:ascii="Times New Roman" w:hAnsi="Times New Roman" w:cs="Times New Roman"/>
          <w:sz w:val="24"/>
          <w:szCs w:val="24"/>
        </w:rPr>
        <w:t>; P</w:t>
      </w:r>
      <w:r w:rsidR="00986812" w:rsidRPr="007E79BF">
        <w:rPr>
          <w:rFonts w:ascii="Times New Roman" w:hAnsi="Times New Roman" w:cs="Times New Roman"/>
          <w:sz w:val="24"/>
          <w:szCs w:val="24"/>
        </w:rPr>
        <w:t xml:space="preserve">A System </w:t>
      </w:r>
      <w:r w:rsidR="003F3884" w:rsidRPr="007E79BF">
        <w:rPr>
          <w:rFonts w:ascii="Times New Roman" w:hAnsi="Times New Roman" w:cs="Times New Roman"/>
          <w:sz w:val="24"/>
          <w:szCs w:val="24"/>
        </w:rPr>
        <w:t>High-tech</w:t>
      </w:r>
      <w:r w:rsidR="00844056" w:rsidRPr="007E79BF">
        <w:rPr>
          <w:rFonts w:ascii="Times New Roman" w:hAnsi="Times New Roman" w:cs="Times New Roman"/>
          <w:sz w:val="24"/>
          <w:szCs w:val="24"/>
        </w:rPr>
        <w:t xml:space="preserve"> </w:t>
      </w:r>
      <w:r w:rsidR="003F3884" w:rsidRPr="007E79BF">
        <w:rPr>
          <w:rFonts w:ascii="Times New Roman" w:hAnsi="Times New Roman" w:cs="Times New Roman"/>
          <w:sz w:val="24"/>
          <w:szCs w:val="24"/>
        </w:rPr>
        <w:t>solar with</w:t>
      </w:r>
      <w:r w:rsidR="00986812" w:rsidRPr="007E79BF">
        <w:rPr>
          <w:rFonts w:ascii="Times New Roman" w:hAnsi="Times New Roman" w:cs="Times New Roman"/>
          <w:sz w:val="24"/>
          <w:szCs w:val="24"/>
        </w:rPr>
        <w:t xml:space="preserve"> 4 s</w:t>
      </w:r>
      <w:r w:rsidR="008F666F" w:rsidRPr="007E79BF">
        <w:rPr>
          <w:rFonts w:ascii="Times New Roman" w:hAnsi="Times New Roman" w:cs="Times New Roman"/>
          <w:sz w:val="24"/>
          <w:szCs w:val="24"/>
        </w:rPr>
        <w:t xml:space="preserve">peakers plus key board; Flat TV </w:t>
      </w:r>
      <w:r w:rsidR="003F3884" w:rsidRPr="007E79BF">
        <w:rPr>
          <w:rFonts w:ascii="Times New Roman" w:hAnsi="Times New Roman" w:cs="Times New Roman"/>
          <w:sz w:val="24"/>
          <w:szCs w:val="24"/>
        </w:rPr>
        <w:t>42</w:t>
      </w:r>
      <w:r w:rsidR="00DF0B32">
        <w:rPr>
          <w:rFonts w:ascii="Times New Roman" w:hAnsi="Times New Roman" w:cs="Times New Roman"/>
          <w:sz w:val="24"/>
          <w:szCs w:val="24"/>
        </w:rPr>
        <w:t xml:space="preserve"> </w:t>
      </w:r>
      <w:r w:rsidR="003F3884" w:rsidRPr="007E79BF">
        <w:rPr>
          <w:rFonts w:ascii="Times New Roman" w:hAnsi="Times New Roman" w:cs="Times New Roman"/>
          <w:sz w:val="24"/>
          <w:szCs w:val="24"/>
        </w:rPr>
        <w:t>inch plus</w:t>
      </w:r>
      <w:r w:rsidR="00986812" w:rsidRPr="007E79BF">
        <w:rPr>
          <w:rFonts w:ascii="Times New Roman" w:hAnsi="Times New Roman" w:cs="Times New Roman"/>
          <w:sz w:val="24"/>
          <w:szCs w:val="24"/>
        </w:rPr>
        <w:t xml:space="preserve"> </w:t>
      </w:r>
      <w:r w:rsidR="008F666F" w:rsidRPr="007E79BF">
        <w:rPr>
          <w:rFonts w:ascii="Times New Roman" w:hAnsi="Times New Roman" w:cs="Times New Roman"/>
          <w:sz w:val="24"/>
          <w:szCs w:val="24"/>
        </w:rPr>
        <w:t xml:space="preserve">TV Stand, a set </w:t>
      </w:r>
      <w:r w:rsidR="008F666F" w:rsidRPr="007E79BF">
        <w:rPr>
          <w:rFonts w:ascii="Times New Roman" w:hAnsi="Times New Roman" w:cs="Times New Roman"/>
          <w:sz w:val="24"/>
          <w:szCs w:val="24"/>
        </w:rPr>
        <w:lastRenderedPageBreak/>
        <w:t>of 4 Sofas, Kitchen Unit; 2 Plate gas stove; 2x Wardrobe; 2x B</w:t>
      </w:r>
      <w:r w:rsidR="00986812" w:rsidRPr="007E79BF">
        <w:rPr>
          <w:rFonts w:ascii="Times New Roman" w:hAnsi="Times New Roman" w:cs="Times New Roman"/>
          <w:sz w:val="24"/>
          <w:szCs w:val="24"/>
        </w:rPr>
        <w:t>eds; Printer HP</w:t>
      </w:r>
      <w:r w:rsidR="00844056" w:rsidRPr="007E79BF">
        <w:rPr>
          <w:rFonts w:ascii="Times New Roman" w:hAnsi="Times New Roman" w:cs="Times New Roman"/>
          <w:sz w:val="24"/>
          <w:szCs w:val="24"/>
        </w:rPr>
        <w:t>;</w:t>
      </w:r>
      <w:r w:rsidR="00833BCC" w:rsidRPr="007E79BF">
        <w:rPr>
          <w:rFonts w:ascii="Times New Roman" w:hAnsi="Times New Roman" w:cs="Times New Roman"/>
          <w:sz w:val="24"/>
          <w:szCs w:val="24"/>
        </w:rPr>
        <w:t xml:space="preserve"> a Dressing table</w:t>
      </w:r>
      <w:r w:rsidR="00844056" w:rsidRPr="007E79BF">
        <w:rPr>
          <w:rFonts w:ascii="Times New Roman" w:hAnsi="Times New Roman" w:cs="Times New Roman"/>
          <w:sz w:val="24"/>
          <w:szCs w:val="24"/>
        </w:rPr>
        <w:t xml:space="preserve"> and </w:t>
      </w:r>
      <w:r w:rsidR="003F3884" w:rsidRPr="007E79BF">
        <w:rPr>
          <w:rFonts w:ascii="Times New Roman" w:hAnsi="Times New Roman" w:cs="Times New Roman"/>
          <w:sz w:val="24"/>
          <w:szCs w:val="24"/>
        </w:rPr>
        <w:t>garage</w:t>
      </w:r>
      <w:r w:rsidR="00844056" w:rsidRPr="007E79BF">
        <w:rPr>
          <w:rFonts w:ascii="Times New Roman" w:hAnsi="Times New Roman" w:cs="Times New Roman"/>
          <w:sz w:val="24"/>
          <w:szCs w:val="24"/>
        </w:rPr>
        <w:t xml:space="preserve"> whole set</w:t>
      </w:r>
      <w:r w:rsidR="003F3884" w:rsidRPr="007E79BF">
        <w:rPr>
          <w:rFonts w:ascii="Times New Roman" w:hAnsi="Times New Roman" w:cs="Times New Roman"/>
          <w:sz w:val="24"/>
          <w:szCs w:val="24"/>
        </w:rPr>
        <w:t>.</w:t>
      </w:r>
    </w:p>
    <w:p w:rsidR="00833BCC" w:rsidRPr="007E79BF" w:rsidRDefault="00833BCC" w:rsidP="0093338D">
      <w:pPr>
        <w:spacing w:after="0" w:line="360" w:lineRule="auto"/>
        <w:ind w:firstLine="720"/>
        <w:jc w:val="both"/>
        <w:rPr>
          <w:rFonts w:ascii="Times New Roman" w:hAnsi="Times New Roman" w:cs="Times New Roman"/>
          <w:sz w:val="24"/>
          <w:szCs w:val="24"/>
        </w:rPr>
      </w:pPr>
      <w:r w:rsidRPr="007E79BF">
        <w:rPr>
          <w:rFonts w:ascii="Times New Roman" w:hAnsi="Times New Roman" w:cs="Times New Roman"/>
          <w:sz w:val="24"/>
          <w:szCs w:val="24"/>
        </w:rPr>
        <w:t xml:space="preserve">Consequent upon attachment the claimant </w:t>
      </w:r>
      <w:r w:rsidR="00EF170C" w:rsidRPr="007E79BF">
        <w:rPr>
          <w:rFonts w:ascii="Times New Roman" w:hAnsi="Times New Roman" w:cs="Times New Roman"/>
          <w:sz w:val="24"/>
          <w:szCs w:val="24"/>
        </w:rPr>
        <w:t xml:space="preserve">approached applicant claiming ownership of all the attached </w:t>
      </w:r>
      <w:r w:rsidR="008F666F" w:rsidRPr="007E79BF">
        <w:rPr>
          <w:rFonts w:ascii="Times New Roman" w:hAnsi="Times New Roman" w:cs="Times New Roman"/>
          <w:sz w:val="24"/>
          <w:szCs w:val="24"/>
        </w:rPr>
        <w:t xml:space="preserve">movable </w:t>
      </w:r>
      <w:r w:rsidR="00EF170C" w:rsidRPr="007E79BF">
        <w:rPr>
          <w:rFonts w:ascii="Times New Roman" w:hAnsi="Times New Roman" w:cs="Times New Roman"/>
          <w:sz w:val="24"/>
          <w:szCs w:val="24"/>
        </w:rPr>
        <w:t>property.</w:t>
      </w:r>
    </w:p>
    <w:p w:rsidR="00FA387F" w:rsidRPr="007E79BF" w:rsidRDefault="00833BCC" w:rsidP="0093338D">
      <w:pPr>
        <w:spacing w:after="0" w:line="360" w:lineRule="auto"/>
        <w:ind w:firstLine="720"/>
        <w:jc w:val="both"/>
        <w:rPr>
          <w:rFonts w:ascii="Times New Roman" w:hAnsi="Times New Roman" w:cs="Times New Roman"/>
          <w:sz w:val="24"/>
          <w:szCs w:val="24"/>
        </w:rPr>
      </w:pPr>
      <w:r w:rsidRPr="007E79BF">
        <w:rPr>
          <w:rFonts w:ascii="Times New Roman" w:hAnsi="Times New Roman" w:cs="Times New Roman"/>
          <w:sz w:val="24"/>
          <w:szCs w:val="24"/>
        </w:rPr>
        <w:t xml:space="preserve">The </w:t>
      </w:r>
      <w:r w:rsidR="007C796D" w:rsidRPr="007E79BF">
        <w:rPr>
          <w:rFonts w:ascii="Times New Roman" w:hAnsi="Times New Roman" w:cs="Times New Roman"/>
          <w:sz w:val="24"/>
          <w:szCs w:val="24"/>
        </w:rPr>
        <w:t>applicant thus</w:t>
      </w:r>
      <w:r w:rsidRPr="007E79BF">
        <w:rPr>
          <w:rFonts w:ascii="Times New Roman" w:hAnsi="Times New Roman" w:cs="Times New Roman"/>
          <w:sz w:val="24"/>
          <w:szCs w:val="24"/>
        </w:rPr>
        <w:t xml:space="preserve"> approached this </w:t>
      </w:r>
      <w:r w:rsidR="00EF170C" w:rsidRPr="007E79BF">
        <w:rPr>
          <w:rFonts w:ascii="Times New Roman" w:hAnsi="Times New Roman" w:cs="Times New Roman"/>
          <w:sz w:val="24"/>
          <w:szCs w:val="24"/>
        </w:rPr>
        <w:t>court in</w:t>
      </w:r>
      <w:r w:rsidR="008F666F" w:rsidRPr="007E79BF">
        <w:rPr>
          <w:rFonts w:ascii="Times New Roman" w:hAnsi="Times New Roman" w:cs="Times New Roman"/>
          <w:sz w:val="24"/>
          <w:szCs w:val="24"/>
        </w:rPr>
        <w:t xml:space="preserve"> terms of O</w:t>
      </w:r>
      <w:r w:rsidRPr="007E79BF">
        <w:rPr>
          <w:rFonts w:ascii="Times New Roman" w:hAnsi="Times New Roman" w:cs="Times New Roman"/>
          <w:sz w:val="24"/>
          <w:szCs w:val="24"/>
        </w:rPr>
        <w:t xml:space="preserve">rder 30 </w:t>
      </w:r>
      <w:r w:rsidR="0093338D">
        <w:rPr>
          <w:rFonts w:ascii="Times New Roman" w:hAnsi="Times New Roman" w:cs="Times New Roman"/>
          <w:sz w:val="24"/>
          <w:szCs w:val="24"/>
        </w:rPr>
        <w:t>r</w:t>
      </w:r>
      <w:r w:rsidRPr="007E79BF">
        <w:rPr>
          <w:rFonts w:ascii="Times New Roman" w:hAnsi="Times New Roman" w:cs="Times New Roman"/>
          <w:sz w:val="24"/>
          <w:szCs w:val="24"/>
        </w:rPr>
        <w:t xml:space="preserve"> 205A as read with </w:t>
      </w:r>
      <w:r w:rsidR="0093338D">
        <w:rPr>
          <w:rFonts w:ascii="Times New Roman" w:hAnsi="Times New Roman" w:cs="Times New Roman"/>
          <w:sz w:val="24"/>
          <w:szCs w:val="24"/>
        </w:rPr>
        <w:t xml:space="preserve">r </w:t>
      </w:r>
      <w:r w:rsidRPr="007E79BF">
        <w:rPr>
          <w:rFonts w:ascii="Times New Roman" w:hAnsi="Times New Roman" w:cs="Times New Roman"/>
          <w:sz w:val="24"/>
          <w:szCs w:val="24"/>
        </w:rPr>
        <w:t xml:space="preserve">207 of the High </w:t>
      </w:r>
      <w:r w:rsidR="003F3884" w:rsidRPr="007E79BF">
        <w:rPr>
          <w:rFonts w:ascii="Times New Roman" w:hAnsi="Times New Roman" w:cs="Times New Roman"/>
          <w:sz w:val="24"/>
          <w:szCs w:val="24"/>
        </w:rPr>
        <w:t>Court</w:t>
      </w:r>
      <w:r w:rsidRPr="007E79BF">
        <w:rPr>
          <w:rFonts w:ascii="Times New Roman" w:hAnsi="Times New Roman" w:cs="Times New Roman"/>
          <w:sz w:val="24"/>
          <w:szCs w:val="24"/>
        </w:rPr>
        <w:t xml:space="preserve"> Rules 1971 seeking this court</w:t>
      </w:r>
      <w:r w:rsidR="00EF170C" w:rsidRPr="007E79BF">
        <w:rPr>
          <w:rFonts w:ascii="Times New Roman" w:hAnsi="Times New Roman" w:cs="Times New Roman"/>
          <w:sz w:val="24"/>
          <w:szCs w:val="24"/>
        </w:rPr>
        <w:t>’</w:t>
      </w:r>
      <w:r w:rsidRPr="007E79BF">
        <w:rPr>
          <w:rFonts w:ascii="Times New Roman" w:hAnsi="Times New Roman" w:cs="Times New Roman"/>
          <w:sz w:val="24"/>
          <w:szCs w:val="24"/>
        </w:rPr>
        <w:t xml:space="preserve">s determination of the competing </w:t>
      </w:r>
      <w:r w:rsidR="003F3884" w:rsidRPr="007E79BF">
        <w:rPr>
          <w:rFonts w:ascii="Times New Roman" w:hAnsi="Times New Roman" w:cs="Times New Roman"/>
          <w:sz w:val="24"/>
          <w:szCs w:val="24"/>
        </w:rPr>
        <w:t>interests</w:t>
      </w:r>
      <w:r w:rsidRPr="007E79BF">
        <w:rPr>
          <w:rFonts w:ascii="Times New Roman" w:hAnsi="Times New Roman" w:cs="Times New Roman"/>
          <w:sz w:val="24"/>
          <w:szCs w:val="24"/>
        </w:rPr>
        <w:t xml:space="preserve"> </w:t>
      </w:r>
      <w:r w:rsidR="00EF170C" w:rsidRPr="007E79BF">
        <w:rPr>
          <w:rFonts w:ascii="Times New Roman" w:hAnsi="Times New Roman" w:cs="Times New Roman"/>
          <w:sz w:val="24"/>
          <w:szCs w:val="24"/>
        </w:rPr>
        <w:t>for the</w:t>
      </w:r>
      <w:r w:rsidR="008F666F" w:rsidRPr="007E79BF">
        <w:rPr>
          <w:rFonts w:ascii="Times New Roman" w:hAnsi="Times New Roman" w:cs="Times New Roman"/>
          <w:sz w:val="24"/>
          <w:szCs w:val="24"/>
        </w:rPr>
        <w:t xml:space="preserve"> movable</w:t>
      </w:r>
      <w:r w:rsidR="00EF170C" w:rsidRPr="007E79BF">
        <w:rPr>
          <w:rFonts w:ascii="Times New Roman" w:hAnsi="Times New Roman" w:cs="Times New Roman"/>
          <w:sz w:val="24"/>
          <w:szCs w:val="24"/>
        </w:rPr>
        <w:t xml:space="preserve"> property </w:t>
      </w:r>
      <w:r w:rsidRPr="007E79BF">
        <w:rPr>
          <w:rFonts w:ascii="Times New Roman" w:hAnsi="Times New Roman" w:cs="Times New Roman"/>
          <w:sz w:val="24"/>
          <w:szCs w:val="24"/>
        </w:rPr>
        <w:t xml:space="preserve">between claimant and </w:t>
      </w:r>
      <w:r w:rsidR="003F3884" w:rsidRPr="007E79BF">
        <w:rPr>
          <w:rFonts w:ascii="Times New Roman" w:hAnsi="Times New Roman" w:cs="Times New Roman"/>
          <w:sz w:val="24"/>
          <w:szCs w:val="24"/>
        </w:rPr>
        <w:t>judgment</w:t>
      </w:r>
      <w:r w:rsidRPr="007E79BF">
        <w:rPr>
          <w:rFonts w:ascii="Times New Roman" w:hAnsi="Times New Roman" w:cs="Times New Roman"/>
          <w:sz w:val="24"/>
          <w:szCs w:val="24"/>
        </w:rPr>
        <w:t xml:space="preserve"> creditor</w:t>
      </w:r>
    </w:p>
    <w:p w:rsidR="00A671BB" w:rsidRPr="007E79BF" w:rsidRDefault="00833BCC" w:rsidP="00797ADE">
      <w:pPr>
        <w:spacing w:after="0" w:line="360" w:lineRule="auto"/>
        <w:ind w:firstLine="720"/>
        <w:jc w:val="both"/>
        <w:rPr>
          <w:rFonts w:ascii="Times New Roman" w:hAnsi="Times New Roman" w:cs="Times New Roman"/>
          <w:sz w:val="24"/>
          <w:szCs w:val="24"/>
        </w:rPr>
      </w:pPr>
      <w:r w:rsidRPr="007E79BF">
        <w:rPr>
          <w:rFonts w:ascii="Times New Roman" w:hAnsi="Times New Roman" w:cs="Times New Roman"/>
          <w:sz w:val="24"/>
          <w:szCs w:val="24"/>
        </w:rPr>
        <w:t xml:space="preserve">It is trite that in interpleader </w:t>
      </w:r>
      <w:r w:rsidR="00A16C79" w:rsidRPr="007E79BF">
        <w:rPr>
          <w:rFonts w:ascii="Times New Roman" w:hAnsi="Times New Roman" w:cs="Times New Roman"/>
          <w:sz w:val="24"/>
          <w:szCs w:val="24"/>
        </w:rPr>
        <w:t>proceedings</w:t>
      </w:r>
      <w:r w:rsidRPr="007E79BF">
        <w:rPr>
          <w:rFonts w:ascii="Times New Roman" w:hAnsi="Times New Roman" w:cs="Times New Roman"/>
          <w:sz w:val="24"/>
          <w:szCs w:val="24"/>
        </w:rPr>
        <w:t>, the onus is usually upon the claimant to set o</w:t>
      </w:r>
      <w:r w:rsidR="006B0E8C" w:rsidRPr="007E79BF">
        <w:rPr>
          <w:rFonts w:ascii="Times New Roman" w:hAnsi="Times New Roman" w:cs="Times New Roman"/>
          <w:sz w:val="24"/>
          <w:szCs w:val="24"/>
        </w:rPr>
        <w:t>u</w:t>
      </w:r>
      <w:r w:rsidRPr="007E79BF">
        <w:rPr>
          <w:rFonts w:ascii="Times New Roman" w:hAnsi="Times New Roman" w:cs="Times New Roman"/>
          <w:sz w:val="24"/>
          <w:szCs w:val="24"/>
        </w:rPr>
        <w:t>t</w:t>
      </w:r>
      <w:r w:rsidR="0093338D">
        <w:rPr>
          <w:rFonts w:ascii="Times New Roman" w:hAnsi="Times New Roman" w:cs="Times New Roman"/>
          <w:sz w:val="24"/>
          <w:szCs w:val="24"/>
        </w:rPr>
        <w:t xml:space="preserve"> such facts as would prove his/</w:t>
      </w:r>
      <w:r w:rsidRPr="007E79BF">
        <w:rPr>
          <w:rFonts w:ascii="Times New Roman" w:hAnsi="Times New Roman" w:cs="Times New Roman"/>
          <w:sz w:val="24"/>
          <w:szCs w:val="24"/>
        </w:rPr>
        <w:t>her ownership of the attached property</w:t>
      </w:r>
      <w:r w:rsidR="00356307" w:rsidRPr="007E79BF">
        <w:rPr>
          <w:rFonts w:ascii="Times New Roman" w:hAnsi="Times New Roman" w:cs="Times New Roman"/>
          <w:sz w:val="24"/>
          <w:szCs w:val="24"/>
        </w:rPr>
        <w:t xml:space="preserve"> on a balance of probabilities</w:t>
      </w:r>
      <w:r w:rsidRPr="007E79BF">
        <w:rPr>
          <w:rFonts w:ascii="Times New Roman" w:hAnsi="Times New Roman" w:cs="Times New Roman"/>
          <w:sz w:val="24"/>
          <w:szCs w:val="24"/>
        </w:rPr>
        <w:t>.</w:t>
      </w:r>
      <w:r w:rsidR="00A671BB" w:rsidRPr="007E79BF">
        <w:rPr>
          <w:rFonts w:ascii="Times New Roman" w:hAnsi="Times New Roman" w:cs="Times New Roman"/>
          <w:sz w:val="24"/>
          <w:szCs w:val="24"/>
        </w:rPr>
        <w:t xml:space="preserve"> In such proceedings the claimant is as a general rule made the plaintiff, and the burden rests upon him where the goods seized were at the time of seizure in the possession of the judgement debtor, possession being prima facie evidence of title. </w:t>
      </w:r>
      <w:r w:rsidR="00A16C79" w:rsidRPr="007E79BF">
        <w:rPr>
          <w:rFonts w:ascii="Times New Roman" w:hAnsi="Times New Roman" w:cs="Times New Roman"/>
          <w:sz w:val="24"/>
          <w:szCs w:val="24"/>
        </w:rPr>
        <w:t>If</w:t>
      </w:r>
      <w:r w:rsidR="00A671BB" w:rsidRPr="007E79BF">
        <w:rPr>
          <w:rFonts w:ascii="Times New Roman" w:hAnsi="Times New Roman" w:cs="Times New Roman"/>
          <w:sz w:val="24"/>
          <w:szCs w:val="24"/>
        </w:rPr>
        <w:t xml:space="preserve">, </w:t>
      </w:r>
      <w:r w:rsidR="00884C3A" w:rsidRPr="007E79BF">
        <w:rPr>
          <w:rFonts w:ascii="Times New Roman" w:hAnsi="Times New Roman" w:cs="Times New Roman"/>
          <w:sz w:val="24"/>
          <w:szCs w:val="24"/>
        </w:rPr>
        <w:t>however,</w:t>
      </w:r>
      <w:r w:rsidR="00A671BB" w:rsidRPr="007E79BF">
        <w:rPr>
          <w:rFonts w:ascii="Times New Roman" w:hAnsi="Times New Roman" w:cs="Times New Roman"/>
          <w:sz w:val="24"/>
          <w:szCs w:val="24"/>
        </w:rPr>
        <w:t xml:space="preserve"> the claimant was in possession at the time of the seizure, the burden of proof maybe upon the execution creditor, thus reversing the ordinary rule, and the execution cred</w:t>
      </w:r>
      <w:r w:rsidR="00884C3A" w:rsidRPr="007E79BF">
        <w:rPr>
          <w:rFonts w:ascii="Times New Roman" w:hAnsi="Times New Roman" w:cs="Times New Roman"/>
          <w:sz w:val="24"/>
          <w:szCs w:val="24"/>
        </w:rPr>
        <w:t>itor maybe made plaintiff.</w:t>
      </w:r>
    </w:p>
    <w:p w:rsidR="00356307" w:rsidRPr="007E79BF" w:rsidRDefault="007E79BF" w:rsidP="00797ADE">
      <w:pPr>
        <w:tabs>
          <w:tab w:val="left" w:pos="0"/>
          <w:tab w:val="left" w:pos="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F666F" w:rsidRPr="007E79BF">
        <w:rPr>
          <w:rFonts w:ascii="Times New Roman" w:hAnsi="Times New Roman" w:cs="Times New Roman"/>
          <w:sz w:val="24"/>
          <w:szCs w:val="24"/>
        </w:rPr>
        <w:t xml:space="preserve"> See </w:t>
      </w:r>
      <w:r w:rsidR="008F666F" w:rsidRPr="0093338D">
        <w:rPr>
          <w:rFonts w:ascii="Times New Roman" w:hAnsi="Times New Roman" w:cs="Times New Roman"/>
          <w:i/>
          <w:sz w:val="24"/>
          <w:szCs w:val="24"/>
        </w:rPr>
        <w:t>The Sheriff of the High Court</w:t>
      </w:r>
      <w:r w:rsidR="008F666F" w:rsidRPr="007E79BF">
        <w:rPr>
          <w:rFonts w:ascii="Times New Roman" w:hAnsi="Times New Roman" w:cs="Times New Roman"/>
          <w:sz w:val="24"/>
          <w:szCs w:val="24"/>
        </w:rPr>
        <w:t xml:space="preserve"> v </w:t>
      </w:r>
      <w:r w:rsidR="008F666F" w:rsidRPr="0093338D">
        <w:rPr>
          <w:rFonts w:ascii="Times New Roman" w:hAnsi="Times New Roman" w:cs="Times New Roman"/>
          <w:i/>
          <w:sz w:val="24"/>
          <w:szCs w:val="24"/>
        </w:rPr>
        <w:t>Shephard Mayaya</w:t>
      </w:r>
      <w:r w:rsidR="008F666F" w:rsidRPr="007E79BF">
        <w:rPr>
          <w:rFonts w:ascii="Times New Roman" w:hAnsi="Times New Roman" w:cs="Times New Roman"/>
          <w:sz w:val="24"/>
          <w:szCs w:val="24"/>
        </w:rPr>
        <w:t xml:space="preserve"> </w:t>
      </w:r>
      <w:r w:rsidR="008F666F" w:rsidRPr="0093338D">
        <w:rPr>
          <w:rFonts w:ascii="Times New Roman" w:hAnsi="Times New Roman" w:cs="Times New Roman"/>
          <w:i/>
          <w:sz w:val="24"/>
          <w:szCs w:val="24"/>
        </w:rPr>
        <w:t>&amp; Others</w:t>
      </w:r>
      <w:r w:rsidR="008F666F" w:rsidRPr="007E79BF">
        <w:rPr>
          <w:rFonts w:ascii="Times New Roman" w:hAnsi="Times New Roman" w:cs="Times New Roman"/>
          <w:sz w:val="24"/>
          <w:szCs w:val="24"/>
        </w:rPr>
        <w:t xml:space="preserve"> HH </w:t>
      </w:r>
      <w:r w:rsidR="006B0E8C" w:rsidRPr="007E79BF">
        <w:rPr>
          <w:rFonts w:ascii="Times New Roman" w:hAnsi="Times New Roman" w:cs="Times New Roman"/>
          <w:sz w:val="24"/>
          <w:szCs w:val="24"/>
        </w:rPr>
        <w:t>494/15</w:t>
      </w:r>
      <w:r w:rsidR="008F666F" w:rsidRPr="007E79BF">
        <w:rPr>
          <w:rFonts w:ascii="Times New Roman" w:hAnsi="Times New Roman" w:cs="Times New Roman"/>
          <w:sz w:val="24"/>
          <w:szCs w:val="24"/>
        </w:rPr>
        <w:t>.</w:t>
      </w:r>
    </w:p>
    <w:p w:rsidR="00356307" w:rsidRPr="007E79BF" w:rsidRDefault="00356307" w:rsidP="0093338D">
      <w:pPr>
        <w:spacing w:after="0" w:line="360" w:lineRule="auto"/>
        <w:ind w:firstLine="720"/>
        <w:jc w:val="both"/>
        <w:rPr>
          <w:rFonts w:ascii="Times New Roman" w:hAnsi="Times New Roman" w:cs="Times New Roman"/>
          <w:sz w:val="24"/>
          <w:szCs w:val="24"/>
        </w:rPr>
      </w:pPr>
      <w:r w:rsidRPr="007E79BF">
        <w:rPr>
          <w:rFonts w:ascii="Times New Roman" w:hAnsi="Times New Roman" w:cs="Times New Roman"/>
          <w:sz w:val="24"/>
          <w:szCs w:val="24"/>
        </w:rPr>
        <w:t xml:space="preserve">In a bid to show that the property belonged to him the </w:t>
      </w:r>
      <w:r w:rsidR="0076189A" w:rsidRPr="007E79BF">
        <w:rPr>
          <w:rFonts w:ascii="Times New Roman" w:hAnsi="Times New Roman" w:cs="Times New Roman"/>
          <w:sz w:val="24"/>
          <w:szCs w:val="24"/>
        </w:rPr>
        <w:t>claimant</w:t>
      </w:r>
      <w:r w:rsidRPr="007E79BF">
        <w:rPr>
          <w:rFonts w:ascii="Times New Roman" w:hAnsi="Times New Roman" w:cs="Times New Roman"/>
          <w:sz w:val="24"/>
          <w:szCs w:val="24"/>
        </w:rPr>
        <w:t xml:space="preserve"> indicated that he is the owner of the </w:t>
      </w:r>
      <w:r w:rsidR="0076189A" w:rsidRPr="007E79BF">
        <w:rPr>
          <w:rFonts w:ascii="Times New Roman" w:hAnsi="Times New Roman" w:cs="Times New Roman"/>
          <w:sz w:val="24"/>
          <w:szCs w:val="24"/>
        </w:rPr>
        <w:t>homestead</w:t>
      </w:r>
      <w:r w:rsidRPr="007E79BF">
        <w:rPr>
          <w:rFonts w:ascii="Times New Roman" w:hAnsi="Times New Roman" w:cs="Times New Roman"/>
          <w:sz w:val="24"/>
          <w:szCs w:val="24"/>
        </w:rPr>
        <w:t xml:space="preserve"> from </w:t>
      </w:r>
      <w:r w:rsidR="0076189A" w:rsidRPr="007E79BF">
        <w:rPr>
          <w:rFonts w:ascii="Times New Roman" w:hAnsi="Times New Roman" w:cs="Times New Roman"/>
          <w:sz w:val="24"/>
          <w:szCs w:val="24"/>
        </w:rPr>
        <w:t>which</w:t>
      </w:r>
      <w:r w:rsidRPr="007E79BF">
        <w:rPr>
          <w:rFonts w:ascii="Times New Roman" w:hAnsi="Times New Roman" w:cs="Times New Roman"/>
          <w:sz w:val="24"/>
          <w:szCs w:val="24"/>
        </w:rPr>
        <w:t xml:space="preserve"> the attachment was effected.</w:t>
      </w:r>
    </w:p>
    <w:p w:rsidR="00356307" w:rsidRPr="007E79BF" w:rsidRDefault="00356307" w:rsidP="007E79BF">
      <w:pPr>
        <w:spacing w:after="0" w:line="360" w:lineRule="auto"/>
        <w:jc w:val="both"/>
        <w:rPr>
          <w:rFonts w:ascii="Times New Roman" w:hAnsi="Times New Roman" w:cs="Times New Roman"/>
          <w:sz w:val="24"/>
          <w:szCs w:val="24"/>
        </w:rPr>
      </w:pPr>
      <w:r w:rsidRPr="007E79BF">
        <w:rPr>
          <w:rFonts w:ascii="Times New Roman" w:hAnsi="Times New Roman" w:cs="Times New Roman"/>
          <w:sz w:val="24"/>
          <w:szCs w:val="24"/>
        </w:rPr>
        <w:t xml:space="preserve">The judgment creditor on the other hand whilst not disputing that claimant is the owner of the </w:t>
      </w:r>
      <w:r w:rsidR="0076189A" w:rsidRPr="007E79BF">
        <w:rPr>
          <w:rFonts w:ascii="Times New Roman" w:hAnsi="Times New Roman" w:cs="Times New Roman"/>
          <w:sz w:val="24"/>
          <w:szCs w:val="24"/>
        </w:rPr>
        <w:t>homestead</w:t>
      </w:r>
      <w:r w:rsidRPr="007E79BF">
        <w:rPr>
          <w:rFonts w:ascii="Times New Roman" w:hAnsi="Times New Roman" w:cs="Times New Roman"/>
          <w:sz w:val="24"/>
          <w:szCs w:val="24"/>
        </w:rPr>
        <w:t xml:space="preserve"> contended that the judgement debtor also resided there and so it is</w:t>
      </w:r>
      <w:r w:rsidR="000776D0" w:rsidRPr="007E79BF">
        <w:rPr>
          <w:rFonts w:ascii="Times New Roman" w:hAnsi="Times New Roman" w:cs="Times New Roman"/>
          <w:sz w:val="24"/>
          <w:szCs w:val="24"/>
        </w:rPr>
        <w:t xml:space="preserve"> also</w:t>
      </w:r>
      <w:r w:rsidRPr="007E79BF">
        <w:rPr>
          <w:rFonts w:ascii="Times New Roman" w:hAnsi="Times New Roman" w:cs="Times New Roman"/>
          <w:sz w:val="24"/>
          <w:szCs w:val="24"/>
        </w:rPr>
        <w:t xml:space="preserve"> the</w:t>
      </w:r>
      <w:r w:rsidR="000776D0" w:rsidRPr="007E79BF">
        <w:rPr>
          <w:rFonts w:ascii="Times New Roman" w:hAnsi="Times New Roman" w:cs="Times New Roman"/>
          <w:sz w:val="24"/>
          <w:szCs w:val="24"/>
        </w:rPr>
        <w:t xml:space="preserve"> judgment</w:t>
      </w:r>
      <w:r w:rsidRPr="007E79BF">
        <w:rPr>
          <w:rFonts w:ascii="Times New Roman" w:hAnsi="Times New Roman" w:cs="Times New Roman"/>
          <w:sz w:val="24"/>
          <w:szCs w:val="24"/>
        </w:rPr>
        <w:t xml:space="preserve"> debtor</w:t>
      </w:r>
      <w:r w:rsidR="000776D0" w:rsidRPr="007E79BF">
        <w:rPr>
          <w:rFonts w:ascii="Times New Roman" w:hAnsi="Times New Roman" w:cs="Times New Roman"/>
          <w:sz w:val="24"/>
          <w:szCs w:val="24"/>
        </w:rPr>
        <w:t>’</w:t>
      </w:r>
      <w:r w:rsidRPr="007E79BF">
        <w:rPr>
          <w:rFonts w:ascii="Times New Roman" w:hAnsi="Times New Roman" w:cs="Times New Roman"/>
          <w:sz w:val="24"/>
          <w:szCs w:val="24"/>
        </w:rPr>
        <w:t xml:space="preserve">s address of residence. The </w:t>
      </w:r>
      <w:r w:rsidR="000776D0" w:rsidRPr="007E79BF">
        <w:rPr>
          <w:rFonts w:ascii="Times New Roman" w:hAnsi="Times New Roman" w:cs="Times New Roman"/>
          <w:sz w:val="24"/>
          <w:szCs w:val="24"/>
        </w:rPr>
        <w:t xml:space="preserve">judgment </w:t>
      </w:r>
      <w:r w:rsidRPr="007E79BF">
        <w:rPr>
          <w:rFonts w:ascii="Times New Roman" w:hAnsi="Times New Roman" w:cs="Times New Roman"/>
          <w:sz w:val="24"/>
          <w:szCs w:val="24"/>
        </w:rPr>
        <w:t xml:space="preserve">creditor further contended that </w:t>
      </w:r>
      <w:r w:rsidR="0076189A" w:rsidRPr="007E79BF">
        <w:rPr>
          <w:rFonts w:ascii="Times New Roman" w:hAnsi="Times New Roman" w:cs="Times New Roman"/>
          <w:sz w:val="24"/>
          <w:szCs w:val="24"/>
        </w:rPr>
        <w:t>the goods</w:t>
      </w:r>
      <w:r w:rsidRPr="007E79BF">
        <w:rPr>
          <w:rFonts w:ascii="Times New Roman" w:hAnsi="Times New Roman" w:cs="Times New Roman"/>
          <w:sz w:val="24"/>
          <w:szCs w:val="24"/>
        </w:rPr>
        <w:t xml:space="preserve"> attached b</w:t>
      </w:r>
      <w:r w:rsidR="00884C3A" w:rsidRPr="007E79BF">
        <w:rPr>
          <w:rFonts w:ascii="Times New Roman" w:hAnsi="Times New Roman" w:cs="Times New Roman"/>
          <w:sz w:val="24"/>
          <w:szCs w:val="24"/>
        </w:rPr>
        <w:t>elonged to the judgment</w:t>
      </w:r>
      <w:r w:rsidR="00A671BB" w:rsidRPr="007E79BF">
        <w:rPr>
          <w:rFonts w:ascii="Times New Roman" w:hAnsi="Times New Roman" w:cs="Times New Roman"/>
          <w:sz w:val="24"/>
          <w:szCs w:val="24"/>
        </w:rPr>
        <w:t xml:space="preserve"> debtor</w:t>
      </w:r>
      <w:r w:rsidRPr="007E79BF">
        <w:rPr>
          <w:rFonts w:ascii="Times New Roman" w:hAnsi="Times New Roman" w:cs="Times New Roman"/>
          <w:sz w:val="24"/>
          <w:szCs w:val="24"/>
        </w:rPr>
        <w:t xml:space="preserve"> as they were attached at that add</w:t>
      </w:r>
      <w:r w:rsidR="00A671BB" w:rsidRPr="007E79BF">
        <w:rPr>
          <w:rFonts w:ascii="Times New Roman" w:hAnsi="Times New Roman" w:cs="Times New Roman"/>
          <w:sz w:val="24"/>
          <w:szCs w:val="24"/>
        </w:rPr>
        <w:t>ress where the judgment debtor</w:t>
      </w:r>
      <w:r w:rsidRPr="007E79BF">
        <w:rPr>
          <w:rFonts w:ascii="Times New Roman" w:hAnsi="Times New Roman" w:cs="Times New Roman"/>
          <w:sz w:val="24"/>
          <w:szCs w:val="24"/>
        </w:rPr>
        <w:t xml:space="preserve"> resides. As claimant is a father </w:t>
      </w:r>
      <w:r w:rsidR="0076189A" w:rsidRPr="007E79BF">
        <w:rPr>
          <w:rFonts w:ascii="Times New Roman" w:hAnsi="Times New Roman" w:cs="Times New Roman"/>
          <w:sz w:val="24"/>
          <w:szCs w:val="24"/>
        </w:rPr>
        <w:t>to the</w:t>
      </w:r>
      <w:r w:rsidRPr="007E79BF">
        <w:rPr>
          <w:rFonts w:ascii="Times New Roman" w:hAnsi="Times New Roman" w:cs="Times New Roman"/>
          <w:sz w:val="24"/>
          <w:szCs w:val="24"/>
        </w:rPr>
        <w:t xml:space="preserve"> judgment</w:t>
      </w:r>
      <w:r w:rsidR="0076189A" w:rsidRPr="007E79BF">
        <w:rPr>
          <w:rFonts w:ascii="Times New Roman" w:hAnsi="Times New Roman" w:cs="Times New Roman"/>
          <w:sz w:val="24"/>
          <w:szCs w:val="24"/>
        </w:rPr>
        <w:t xml:space="preserve"> debtor there was</w:t>
      </w:r>
      <w:r w:rsidRPr="007E79BF">
        <w:rPr>
          <w:rFonts w:ascii="Times New Roman" w:hAnsi="Times New Roman" w:cs="Times New Roman"/>
          <w:sz w:val="24"/>
          <w:szCs w:val="24"/>
        </w:rPr>
        <w:t xml:space="preserve"> </w:t>
      </w:r>
      <w:r w:rsidR="0076189A" w:rsidRPr="007E79BF">
        <w:rPr>
          <w:rFonts w:ascii="Times New Roman" w:hAnsi="Times New Roman" w:cs="Times New Roman"/>
          <w:sz w:val="24"/>
          <w:szCs w:val="24"/>
        </w:rPr>
        <w:t>likelihood</w:t>
      </w:r>
      <w:r w:rsidRPr="007E79BF">
        <w:rPr>
          <w:rFonts w:ascii="Times New Roman" w:hAnsi="Times New Roman" w:cs="Times New Roman"/>
          <w:sz w:val="24"/>
          <w:szCs w:val="24"/>
        </w:rPr>
        <w:t xml:space="preserve"> of </w:t>
      </w:r>
      <w:r w:rsidR="0076189A" w:rsidRPr="007E79BF">
        <w:rPr>
          <w:rFonts w:ascii="Times New Roman" w:hAnsi="Times New Roman" w:cs="Times New Roman"/>
          <w:sz w:val="24"/>
          <w:szCs w:val="24"/>
        </w:rPr>
        <w:t xml:space="preserve">the </w:t>
      </w:r>
      <w:r w:rsidR="00A671BB" w:rsidRPr="007E79BF">
        <w:rPr>
          <w:rFonts w:ascii="Times New Roman" w:hAnsi="Times New Roman" w:cs="Times New Roman"/>
          <w:sz w:val="24"/>
          <w:szCs w:val="24"/>
        </w:rPr>
        <w:t xml:space="preserve">judgment </w:t>
      </w:r>
      <w:r w:rsidR="0076189A" w:rsidRPr="007E79BF">
        <w:rPr>
          <w:rFonts w:ascii="Times New Roman" w:hAnsi="Times New Roman" w:cs="Times New Roman"/>
          <w:sz w:val="24"/>
          <w:szCs w:val="24"/>
        </w:rPr>
        <w:t>debtor</w:t>
      </w:r>
      <w:r w:rsidRPr="007E79BF">
        <w:rPr>
          <w:rFonts w:ascii="Times New Roman" w:hAnsi="Times New Roman" w:cs="Times New Roman"/>
          <w:sz w:val="24"/>
          <w:szCs w:val="24"/>
        </w:rPr>
        <w:t xml:space="preserve"> seeking to hide the property by claiming t</w:t>
      </w:r>
      <w:r w:rsidR="00A671BB" w:rsidRPr="007E79BF">
        <w:rPr>
          <w:rFonts w:ascii="Times New Roman" w:hAnsi="Times New Roman" w:cs="Times New Roman"/>
          <w:sz w:val="24"/>
          <w:szCs w:val="24"/>
        </w:rPr>
        <w:t>hat it belonged to the claimant.</w:t>
      </w:r>
      <w:r w:rsidRPr="007E79BF">
        <w:rPr>
          <w:rFonts w:ascii="Times New Roman" w:hAnsi="Times New Roman" w:cs="Times New Roman"/>
          <w:sz w:val="24"/>
          <w:szCs w:val="24"/>
        </w:rPr>
        <w:t xml:space="preserve"> </w:t>
      </w:r>
    </w:p>
    <w:p w:rsidR="00356307" w:rsidRPr="007E79BF" w:rsidRDefault="00356307" w:rsidP="007E79BF">
      <w:pPr>
        <w:spacing w:after="0" w:line="360" w:lineRule="auto"/>
        <w:jc w:val="both"/>
        <w:rPr>
          <w:rFonts w:ascii="Times New Roman" w:hAnsi="Times New Roman" w:cs="Times New Roman"/>
          <w:sz w:val="24"/>
          <w:szCs w:val="24"/>
        </w:rPr>
      </w:pPr>
      <w:r w:rsidRPr="007E79BF">
        <w:rPr>
          <w:rFonts w:ascii="Times New Roman" w:hAnsi="Times New Roman" w:cs="Times New Roman"/>
          <w:sz w:val="24"/>
          <w:szCs w:val="24"/>
        </w:rPr>
        <w:tab/>
        <w:t>The issue that arises is whether or not the claimant has set out facts and allegations which constitute proof of ownership</w:t>
      </w:r>
      <w:r w:rsidR="0076189A" w:rsidRPr="007E79BF">
        <w:rPr>
          <w:rFonts w:ascii="Times New Roman" w:hAnsi="Times New Roman" w:cs="Times New Roman"/>
          <w:sz w:val="24"/>
          <w:szCs w:val="24"/>
        </w:rPr>
        <w:t xml:space="preserve"> in the circumstances of this case</w:t>
      </w:r>
      <w:r w:rsidRPr="007E79BF">
        <w:rPr>
          <w:rFonts w:ascii="Times New Roman" w:hAnsi="Times New Roman" w:cs="Times New Roman"/>
          <w:sz w:val="24"/>
          <w:szCs w:val="24"/>
        </w:rPr>
        <w:t>.</w:t>
      </w:r>
    </w:p>
    <w:p w:rsidR="004244F9" w:rsidRPr="007E79BF" w:rsidRDefault="0076189A" w:rsidP="00F145DA">
      <w:pPr>
        <w:spacing w:after="0" w:line="360" w:lineRule="auto"/>
        <w:jc w:val="both"/>
        <w:rPr>
          <w:rFonts w:ascii="Times New Roman" w:hAnsi="Times New Roman" w:cs="Times New Roman"/>
          <w:sz w:val="24"/>
          <w:szCs w:val="24"/>
        </w:rPr>
      </w:pPr>
      <w:r w:rsidRPr="007E79BF">
        <w:rPr>
          <w:rFonts w:ascii="Times New Roman" w:hAnsi="Times New Roman" w:cs="Times New Roman"/>
          <w:sz w:val="24"/>
          <w:szCs w:val="24"/>
        </w:rPr>
        <w:t xml:space="preserve"> As already alluded to above</w:t>
      </w:r>
      <w:r w:rsidR="00797ADE">
        <w:rPr>
          <w:rFonts w:ascii="Times New Roman" w:hAnsi="Times New Roman" w:cs="Times New Roman"/>
          <w:sz w:val="24"/>
          <w:szCs w:val="24"/>
        </w:rPr>
        <w:t xml:space="preserve"> it is common cause that the c</w:t>
      </w:r>
      <w:r w:rsidR="00356307" w:rsidRPr="007E79BF">
        <w:rPr>
          <w:rFonts w:ascii="Times New Roman" w:hAnsi="Times New Roman" w:cs="Times New Roman"/>
          <w:sz w:val="24"/>
          <w:szCs w:val="24"/>
        </w:rPr>
        <w:t xml:space="preserve">laimant </w:t>
      </w:r>
      <w:r w:rsidR="00A671BB" w:rsidRPr="007E79BF">
        <w:rPr>
          <w:rFonts w:ascii="Times New Roman" w:hAnsi="Times New Roman" w:cs="Times New Roman"/>
          <w:sz w:val="24"/>
          <w:szCs w:val="24"/>
        </w:rPr>
        <w:t>is the father to the</w:t>
      </w:r>
      <w:r w:rsidR="00797ADE">
        <w:rPr>
          <w:rFonts w:ascii="Times New Roman" w:hAnsi="Times New Roman" w:cs="Times New Roman"/>
          <w:sz w:val="24"/>
          <w:szCs w:val="24"/>
        </w:rPr>
        <w:t xml:space="preserve"> judgment d</w:t>
      </w:r>
      <w:r w:rsidRPr="007E79BF">
        <w:rPr>
          <w:rFonts w:ascii="Times New Roman" w:hAnsi="Times New Roman" w:cs="Times New Roman"/>
          <w:sz w:val="24"/>
          <w:szCs w:val="24"/>
        </w:rPr>
        <w:t>ebtor</w:t>
      </w:r>
      <w:r w:rsidR="00356307" w:rsidRPr="007E79BF">
        <w:rPr>
          <w:rFonts w:ascii="Times New Roman" w:hAnsi="Times New Roman" w:cs="Times New Roman"/>
          <w:sz w:val="24"/>
          <w:szCs w:val="24"/>
        </w:rPr>
        <w:t xml:space="preserve"> and</w:t>
      </w:r>
      <w:r w:rsidRPr="007E79BF">
        <w:rPr>
          <w:rFonts w:ascii="Times New Roman" w:hAnsi="Times New Roman" w:cs="Times New Roman"/>
          <w:sz w:val="24"/>
          <w:szCs w:val="24"/>
        </w:rPr>
        <w:t xml:space="preserve"> they stay at the same homestead.</w:t>
      </w:r>
      <w:r w:rsidR="00356307" w:rsidRPr="007E79BF">
        <w:rPr>
          <w:rFonts w:ascii="Times New Roman" w:hAnsi="Times New Roman" w:cs="Times New Roman"/>
          <w:sz w:val="24"/>
          <w:szCs w:val="24"/>
        </w:rPr>
        <w:t xml:space="preserve"> </w:t>
      </w:r>
      <w:r w:rsidR="00A671BB" w:rsidRPr="007E79BF">
        <w:rPr>
          <w:rFonts w:ascii="Times New Roman" w:hAnsi="Times New Roman" w:cs="Times New Roman"/>
          <w:sz w:val="24"/>
          <w:szCs w:val="24"/>
        </w:rPr>
        <w:t>It is at their residence</w:t>
      </w:r>
      <w:r w:rsidR="00356307" w:rsidRPr="007E79BF">
        <w:rPr>
          <w:rFonts w:ascii="Times New Roman" w:hAnsi="Times New Roman" w:cs="Times New Roman"/>
          <w:sz w:val="24"/>
          <w:szCs w:val="24"/>
        </w:rPr>
        <w:t xml:space="preserve"> that the </w:t>
      </w:r>
      <w:r w:rsidR="00A671BB" w:rsidRPr="007E79BF">
        <w:rPr>
          <w:rFonts w:ascii="Times New Roman" w:hAnsi="Times New Roman" w:cs="Times New Roman"/>
          <w:sz w:val="24"/>
          <w:szCs w:val="24"/>
        </w:rPr>
        <w:t xml:space="preserve">movable </w:t>
      </w:r>
      <w:r w:rsidR="00356307" w:rsidRPr="007E79BF">
        <w:rPr>
          <w:rFonts w:ascii="Times New Roman" w:hAnsi="Times New Roman" w:cs="Times New Roman"/>
          <w:sz w:val="24"/>
          <w:szCs w:val="24"/>
        </w:rPr>
        <w:t xml:space="preserve">property was found and attached. The residence had </w:t>
      </w:r>
      <w:r w:rsidR="00A671BB" w:rsidRPr="007E79BF">
        <w:rPr>
          <w:rFonts w:ascii="Times New Roman" w:hAnsi="Times New Roman" w:cs="Times New Roman"/>
          <w:sz w:val="24"/>
          <w:szCs w:val="24"/>
        </w:rPr>
        <w:t xml:space="preserve">also been given as the debtor’s </w:t>
      </w:r>
      <w:r w:rsidR="00356307" w:rsidRPr="007E79BF">
        <w:rPr>
          <w:rFonts w:ascii="Times New Roman" w:hAnsi="Times New Roman" w:cs="Times New Roman"/>
          <w:sz w:val="24"/>
          <w:szCs w:val="24"/>
        </w:rPr>
        <w:t>address.  In that regard, courts have been urged to be alive to the dangers of collusion whilst at the</w:t>
      </w:r>
      <w:r w:rsidRPr="007E79BF">
        <w:rPr>
          <w:rFonts w:ascii="Times New Roman" w:hAnsi="Times New Roman" w:cs="Times New Roman"/>
          <w:sz w:val="24"/>
          <w:szCs w:val="24"/>
        </w:rPr>
        <w:t xml:space="preserve"> same time accepting that as an adult who had been gainfully employed the </w:t>
      </w:r>
      <w:r w:rsidR="00155BF9" w:rsidRPr="007E79BF">
        <w:rPr>
          <w:rFonts w:ascii="Times New Roman" w:hAnsi="Times New Roman" w:cs="Times New Roman"/>
          <w:sz w:val="24"/>
          <w:szCs w:val="24"/>
        </w:rPr>
        <w:t>claimant</w:t>
      </w:r>
      <w:r w:rsidRPr="007E79BF">
        <w:rPr>
          <w:rFonts w:ascii="Times New Roman" w:hAnsi="Times New Roman" w:cs="Times New Roman"/>
          <w:sz w:val="24"/>
          <w:szCs w:val="24"/>
        </w:rPr>
        <w:t xml:space="preserve"> was capable of owning property separate from his </w:t>
      </w:r>
      <w:r w:rsidR="00C337B6" w:rsidRPr="007E79BF">
        <w:rPr>
          <w:rFonts w:ascii="Times New Roman" w:hAnsi="Times New Roman" w:cs="Times New Roman"/>
          <w:sz w:val="24"/>
          <w:szCs w:val="24"/>
        </w:rPr>
        <w:t>son. Equally</w:t>
      </w:r>
      <w:r w:rsidRPr="007E79BF">
        <w:rPr>
          <w:rFonts w:ascii="Times New Roman" w:hAnsi="Times New Roman" w:cs="Times New Roman"/>
          <w:sz w:val="24"/>
          <w:szCs w:val="24"/>
        </w:rPr>
        <w:t xml:space="preserve"> the son was capable of owning property as he also had been in gainful </w:t>
      </w:r>
      <w:r w:rsidR="00155BF9" w:rsidRPr="007E79BF">
        <w:rPr>
          <w:rFonts w:ascii="Times New Roman" w:hAnsi="Times New Roman" w:cs="Times New Roman"/>
          <w:sz w:val="24"/>
          <w:szCs w:val="24"/>
        </w:rPr>
        <w:t>employment. Thus</w:t>
      </w:r>
      <w:r w:rsidR="00C337B6" w:rsidRPr="007E79BF">
        <w:rPr>
          <w:rFonts w:ascii="Times New Roman" w:hAnsi="Times New Roman" w:cs="Times New Roman"/>
          <w:sz w:val="24"/>
          <w:szCs w:val="24"/>
        </w:rPr>
        <w:t xml:space="preserve"> were closely related persons are </w:t>
      </w:r>
      <w:r w:rsidR="00155BF9" w:rsidRPr="007E79BF">
        <w:rPr>
          <w:rFonts w:ascii="Times New Roman" w:hAnsi="Times New Roman" w:cs="Times New Roman"/>
          <w:sz w:val="24"/>
          <w:szCs w:val="24"/>
        </w:rPr>
        <w:t>staying</w:t>
      </w:r>
      <w:r w:rsidR="00C337B6" w:rsidRPr="007E79BF">
        <w:rPr>
          <w:rFonts w:ascii="Times New Roman" w:hAnsi="Times New Roman" w:cs="Times New Roman"/>
          <w:sz w:val="24"/>
          <w:szCs w:val="24"/>
        </w:rPr>
        <w:t xml:space="preserve"> </w:t>
      </w:r>
      <w:r w:rsidR="00A671BB" w:rsidRPr="007E79BF">
        <w:rPr>
          <w:rFonts w:ascii="Times New Roman" w:hAnsi="Times New Roman" w:cs="Times New Roman"/>
          <w:sz w:val="24"/>
          <w:szCs w:val="24"/>
        </w:rPr>
        <w:t xml:space="preserve">together and </w:t>
      </w:r>
      <w:r w:rsidR="00C337B6" w:rsidRPr="007E79BF">
        <w:rPr>
          <w:rFonts w:ascii="Times New Roman" w:hAnsi="Times New Roman" w:cs="Times New Roman"/>
          <w:sz w:val="24"/>
          <w:szCs w:val="24"/>
        </w:rPr>
        <w:t xml:space="preserve">each is capable of owning </w:t>
      </w:r>
      <w:r w:rsidR="00155BF9" w:rsidRPr="007E79BF">
        <w:rPr>
          <w:rFonts w:ascii="Times New Roman" w:hAnsi="Times New Roman" w:cs="Times New Roman"/>
          <w:sz w:val="24"/>
          <w:szCs w:val="24"/>
        </w:rPr>
        <w:t>their</w:t>
      </w:r>
      <w:r w:rsidR="00C337B6" w:rsidRPr="007E79BF">
        <w:rPr>
          <w:rFonts w:ascii="Times New Roman" w:hAnsi="Times New Roman" w:cs="Times New Roman"/>
          <w:sz w:val="24"/>
          <w:szCs w:val="24"/>
        </w:rPr>
        <w:t xml:space="preserve"> own property</w:t>
      </w:r>
      <w:r w:rsidR="00A671BB" w:rsidRPr="007E79BF">
        <w:rPr>
          <w:rFonts w:ascii="Times New Roman" w:hAnsi="Times New Roman" w:cs="Times New Roman"/>
          <w:sz w:val="24"/>
          <w:szCs w:val="24"/>
        </w:rPr>
        <w:t xml:space="preserve"> it is essential that evidence distinguishing </w:t>
      </w:r>
      <w:r w:rsidR="00A671BB" w:rsidRPr="007E79BF">
        <w:rPr>
          <w:rFonts w:ascii="Times New Roman" w:hAnsi="Times New Roman" w:cs="Times New Roman"/>
          <w:sz w:val="24"/>
          <w:szCs w:val="24"/>
        </w:rPr>
        <w:lastRenderedPageBreak/>
        <w:t>each person’</w:t>
      </w:r>
      <w:r w:rsidR="004244F9" w:rsidRPr="007E79BF">
        <w:rPr>
          <w:rFonts w:ascii="Times New Roman" w:hAnsi="Times New Roman" w:cs="Times New Roman"/>
          <w:sz w:val="24"/>
          <w:szCs w:val="24"/>
        </w:rPr>
        <w:t>s property be provided</w:t>
      </w:r>
      <w:r w:rsidR="00356307" w:rsidRPr="007E79BF">
        <w:rPr>
          <w:rFonts w:ascii="Times New Roman" w:hAnsi="Times New Roman" w:cs="Times New Roman"/>
          <w:sz w:val="24"/>
          <w:szCs w:val="24"/>
        </w:rPr>
        <w:t xml:space="preserve">. </w:t>
      </w:r>
      <w:r w:rsidR="004244F9" w:rsidRPr="007E79BF">
        <w:rPr>
          <w:rFonts w:ascii="Times New Roman" w:hAnsi="Times New Roman" w:cs="Times New Roman"/>
          <w:sz w:val="24"/>
          <w:szCs w:val="24"/>
        </w:rPr>
        <w:t xml:space="preserve">It is in that regard that court must approach the case with circumspect. </w:t>
      </w:r>
    </w:p>
    <w:p w:rsidR="004244F9" w:rsidRPr="007E79BF" w:rsidRDefault="00356307" w:rsidP="00F145DA">
      <w:pPr>
        <w:spacing w:after="0" w:line="360" w:lineRule="auto"/>
        <w:ind w:firstLine="720"/>
        <w:jc w:val="both"/>
        <w:rPr>
          <w:rFonts w:ascii="Times New Roman" w:hAnsi="Times New Roman" w:cs="Times New Roman"/>
          <w:sz w:val="24"/>
          <w:szCs w:val="24"/>
        </w:rPr>
      </w:pPr>
      <w:r w:rsidRPr="007E79BF">
        <w:rPr>
          <w:rFonts w:ascii="Times New Roman" w:hAnsi="Times New Roman" w:cs="Times New Roman"/>
          <w:sz w:val="24"/>
          <w:szCs w:val="24"/>
        </w:rPr>
        <w:t xml:space="preserve">See </w:t>
      </w:r>
      <w:r w:rsidRPr="007E79BF">
        <w:rPr>
          <w:rFonts w:ascii="Times New Roman" w:hAnsi="Times New Roman" w:cs="Times New Roman"/>
          <w:i/>
          <w:sz w:val="24"/>
          <w:szCs w:val="24"/>
        </w:rPr>
        <w:t>Phillips N.O</w:t>
      </w:r>
      <w:r w:rsidRPr="007E79BF">
        <w:rPr>
          <w:rFonts w:ascii="Times New Roman" w:hAnsi="Times New Roman" w:cs="Times New Roman"/>
          <w:sz w:val="24"/>
          <w:szCs w:val="24"/>
        </w:rPr>
        <w:t xml:space="preserve"> v </w:t>
      </w:r>
      <w:r w:rsidRPr="007E79BF">
        <w:rPr>
          <w:rFonts w:ascii="Times New Roman" w:hAnsi="Times New Roman" w:cs="Times New Roman"/>
          <w:i/>
          <w:sz w:val="24"/>
          <w:szCs w:val="24"/>
        </w:rPr>
        <w:t xml:space="preserve">National Foods Limited </w:t>
      </w:r>
      <w:r w:rsidR="00F145DA">
        <w:rPr>
          <w:rFonts w:ascii="Times New Roman" w:hAnsi="Times New Roman" w:cs="Times New Roman"/>
          <w:i/>
          <w:sz w:val="24"/>
          <w:szCs w:val="24"/>
        </w:rPr>
        <w:t xml:space="preserve">&amp; </w:t>
      </w:r>
      <w:r w:rsidRPr="007E79BF">
        <w:rPr>
          <w:rFonts w:ascii="Times New Roman" w:hAnsi="Times New Roman" w:cs="Times New Roman"/>
          <w:i/>
          <w:sz w:val="24"/>
          <w:szCs w:val="24"/>
        </w:rPr>
        <w:t>Another</w:t>
      </w:r>
      <w:r w:rsidRPr="007E79BF">
        <w:rPr>
          <w:rFonts w:ascii="Times New Roman" w:hAnsi="Times New Roman" w:cs="Times New Roman"/>
          <w:sz w:val="24"/>
          <w:szCs w:val="24"/>
        </w:rPr>
        <w:t xml:space="preserve"> 1996</w:t>
      </w:r>
      <w:r w:rsidR="00F145DA">
        <w:rPr>
          <w:rFonts w:ascii="Times New Roman" w:hAnsi="Times New Roman" w:cs="Times New Roman"/>
          <w:sz w:val="24"/>
          <w:szCs w:val="24"/>
        </w:rPr>
        <w:t xml:space="preserve"> </w:t>
      </w:r>
      <w:r w:rsidRPr="007E79BF">
        <w:rPr>
          <w:rFonts w:ascii="Times New Roman" w:hAnsi="Times New Roman" w:cs="Times New Roman"/>
          <w:sz w:val="24"/>
          <w:szCs w:val="24"/>
        </w:rPr>
        <w:t>(2) ZLR 532</w:t>
      </w:r>
      <w:r w:rsidR="00F145DA">
        <w:rPr>
          <w:rFonts w:ascii="Times New Roman" w:hAnsi="Times New Roman" w:cs="Times New Roman"/>
          <w:sz w:val="24"/>
          <w:szCs w:val="24"/>
        </w:rPr>
        <w:t xml:space="preserve"> </w:t>
      </w:r>
      <w:r w:rsidRPr="007E79BF">
        <w:rPr>
          <w:rFonts w:ascii="Times New Roman" w:hAnsi="Times New Roman" w:cs="Times New Roman"/>
          <w:sz w:val="24"/>
          <w:szCs w:val="24"/>
        </w:rPr>
        <w:t>(H).</w:t>
      </w:r>
    </w:p>
    <w:p w:rsidR="00DE58E9" w:rsidRPr="007E79BF" w:rsidRDefault="00C337B6" w:rsidP="00F145DA">
      <w:pPr>
        <w:spacing w:after="0" w:line="360" w:lineRule="auto"/>
        <w:ind w:firstLine="720"/>
        <w:jc w:val="both"/>
        <w:rPr>
          <w:rFonts w:ascii="Times New Roman" w:hAnsi="Times New Roman" w:cs="Times New Roman"/>
          <w:sz w:val="24"/>
          <w:szCs w:val="24"/>
        </w:rPr>
      </w:pPr>
      <w:r w:rsidRPr="007E79BF">
        <w:rPr>
          <w:rFonts w:ascii="Times New Roman" w:hAnsi="Times New Roman" w:cs="Times New Roman"/>
          <w:sz w:val="24"/>
          <w:szCs w:val="24"/>
        </w:rPr>
        <w:t xml:space="preserve">The claimant will </w:t>
      </w:r>
      <w:r w:rsidR="00155BF9" w:rsidRPr="007E79BF">
        <w:rPr>
          <w:rFonts w:ascii="Times New Roman" w:hAnsi="Times New Roman" w:cs="Times New Roman"/>
          <w:sz w:val="24"/>
          <w:szCs w:val="24"/>
        </w:rPr>
        <w:t>naturally</w:t>
      </w:r>
      <w:r w:rsidRPr="007E79BF">
        <w:rPr>
          <w:rFonts w:ascii="Times New Roman" w:hAnsi="Times New Roman" w:cs="Times New Roman"/>
          <w:sz w:val="24"/>
          <w:szCs w:val="24"/>
        </w:rPr>
        <w:t xml:space="preserve"> be expected to adduce evidence that clearly distinguishes his property from that of the </w:t>
      </w:r>
      <w:r w:rsidR="00A671BB" w:rsidRPr="007E79BF">
        <w:rPr>
          <w:rFonts w:ascii="Times New Roman" w:hAnsi="Times New Roman" w:cs="Times New Roman"/>
          <w:sz w:val="24"/>
          <w:szCs w:val="24"/>
        </w:rPr>
        <w:t xml:space="preserve">judgement </w:t>
      </w:r>
      <w:r w:rsidRPr="007E79BF">
        <w:rPr>
          <w:rFonts w:ascii="Times New Roman" w:hAnsi="Times New Roman" w:cs="Times New Roman"/>
          <w:sz w:val="24"/>
          <w:szCs w:val="24"/>
        </w:rPr>
        <w:t>debtor.</w:t>
      </w:r>
      <w:r w:rsidR="00356307" w:rsidRPr="007E79BF">
        <w:rPr>
          <w:rFonts w:ascii="Times New Roman" w:hAnsi="Times New Roman" w:cs="Times New Roman"/>
          <w:sz w:val="24"/>
          <w:szCs w:val="24"/>
        </w:rPr>
        <w:t xml:space="preserve"> </w:t>
      </w:r>
      <w:r w:rsidR="00A671BB" w:rsidRPr="007E79BF">
        <w:rPr>
          <w:rFonts w:ascii="Times New Roman" w:hAnsi="Times New Roman" w:cs="Times New Roman"/>
          <w:sz w:val="24"/>
          <w:szCs w:val="24"/>
        </w:rPr>
        <w:t>One can</w:t>
      </w:r>
      <w:r w:rsidR="004244F9" w:rsidRPr="007E79BF">
        <w:rPr>
          <w:rFonts w:ascii="Times New Roman" w:hAnsi="Times New Roman" w:cs="Times New Roman"/>
          <w:sz w:val="24"/>
          <w:szCs w:val="24"/>
        </w:rPr>
        <w:t>not just be satisfied with bald</w:t>
      </w:r>
      <w:r w:rsidR="00A671BB" w:rsidRPr="007E79BF">
        <w:rPr>
          <w:rFonts w:ascii="Times New Roman" w:hAnsi="Times New Roman" w:cs="Times New Roman"/>
          <w:sz w:val="24"/>
          <w:szCs w:val="24"/>
        </w:rPr>
        <w:t xml:space="preserve"> assertions that the property is </w:t>
      </w:r>
      <w:r w:rsidR="00A16C79" w:rsidRPr="007E79BF">
        <w:rPr>
          <w:rFonts w:ascii="Times New Roman" w:hAnsi="Times New Roman" w:cs="Times New Roman"/>
          <w:sz w:val="24"/>
          <w:szCs w:val="24"/>
        </w:rPr>
        <w:t>theirs</w:t>
      </w:r>
      <w:r w:rsidR="00A671BB" w:rsidRPr="007E79BF">
        <w:rPr>
          <w:rFonts w:ascii="Times New Roman" w:hAnsi="Times New Roman" w:cs="Times New Roman"/>
          <w:sz w:val="24"/>
          <w:szCs w:val="24"/>
        </w:rPr>
        <w:t xml:space="preserve"> without further ado.</w:t>
      </w:r>
    </w:p>
    <w:p w:rsidR="004244F9" w:rsidRPr="007E79BF" w:rsidRDefault="005C5C02" w:rsidP="00F145DA">
      <w:pPr>
        <w:spacing w:after="0" w:line="360" w:lineRule="auto"/>
        <w:ind w:firstLine="720"/>
        <w:jc w:val="both"/>
        <w:rPr>
          <w:rFonts w:ascii="Times New Roman" w:hAnsi="Times New Roman" w:cs="Times New Roman"/>
          <w:sz w:val="24"/>
          <w:szCs w:val="24"/>
        </w:rPr>
      </w:pPr>
      <w:r w:rsidRPr="007E79BF">
        <w:rPr>
          <w:rFonts w:ascii="Times New Roman" w:hAnsi="Times New Roman" w:cs="Times New Roman"/>
          <w:sz w:val="24"/>
          <w:szCs w:val="24"/>
        </w:rPr>
        <w:t>In</w:t>
      </w:r>
      <w:r w:rsidR="00844056" w:rsidRPr="007E79BF">
        <w:rPr>
          <w:rFonts w:ascii="Times New Roman" w:hAnsi="Times New Roman" w:cs="Times New Roman"/>
          <w:sz w:val="24"/>
          <w:szCs w:val="24"/>
        </w:rPr>
        <w:t xml:space="preserve"> </w:t>
      </w:r>
      <w:r w:rsidR="00844056" w:rsidRPr="00F145DA">
        <w:rPr>
          <w:rFonts w:ascii="Times New Roman" w:hAnsi="Times New Roman" w:cs="Times New Roman"/>
          <w:i/>
          <w:sz w:val="24"/>
          <w:szCs w:val="24"/>
        </w:rPr>
        <w:t>casu,</w:t>
      </w:r>
      <w:r w:rsidR="00C337B6" w:rsidRPr="007E79BF">
        <w:rPr>
          <w:rFonts w:ascii="Times New Roman" w:hAnsi="Times New Roman" w:cs="Times New Roman"/>
          <w:sz w:val="24"/>
          <w:szCs w:val="24"/>
        </w:rPr>
        <w:t xml:space="preserve"> the property was found in a homestead both claimant and judgement debtor reside. </w:t>
      </w:r>
      <w:r w:rsidR="00844056" w:rsidRPr="007E79BF">
        <w:rPr>
          <w:rFonts w:ascii="Times New Roman" w:hAnsi="Times New Roman" w:cs="Times New Roman"/>
          <w:sz w:val="24"/>
          <w:szCs w:val="24"/>
        </w:rPr>
        <w:t xml:space="preserve"> </w:t>
      </w:r>
      <w:r w:rsidR="004244F9" w:rsidRPr="007E79BF">
        <w:rPr>
          <w:rFonts w:ascii="Times New Roman" w:hAnsi="Times New Roman" w:cs="Times New Roman"/>
          <w:sz w:val="24"/>
          <w:szCs w:val="24"/>
        </w:rPr>
        <w:t>The</w:t>
      </w:r>
      <w:r w:rsidR="00844056" w:rsidRPr="007E79BF">
        <w:rPr>
          <w:rFonts w:ascii="Times New Roman" w:hAnsi="Times New Roman" w:cs="Times New Roman"/>
          <w:sz w:val="24"/>
          <w:szCs w:val="24"/>
        </w:rPr>
        <w:t xml:space="preserve"> claimant </w:t>
      </w:r>
      <w:r w:rsidR="00DE58E9" w:rsidRPr="007E79BF">
        <w:rPr>
          <w:rFonts w:ascii="Times New Roman" w:hAnsi="Times New Roman" w:cs="Times New Roman"/>
          <w:sz w:val="24"/>
          <w:szCs w:val="24"/>
        </w:rPr>
        <w:t>alleged</w:t>
      </w:r>
      <w:r w:rsidR="00844056" w:rsidRPr="007E79BF">
        <w:rPr>
          <w:rFonts w:ascii="Times New Roman" w:hAnsi="Times New Roman" w:cs="Times New Roman"/>
          <w:sz w:val="24"/>
          <w:szCs w:val="24"/>
        </w:rPr>
        <w:t xml:space="preserve"> that </w:t>
      </w:r>
      <w:r w:rsidR="00C35F9D" w:rsidRPr="007E79BF">
        <w:rPr>
          <w:rFonts w:ascii="Times New Roman" w:hAnsi="Times New Roman" w:cs="Times New Roman"/>
          <w:sz w:val="24"/>
          <w:szCs w:val="24"/>
        </w:rPr>
        <w:t>all the movable property which was attached belongs to him. He stated that th</w:t>
      </w:r>
      <w:r w:rsidR="00C337B6" w:rsidRPr="007E79BF">
        <w:rPr>
          <w:rFonts w:ascii="Times New Roman" w:hAnsi="Times New Roman" w:cs="Times New Roman"/>
          <w:sz w:val="24"/>
          <w:szCs w:val="24"/>
        </w:rPr>
        <w:t>e</w:t>
      </w:r>
      <w:r w:rsidR="00C35F9D" w:rsidRPr="007E79BF">
        <w:rPr>
          <w:rFonts w:ascii="Times New Roman" w:hAnsi="Times New Roman" w:cs="Times New Roman"/>
          <w:sz w:val="24"/>
          <w:szCs w:val="24"/>
        </w:rPr>
        <w:t xml:space="preserve"> </w:t>
      </w:r>
      <w:r w:rsidR="00C337B6" w:rsidRPr="007E79BF">
        <w:rPr>
          <w:rFonts w:ascii="Times New Roman" w:hAnsi="Times New Roman" w:cs="Times New Roman"/>
          <w:sz w:val="24"/>
          <w:szCs w:val="24"/>
        </w:rPr>
        <w:t>property</w:t>
      </w:r>
      <w:r w:rsidR="00C35F9D" w:rsidRPr="007E79BF">
        <w:rPr>
          <w:rFonts w:ascii="Times New Roman" w:hAnsi="Times New Roman" w:cs="Times New Roman"/>
          <w:sz w:val="24"/>
          <w:szCs w:val="24"/>
        </w:rPr>
        <w:t xml:space="preserve"> was attached at his </w:t>
      </w:r>
      <w:r w:rsidR="00C337B6" w:rsidRPr="007E79BF">
        <w:rPr>
          <w:rFonts w:ascii="Times New Roman" w:hAnsi="Times New Roman" w:cs="Times New Roman"/>
          <w:sz w:val="24"/>
          <w:szCs w:val="24"/>
        </w:rPr>
        <w:t>homestead</w:t>
      </w:r>
      <w:r w:rsidR="00C35F9D" w:rsidRPr="007E79BF">
        <w:rPr>
          <w:rFonts w:ascii="Times New Roman" w:hAnsi="Times New Roman" w:cs="Times New Roman"/>
          <w:sz w:val="24"/>
          <w:szCs w:val="24"/>
        </w:rPr>
        <w:t xml:space="preserve"> and so it was in his possession. The claimant stated that he bought the Nissan pickup </w:t>
      </w:r>
      <w:r w:rsidRPr="007E79BF">
        <w:rPr>
          <w:rFonts w:ascii="Times New Roman" w:hAnsi="Times New Roman" w:cs="Times New Roman"/>
          <w:sz w:val="24"/>
          <w:szCs w:val="24"/>
        </w:rPr>
        <w:t>truck</w:t>
      </w:r>
      <w:r w:rsidR="00C35F9D" w:rsidRPr="007E79BF">
        <w:rPr>
          <w:rFonts w:ascii="Times New Roman" w:hAnsi="Times New Roman" w:cs="Times New Roman"/>
          <w:sz w:val="24"/>
          <w:szCs w:val="24"/>
        </w:rPr>
        <w:t xml:space="preserve"> from the judgement creditor when he was still working for the </w:t>
      </w:r>
      <w:r w:rsidRPr="007E79BF">
        <w:rPr>
          <w:rFonts w:ascii="Times New Roman" w:hAnsi="Times New Roman" w:cs="Times New Roman"/>
          <w:sz w:val="24"/>
          <w:szCs w:val="24"/>
        </w:rPr>
        <w:t>judgment</w:t>
      </w:r>
      <w:r w:rsidR="00C337B6" w:rsidRPr="007E79BF">
        <w:rPr>
          <w:rFonts w:ascii="Times New Roman" w:hAnsi="Times New Roman" w:cs="Times New Roman"/>
          <w:sz w:val="24"/>
          <w:szCs w:val="24"/>
        </w:rPr>
        <w:t xml:space="preserve"> </w:t>
      </w:r>
      <w:r w:rsidR="00C35F9D" w:rsidRPr="007E79BF">
        <w:rPr>
          <w:rFonts w:ascii="Times New Roman" w:hAnsi="Times New Roman" w:cs="Times New Roman"/>
          <w:sz w:val="24"/>
          <w:szCs w:val="24"/>
        </w:rPr>
        <w:t xml:space="preserve">creditor. In support of that assertion he </w:t>
      </w:r>
      <w:r w:rsidR="00C337B6" w:rsidRPr="007E79BF">
        <w:rPr>
          <w:rFonts w:ascii="Times New Roman" w:hAnsi="Times New Roman" w:cs="Times New Roman"/>
          <w:sz w:val="24"/>
          <w:szCs w:val="24"/>
        </w:rPr>
        <w:t>referred to an agreement dated 9 A</w:t>
      </w:r>
      <w:r w:rsidR="00C35F9D" w:rsidRPr="007E79BF">
        <w:rPr>
          <w:rFonts w:ascii="Times New Roman" w:hAnsi="Times New Roman" w:cs="Times New Roman"/>
          <w:sz w:val="24"/>
          <w:szCs w:val="24"/>
        </w:rPr>
        <w:t>ugust 2014 on the termination o</w:t>
      </w:r>
      <w:r w:rsidR="004244F9" w:rsidRPr="007E79BF">
        <w:rPr>
          <w:rFonts w:ascii="Times New Roman" w:hAnsi="Times New Roman" w:cs="Times New Roman"/>
          <w:sz w:val="24"/>
          <w:szCs w:val="24"/>
        </w:rPr>
        <w:t>f employment wherein is stated</w:t>
      </w:r>
      <w:r w:rsidR="00C35F9D" w:rsidRPr="007E79BF">
        <w:rPr>
          <w:rFonts w:ascii="Times New Roman" w:hAnsi="Times New Roman" w:cs="Times New Roman"/>
          <w:sz w:val="24"/>
          <w:szCs w:val="24"/>
        </w:rPr>
        <w:t xml:space="preserve"> a deduction of USD250 he still owed on the vehicle.</w:t>
      </w:r>
    </w:p>
    <w:p w:rsidR="00844056" w:rsidRPr="007E79BF" w:rsidRDefault="005C5C02" w:rsidP="00F145DA">
      <w:pPr>
        <w:spacing w:after="0" w:line="360" w:lineRule="auto"/>
        <w:ind w:firstLine="720"/>
        <w:jc w:val="both"/>
        <w:rPr>
          <w:rFonts w:ascii="Times New Roman" w:hAnsi="Times New Roman" w:cs="Times New Roman"/>
          <w:sz w:val="24"/>
          <w:szCs w:val="24"/>
        </w:rPr>
      </w:pPr>
      <w:r w:rsidRPr="007E79BF">
        <w:rPr>
          <w:rFonts w:ascii="Times New Roman" w:hAnsi="Times New Roman" w:cs="Times New Roman"/>
          <w:sz w:val="24"/>
          <w:szCs w:val="24"/>
        </w:rPr>
        <w:t>The</w:t>
      </w:r>
      <w:r w:rsidR="00E223BE" w:rsidRPr="007E79BF">
        <w:rPr>
          <w:rFonts w:ascii="Times New Roman" w:hAnsi="Times New Roman" w:cs="Times New Roman"/>
          <w:sz w:val="24"/>
          <w:szCs w:val="24"/>
        </w:rPr>
        <w:t xml:space="preserve"> </w:t>
      </w:r>
      <w:r w:rsidRPr="007E79BF">
        <w:rPr>
          <w:rFonts w:ascii="Times New Roman" w:hAnsi="Times New Roman" w:cs="Times New Roman"/>
          <w:sz w:val="24"/>
          <w:szCs w:val="24"/>
        </w:rPr>
        <w:t>claimant’s</w:t>
      </w:r>
      <w:r w:rsidR="004244F9" w:rsidRPr="007E79BF">
        <w:rPr>
          <w:rFonts w:ascii="Times New Roman" w:hAnsi="Times New Roman" w:cs="Times New Roman"/>
          <w:sz w:val="24"/>
          <w:szCs w:val="24"/>
        </w:rPr>
        <w:t xml:space="preserve"> wife, V</w:t>
      </w:r>
      <w:r w:rsidR="00E223BE" w:rsidRPr="007E79BF">
        <w:rPr>
          <w:rFonts w:ascii="Times New Roman" w:hAnsi="Times New Roman" w:cs="Times New Roman"/>
          <w:sz w:val="24"/>
          <w:szCs w:val="24"/>
        </w:rPr>
        <w:t xml:space="preserve">eronica Musheremwa and his son Andrew Ali also deposed to </w:t>
      </w:r>
      <w:r w:rsidRPr="007E79BF">
        <w:rPr>
          <w:rFonts w:ascii="Times New Roman" w:hAnsi="Times New Roman" w:cs="Times New Roman"/>
          <w:sz w:val="24"/>
          <w:szCs w:val="24"/>
        </w:rPr>
        <w:t>supporting</w:t>
      </w:r>
      <w:r w:rsidR="004244F9" w:rsidRPr="007E79BF">
        <w:rPr>
          <w:rFonts w:ascii="Times New Roman" w:hAnsi="Times New Roman" w:cs="Times New Roman"/>
          <w:sz w:val="24"/>
          <w:szCs w:val="24"/>
        </w:rPr>
        <w:t xml:space="preserve"> affidavits in which they </w:t>
      </w:r>
      <w:r w:rsidR="00E223BE" w:rsidRPr="007E79BF">
        <w:rPr>
          <w:rFonts w:ascii="Times New Roman" w:hAnsi="Times New Roman" w:cs="Times New Roman"/>
          <w:sz w:val="24"/>
          <w:szCs w:val="24"/>
        </w:rPr>
        <w:t xml:space="preserve">vowed that the all the movable </w:t>
      </w:r>
      <w:r w:rsidRPr="007E79BF">
        <w:rPr>
          <w:rFonts w:ascii="Times New Roman" w:hAnsi="Times New Roman" w:cs="Times New Roman"/>
          <w:sz w:val="24"/>
          <w:szCs w:val="24"/>
        </w:rPr>
        <w:t>property listed</w:t>
      </w:r>
      <w:r w:rsidR="00E223BE" w:rsidRPr="007E79BF">
        <w:rPr>
          <w:rFonts w:ascii="Times New Roman" w:hAnsi="Times New Roman" w:cs="Times New Roman"/>
          <w:sz w:val="24"/>
          <w:szCs w:val="24"/>
        </w:rPr>
        <w:t xml:space="preserve"> in the notice of attachment belonged to the claimant.</w:t>
      </w:r>
    </w:p>
    <w:p w:rsidR="00E223BE" w:rsidRPr="007E79BF" w:rsidRDefault="00E223BE" w:rsidP="00F145DA">
      <w:pPr>
        <w:spacing w:after="0" w:line="360" w:lineRule="auto"/>
        <w:ind w:firstLine="720"/>
        <w:jc w:val="both"/>
        <w:rPr>
          <w:rFonts w:ascii="Times New Roman" w:hAnsi="Times New Roman" w:cs="Times New Roman"/>
          <w:sz w:val="24"/>
          <w:szCs w:val="24"/>
        </w:rPr>
      </w:pPr>
      <w:r w:rsidRPr="007E79BF">
        <w:rPr>
          <w:rFonts w:ascii="Times New Roman" w:hAnsi="Times New Roman" w:cs="Times New Roman"/>
          <w:sz w:val="24"/>
          <w:szCs w:val="24"/>
        </w:rPr>
        <w:t xml:space="preserve">The judgement creditor </w:t>
      </w:r>
      <w:r w:rsidR="005C5C02" w:rsidRPr="007E79BF">
        <w:rPr>
          <w:rFonts w:ascii="Times New Roman" w:hAnsi="Times New Roman" w:cs="Times New Roman"/>
          <w:sz w:val="24"/>
          <w:szCs w:val="24"/>
        </w:rPr>
        <w:t>on the other hand maintained that</w:t>
      </w:r>
      <w:r w:rsidRPr="007E79BF">
        <w:rPr>
          <w:rFonts w:ascii="Times New Roman" w:hAnsi="Times New Roman" w:cs="Times New Roman"/>
          <w:sz w:val="24"/>
          <w:szCs w:val="24"/>
        </w:rPr>
        <w:t xml:space="preserve"> the movable property </w:t>
      </w:r>
      <w:r w:rsidR="005C5C02" w:rsidRPr="007E79BF">
        <w:rPr>
          <w:rFonts w:ascii="Times New Roman" w:hAnsi="Times New Roman" w:cs="Times New Roman"/>
          <w:sz w:val="24"/>
          <w:szCs w:val="24"/>
        </w:rPr>
        <w:t>belonged</w:t>
      </w:r>
      <w:r w:rsidRPr="007E79BF">
        <w:rPr>
          <w:rFonts w:ascii="Times New Roman" w:hAnsi="Times New Roman" w:cs="Times New Roman"/>
          <w:sz w:val="24"/>
          <w:szCs w:val="24"/>
        </w:rPr>
        <w:t xml:space="preserve"> to the</w:t>
      </w:r>
      <w:r w:rsidR="002A7A6C" w:rsidRPr="007E79BF">
        <w:rPr>
          <w:rFonts w:ascii="Times New Roman" w:hAnsi="Times New Roman" w:cs="Times New Roman"/>
          <w:sz w:val="24"/>
          <w:szCs w:val="24"/>
        </w:rPr>
        <w:t xml:space="preserve"> judgment</w:t>
      </w:r>
      <w:r w:rsidRPr="007E79BF">
        <w:rPr>
          <w:rFonts w:ascii="Times New Roman" w:hAnsi="Times New Roman" w:cs="Times New Roman"/>
          <w:sz w:val="24"/>
          <w:szCs w:val="24"/>
        </w:rPr>
        <w:t xml:space="preserve"> debtor. The </w:t>
      </w:r>
      <w:r w:rsidR="002A7A6C" w:rsidRPr="007E79BF">
        <w:rPr>
          <w:rFonts w:ascii="Times New Roman" w:hAnsi="Times New Roman" w:cs="Times New Roman"/>
          <w:sz w:val="24"/>
          <w:szCs w:val="24"/>
        </w:rPr>
        <w:t xml:space="preserve">judgment </w:t>
      </w:r>
      <w:r w:rsidRPr="007E79BF">
        <w:rPr>
          <w:rFonts w:ascii="Times New Roman" w:hAnsi="Times New Roman" w:cs="Times New Roman"/>
          <w:sz w:val="24"/>
          <w:szCs w:val="24"/>
        </w:rPr>
        <w:t>creditor conceded that it sold c</w:t>
      </w:r>
      <w:r w:rsidR="005C5C02" w:rsidRPr="007E79BF">
        <w:rPr>
          <w:rFonts w:ascii="Times New Roman" w:hAnsi="Times New Roman" w:cs="Times New Roman"/>
          <w:sz w:val="24"/>
          <w:szCs w:val="24"/>
        </w:rPr>
        <w:t>laimant a vehicle as evident from</w:t>
      </w:r>
      <w:r w:rsidRPr="007E79BF">
        <w:rPr>
          <w:rFonts w:ascii="Times New Roman" w:hAnsi="Times New Roman" w:cs="Times New Roman"/>
          <w:sz w:val="24"/>
          <w:szCs w:val="24"/>
        </w:rPr>
        <w:t xml:space="preserve"> the agreement </w:t>
      </w:r>
      <w:r w:rsidR="00D61948" w:rsidRPr="007E79BF">
        <w:rPr>
          <w:rFonts w:ascii="Times New Roman" w:hAnsi="Times New Roman" w:cs="Times New Roman"/>
          <w:sz w:val="24"/>
          <w:szCs w:val="24"/>
        </w:rPr>
        <w:t>referred</w:t>
      </w:r>
      <w:r w:rsidRPr="007E79BF">
        <w:rPr>
          <w:rFonts w:ascii="Times New Roman" w:hAnsi="Times New Roman" w:cs="Times New Roman"/>
          <w:sz w:val="24"/>
          <w:szCs w:val="24"/>
        </w:rPr>
        <w:t xml:space="preserve"> to by claimant. The </w:t>
      </w:r>
      <w:r w:rsidR="002A7A6C" w:rsidRPr="007E79BF">
        <w:rPr>
          <w:rFonts w:ascii="Times New Roman" w:hAnsi="Times New Roman" w:cs="Times New Roman"/>
          <w:sz w:val="24"/>
          <w:szCs w:val="24"/>
        </w:rPr>
        <w:t>judgment creditor</w:t>
      </w:r>
      <w:r w:rsidR="00884C3A" w:rsidRPr="007E79BF">
        <w:rPr>
          <w:rFonts w:ascii="Times New Roman" w:hAnsi="Times New Roman" w:cs="Times New Roman"/>
          <w:sz w:val="24"/>
          <w:szCs w:val="24"/>
        </w:rPr>
        <w:t>, however,</w:t>
      </w:r>
      <w:r w:rsidR="005C5C02" w:rsidRPr="007E79BF">
        <w:rPr>
          <w:rFonts w:ascii="Times New Roman" w:hAnsi="Times New Roman" w:cs="Times New Roman"/>
          <w:sz w:val="24"/>
          <w:szCs w:val="24"/>
        </w:rPr>
        <w:t xml:space="preserve"> contended that</w:t>
      </w:r>
      <w:r w:rsidRPr="007E79BF">
        <w:rPr>
          <w:rFonts w:ascii="Times New Roman" w:hAnsi="Times New Roman" w:cs="Times New Roman"/>
          <w:sz w:val="24"/>
          <w:szCs w:val="24"/>
        </w:rPr>
        <w:t xml:space="preserve"> the motor vehicle that was </w:t>
      </w:r>
      <w:r w:rsidR="00D61948" w:rsidRPr="007E79BF">
        <w:rPr>
          <w:rFonts w:ascii="Times New Roman" w:hAnsi="Times New Roman" w:cs="Times New Roman"/>
          <w:sz w:val="24"/>
          <w:szCs w:val="24"/>
        </w:rPr>
        <w:t>attached by</w:t>
      </w:r>
      <w:r w:rsidRPr="007E79BF">
        <w:rPr>
          <w:rFonts w:ascii="Times New Roman" w:hAnsi="Times New Roman" w:cs="Times New Roman"/>
          <w:sz w:val="24"/>
          <w:szCs w:val="24"/>
        </w:rPr>
        <w:t xml:space="preserve"> the applicant is not the same</w:t>
      </w:r>
      <w:r w:rsidR="005C5C02" w:rsidRPr="007E79BF">
        <w:rPr>
          <w:rFonts w:ascii="Times New Roman" w:hAnsi="Times New Roman" w:cs="Times New Roman"/>
          <w:sz w:val="24"/>
          <w:szCs w:val="24"/>
        </w:rPr>
        <w:t xml:space="preserve"> as that reflected</w:t>
      </w:r>
      <w:r w:rsidRPr="007E79BF">
        <w:rPr>
          <w:rFonts w:ascii="Times New Roman" w:hAnsi="Times New Roman" w:cs="Times New Roman"/>
          <w:sz w:val="24"/>
          <w:szCs w:val="24"/>
        </w:rPr>
        <w:t xml:space="preserve"> in the memorandum of agreement to terminate the claimant’s employment</w:t>
      </w:r>
      <w:r w:rsidR="003038FE" w:rsidRPr="007E79BF">
        <w:rPr>
          <w:rFonts w:ascii="Times New Roman" w:hAnsi="Times New Roman" w:cs="Times New Roman"/>
          <w:sz w:val="24"/>
          <w:szCs w:val="24"/>
        </w:rPr>
        <w:t xml:space="preserve">. According to the </w:t>
      </w:r>
      <w:r w:rsidR="002A7A6C" w:rsidRPr="007E79BF">
        <w:rPr>
          <w:rFonts w:ascii="Times New Roman" w:hAnsi="Times New Roman" w:cs="Times New Roman"/>
          <w:sz w:val="24"/>
          <w:szCs w:val="24"/>
        </w:rPr>
        <w:t xml:space="preserve">judgment </w:t>
      </w:r>
      <w:r w:rsidR="003038FE" w:rsidRPr="007E79BF">
        <w:rPr>
          <w:rFonts w:ascii="Times New Roman" w:hAnsi="Times New Roman" w:cs="Times New Roman"/>
          <w:sz w:val="24"/>
          <w:szCs w:val="24"/>
        </w:rPr>
        <w:t>creditor the motor vehicle for which there was an outstanding amount of USD250</w:t>
      </w:r>
      <w:r w:rsidR="005C5C02" w:rsidRPr="007E79BF">
        <w:rPr>
          <w:rFonts w:ascii="Times New Roman" w:hAnsi="Times New Roman" w:cs="Times New Roman"/>
          <w:sz w:val="24"/>
          <w:szCs w:val="24"/>
        </w:rPr>
        <w:t>.00</w:t>
      </w:r>
      <w:r w:rsidR="003038FE" w:rsidRPr="007E79BF">
        <w:rPr>
          <w:rFonts w:ascii="Times New Roman" w:hAnsi="Times New Roman" w:cs="Times New Roman"/>
          <w:sz w:val="24"/>
          <w:szCs w:val="24"/>
        </w:rPr>
        <w:t xml:space="preserve"> at the time of termination of claimant’s e</w:t>
      </w:r>
      <w:r w:rsidR="005F1101" w:rsidRPr="007E79BF">
        <w:rPr>
          <w:rFonts w:ascii="Times New Roman" w:hAnsi="Times New Roman" w:cs="Times New Roman"/>
          <w:sz w:val="24"/>
          <w:szCs w:val="24"/>
        </w:rPr>
        <w:t>m</w:t>
      </w:r>
      <w:r w:rsidR="003038FE" w:rsidRPr="007E79BF">
        <w:rPr>
          <w:rFonts w:ascii="Times New Roman" w:hAnsi="Times New Roman" w:cs="Times New Roman"/>
          <w:sz w:val="24"/>
          <w:szCs w:val="24"/>
        </w:rPr>
        <w:t>plo</w:t>
      </w:r>
      <w:r w:rsidR="005F1101" w:rsidRPr="007E79BF">
        <w:rPr>
          <w:rFonts w:ascii="Times New Roman" w:hAnsi="Times New Roman" w:cs="Times New Roman"/>
          <w:sz w:val="24"/>
          <w:szCs w:val="24"/>
        </w:rPr>
        <w:t>y</w:t>
      </w:r>
      <w:r w:rsidR="003038FE" w:rsidRPr="007E79BF">
        <w:rPr>
          <w:rFonts w:ascii="Times New Roman" w:hAnsi="Times New Roman" w:cs="Times New Roman"/>
          <w:sz w:val="24"/>
          <w:szCs w:val="24"/>
        </w:rPr>
        <w:t>ment was a commuter omnibus.</w:t>
      </w:r>
    </w:p>
    <w:p w:rsidR="002A7A6C" w:rsidRPr="007E79BF" w:rsidRDefault="002A7A6C" w:rsidP="00F145DA">
      <w:pPr>
        <w:spacing w:after="0" w:line="360" w:lineRule="auto"/>
        <w:ind w:firstLine="720"/>
        <w:jc w:val="both"/>
        <w:rPr>
          <w:rFonts w:ascii="Times New Roman" w:hAnsi="Times New Roman" w:cs="Times New Roman"/>
          <w:sz w:val="24"/>
          <w:szCs w:val="24"/>
        </w:rPr>
      </w:pPr>
      <w:r w:rsidRPr="007E79BF">
        <w:rPr>
          <w:rFonts w:ascii="Times New Roman" w:hAnsi="Times New Roman" w:cs="Times New Roman"/>
          <w:sz w:val="24"/>
          <w:szCs w:val="24"/>
        </w:rPr>
        <w:t>The aspect of the motor vehicle is not helped by the fact that the employment termination agreement claimant relied on had no description of the motor vehicle sold to him.</w:t>
      </w:r>
    </w:p>
    <w:p w:rsidR="005F1101" w:rsidRPr="007E79BF" w:rsidRDefault="005F1101" w:rsidP="00F145DA">
      <w:pPr>
        <w:spacing w:after="0" w:line="360" w:lineRule="auto"/>
        <w:ind w:firstLine="720"/>
        <w:jc w:val="both"/>
        <w:rPr>
          <w:rFonts w:ascii="Times New Roman" w:hAnsi="Times New Roman" w:cs="Times New Roman"/>
          <w:sz w:val="24"/>
          <w:szCs w:val="24"/>
        </w:rPr>
      </w:pPr>
      <w:r w:rsidRPr="007E79BF">
        <w:rPr>
          <w:rFonts w:ascii="Times New Roman" w:hAnsi="Times New Roman" w:cs="Times New Roman"/>
          <w:sz w:val="24"/>
          <w:szCs w:val="24"/>
        </w:rPr>
        <w:t xml:space="preserve">The issue is whether in the circumstances of this case </w:t>
      </w:r>
      <w:r w:rsidR="00D61948" w:rsidRPr="007E79BF">
        <w:rPr>
          <w:rFonts w:ascii="Times New Roman" w:hAnsi="Times New Roman" w:cs="Times New Roman"/>
          <w:sz w:val="24"/>
          <w:szCs w:val="24"/>
        </w:rPr>
        <w:t>claimant</w:t>
      </w:r>
      <w:r w:rsidRPr="007E79BF">
        <w:rPr>
          <w:rFonts w:ascii="Times New Roman" w:hAnsi="Times New Roman" w:cs="Times New Roman"/>
          <w:sz w:val="24"/>
          <w:szCs w:val="24"/>
        </w:rPr>
        <w:t xml:space="preserve"> has proved on a balance of </w:t>
      </w:r>
      <w:r w:rsidR="00D61948" w:rsidRPr="007E79BF">
        <w:rPr>
          <w:rFonts w:ascii="Times New Roman" w:hAnsi="Times New Roman" w:cs="Times New Roman"/>
          <w:sz w:val="24"/>
          <w:szCs w:val="24"/>
        </w:rPr>
        <w:t>probabilities</w:t>
      </w:r>
      <w:r w:rsidRPr="007E79BF">
        <w:rPr>
          <w:rFonts w:ascii="Times New Roman" w:hAnsi="Times New Roman" w:cs="Times New Roman"/>
          <w:sz w:val="24"/>
          <w:szCs w:val="24"/>
        </w:rPr>
        <w:t xml:space="preserve"> that all or any of the property attached by applicant belongs to him.</w:t>
      </w:r>
    </w:p>
    <w:p w:rsidR="005F1101" w:rsidRPr="007E79BF" w:rsidRDefault="009D1AF8" w:rsidP="00F145DA">
      <w:pPr>
        <w:spacing w:after="0" w:line="360" w:lineRule="auto"/>
        <w:ind w:firstLine="720"/>
        <w:jc w:val="both"/>
        <w:rPr>
          <w:rFonts w:ascii="Times New Roman" w:hAnsi="Times New Roman" w:cs="Times New Roman"/>
          <w:sz w:val="24"/>
          <w:szCs w:val="24"/>
        </w:rPr>
      </w:pPr>
      <w:r w:rsidRPr="007E79BF">
        <w:rPr>
          <w:rFonts w:ascii="Times New Roman" w:hAnsi="Times New Roman" w:cs="Times New Roman"/>
          <w:sz w:val="24"/>
          <w:szCs w:val="24"/>
        </w:rPr>
        <w:t>As the claimant and</w:t>
      </w:r>
      <w:r w:rsidR="005F1101" w:rsidRPr="007E79BF">
        <w:rPr>
          <w:rFonts w:ascii="Times New Roman" w:hAnsi="Times New Roman" w:cs="Times New Roman"/>
          <w:sz w:val="24"/>
          <w:szCs w:val="24"/>
        </w:rPr>
        <w:t xml:space="preserve"> </w:t>
      </w:r>
      <w:r w:rsidRPr="007E79BF">
        <w:rPr>
          <w:rFonts w:ascii="Times New Roman" w:hAnsi="Times New Roman" w:cs="Times New Roman"/>
          <w:sz w:val="24"/>
          <w:szCs w:val="24"/>
        </w:rPr>
        <w:t xml:space="preserve">the judgement debtor </w:t>
      </w:r>
      <w:r w:rsidR="005F1101" w:rsidRPr="007E79BF">
        <w:rPr>
          <w:rFonts w:ascii="Times New Roman" w:hAnsi="Times New Roman" w:cs="Times New Roman"/>
          <w:sz w:val="24"/>
          <w:szCs w:val="24"/>
        </w:rPr>
        <w:t xml:space="preserve"> stay </w:t>
      </w:r>
      <w:r w:rsidR="00D61948" w:rsidRPr="007E79BF">
        <w:rPr>
          <w:rFonts w:ascii="Times New Roman" w:hAnsi="Times New Roman" w:cs="Times New Roman"/>
          <w:sz w:val="24"/>
          <w:szCs w:val="24"/>
        </w:rPr>
        <w:t>at the fathers homestead at Dera</w:t>
      </w:r>
      <w:r w:rsidR="005F1101" w:rsidRPr="007E79BF">
        <w:rPr>
          <w:rFonts w:ascii="Times New Roman" w:hAnsi="Times New Roman" w:cs="Times New Roman"/>
          <w:sz w:val="24"/>
          <w:szCs w:val="24"/>
        </w:rPr>
        <w:t xml:space="preserve"> Village UB40</w:t>
      </w:r>
      <w:r w:rsidRPr="007E79BF">
        <w:rPr>
          <w:rFonts w:ascii="Times New Roman" w:hAnsi="Times New Roman" w:cs="Times New Roman"/>
          <w:sz w:val="24"/>
          <w:szCs w:val="24"/>
        </w:rPr>
        <w:t xml:space="preserve"> it cannot be said with certainty that just because </w:t>
      </w:r>
      <w:r w:rsidR="003A0F35" w:rsidRPr="007E79BF">
        <w:rPr>
          <w:rFonts w:ascii="Times New Roman" w:hAnsi="Times New Roman" w:cs="Times New Roman"/>
          <w:sz w:val="24"/>
          <w:szCs w:val="24"/>
        </w:rPr>
        <w:t>the property</w:t>
      </w:r>
      <w:r w:rsidRPr="007E79BF">
        <w:rPr>
          <w:rFonts w:ascii="Times New Roman" w:hAnsi="Times New Roman" w:cs="Times New Roman"/>
          <w:sz w:val="24"/>
          <w:szCs w:val="24"/>
        </w:rPr>
        <w:t xml:space="preserve"> was at that homestead it therefore belongs to the claimant. Nothing much was alluded to confirming in </w:t>
      </w:r>
      <w:r w:rsidRPr="007E79BF">
        <w:rPr>
          <w:rFonts w:ascii="Times New Roman" w:hAnsi="Times New Roman" w:cs="Times New Roman"/>
          <w:sz w:val="24"/>
          <w:szCs w:val="24"/>
        </w:rPr>
        <w:lastRenderedPageBreak/>
        <w:t>whose possession the property was in save that it was at their homestead. In my view</w:t>
      </w:r>
      <w:r w:rsidR="002F15F6">
        <w:rPr>
          <w:rFonts w:ascii="Times New Roman" w:hAnsi="Times New Roman" w:cs="Times New Roman"/>
          <w:sz w:val="24"/>
          <w:szCs w:val="24"/>
        </w:rPr>
        <w:t>,</w:t>
      </w:r>
      <w:r w:rsidRPr="007E79BF">
        <w:rPr>
          <w:rFonts w:ascii="Times New Roman" w:hAnsi="Times New Roman" w:cs="Times New Roman"/>
          <w:sz w:val="24"/>
          <w:szCs w:val="24"/>
        </w:rPr>
        <w:t xml:space="preserve"> ther</w:t>
      </w:r>
      <w:r w:rsidR="005F1101" w:rsidRPr="007E79BF">
        <w:rPr>
          <w:rFonts w:ascii="Times New Roman" w:hAnsi="Times New Roman" w:cs="Times New Roman"/>
          <w:sz w:val="24"/>
          <w:szCs w:val="24"/>
        </w:rPr>
        <w:t xml:space="preserve">e was no clear evidence regarding the living arrangement at the </w:t>
      </w:r>
      <w:r w:rsidR="002F15F6" w:rsidRPr="007E79BF">
        <w:rPr>
          <w:rFonts w:ascii="Times New Roman" w:hAnsi="Times New Roman" w:cs="Times New Roman"/>
          <w:sz w:val="24"/>
          <w:szCs w:val="24"/>
        </w:rPr>
        <w:t>homestead</w:t>
      </w:r>
      <w:r w:rsidR="002F15F6">
        <w:rPr>
          <w:rFonts w:ascii="Times New Roman" w:hAnsi="Times New Roman" w:cs="Times New Roman"/>
          <w:sz w:val="24"/>
          <w:szCs w:val="24"/>
        </w:rPr>
        <w:t xml:space="preserve"> from</w:t>
      </w:r>
      <w:r w:rsidR="00D447AC">
        <w:rPr>
          <w:rFonts w:ascii="Times New Roman" w:hAnsi="Times New Roman" w:cs="Times New Roman"/>
          <w:sz w:val="24"/>
          <w:szCs w:val="24"/>
        </w:rPr>
        <w:t xml:space="preserve"> which to conclude that the property was in the possession of claimant or belonged to claimant as against the judgement debtor, </w:t>
      </w:r>
      <w:r w:rsidR="002F15F6">
        <w:rPr>
          <w:rFonts w:ascii="Times New Roman" w:hAnsi="Times New Roman" w:cs="Times New Roman"/>
          <w:sz w:val="24"/>
          <w:szCs w:val="24"/>
        </w:rPr>
        <w:t>except</w:t>
      </w:r>
      <w:r w:rsidR="00D447AC">
        <w:rPr>
          <w:rFonts w:ascii="Times New Roman" w:hAnsi="Times New Roman" w:cs="Times New Roman"/>
          <w:sz w:val="24"/>
          <w:szCs w:val="24"/>
        </w:rPr>
        <w:t xml:space="preserve"> to say that the claimant lived with his children including the judgment debtor</w:t>
      </w:r>
      <w:r w:rsidR="00D61948" w:rsidRPr="007E79BF">
        <w:rPr>
          <w:rFonts w:ascii="Times New Roman" w:hAnsi="Times New Roman" w:cs="Times New Roman"/>
          <w:sz w:val="24"/>
          <w:szCs w:val="24"/>
        </w:rPr>
        <w:t xml:space="preserve"> </w:t>
      </w:r>
      <w:r w:rsidR="002F15F6">
        <w:rPr>
          <w:rFonts w:ascii="Times New Roman" w:hAnsi="Times New Roman" w:cs="Times New Roman"/>
          <w:sz w:val="24"/>
          <w:szCs w:val="24"/>
        </w:rPr>
        <w:t>at the homestead</w:t>
      </w:r>
      <w:r w:rsidRPr="007E79BF">
        <w:rPr>
          <w:rFonts w:ascii="Times New Roman" w:hAnsi="Times New Roman" w:cs="Times New Roman"/>
          <w:sz w:val="24"/>
          <w:szCs w:val="24"/>
        </w:rPr>
        <w:t>. In such</w:t>
      </w:r>
      <w:r w:rsidR="00D61948" w:rsidRPr="007E79BF">
        <w:rPr>
          <w:rFonts w:ascii="Times New Roman" w:hAnsi="Times New Roman" w:cs="Times New Roman"/>
          <w:sz w:val="24"/>
          <w:szCs w:val="24"/>
        </w:rPr>
        <w:t xml:space="preserve"> circumstances</w:t>
      </w:r>
      <w:r w:rsidR="005F1101" w:rsidRPr="007E79BF">
        <w:rPr>
          <w:rFonts w:ascii="Times New Roman" w:hAnsi="Times New Roman" w:cs="Times New Roman"/>
          <w:sz w:val="24"/>
          <w:szCs w:val="24"/>
        </w:rPr>
        <w:t xml:space="preserve"> it was incumbent upon the claimant to show that the property </w:t>
      </w:r>
      <w:r w:rsidR="00D61948" w:rsidRPr="007E79BF">
        <w:rPr>
          <w:rFonts w:ascii="Times New Roman" w:hAnsi="Times New Roman" w:cs="Times New Roman"/>
          <w:sz w:val="24"/>
          <w:szCs w:val="24"/>
        </w:rPr>
        <w:t>belonged</w:t>
      </w:r>
      <w:r w:rsidR="005F1101" w:rsidRPr="007E79BF">
        <w:rPr>
          <w:rFonts w:ascii="Times New Roman" w:hAnsi="Times New Roman" w:cs="Times New Roman"/>
          <w:sz w:val="24"/>
          <w:szCs w:val="24"/>
        </w:rPr>
        <w:t xml:space="preserve"> to him and not to his son. </w:t>
      </w:r>
      <w:r w:rsidR="00D61948" w:rsidRPr="007E79BF">
        <w:rPr>
          <w:rFonts w:ascii="Times New Roman" w:hAnsi="Times New Roman" w:cs="Times New Roman"/>
          <w:sz w:val="24"/>
          <w:szCs w:val="24"/>
        </w:rPr>
        <w:t>Besides</w:t>
      </w:r>
      <w:r w:rsidR="005F1101" w:rsidRPr="007E79BF">
        <w:rPr>
          <w:rFonts w:ascii="Times New Roman" w:hAnsi="Times New Roman" w:cs="Times New Roman"/>
          <w:sz w:val="24"/>
          <w:szCs w:val="24"/>
        </w:rPr>
        <w:t xml:space="preserve"> his word and that of his wife and </w:t>
      </w:r>
      <w:r w:rsidR="005C5C02" w:rsidRPr="007E79BF">
        <w:rPr>
          <w:rFonts w:ascii="Times New Roman" w:hAnsi="Times New Roman" w:cs="Times New Roman"/>
          <w:sz w:val="24"/>
          <w:szCs w:val="24"/>
        </w:rPr>
        <w:t xml:space="preserve">the </w:t>
      </w:r>
      <w:r w:rsidR="005F1101" w:rsidRPr="007E79BF">
        <w:rPr>
          <w:rFonts w:ascii="Times New Roman" w:hAnsi="Times New Roman" w:cs="Times New Roman"/>
          <w:sz w:val="24"/>
          <w:szCs w:val="24"/>
        </w:rPr>
        <w:t xml:space="preserve">other son, there was nothing else to corroborate the assertion that the household goods were his. One would have expected such </w:t>
      </w:r>
      <w:r w:rsidR="00D61948" w:rsidRPr="007E79BF">
        <w:rPr>
          <w:rFonts w:ascii="Times New Roman" w:hAnsi="Times New Roman" w:cs="Times New Roman"/>
          <w:sz w:val="24"/>
          <w:szCs w:val="24"/>
        </w:rPr>
        <w:t xml:space="preserve">evidence as from whose hut or </w:t>
      </w:r>
      <w:r w:rsidR="005C5C02" w:rsidRPr="007E79BF">
        <w:rPr>
          <w:rFonts w:ascii="Times New Roman" w:hAnsi="Times New Roman" w:cs="Times New Roman"/>
          <w:sz w:val="24"/>
          <w:szCs w:val="24"/>
        </w:rPr>
        <w:t>room the</w:t>
      </w:r>
      <w:r w:rsidR="0081342C" w:rsidRPr="007E79BF">
        <w:rPr>
          <w:rFonts w:ascii="Times New Roman" w:hAnsi="Times New Roman" w:cs="Times New Roman"/>
          <w:sz w:val="24"/>
          <w:szCs w:val="24"/>
        </w:rPr>
        <w:t xml:space="preserve"> attached </w:t>
      </w:r>
      <w:r w:rsidR="005F1101" w:rsidRPr="007E79BF">
        <w:rPr>
          <w:rFonts w:ascii="Times New Roman" w:hAnsi="Times New Roman" w:cs="Times New Roman"/>
          <w:sz w:val="24"/>
          <w:szCs w:val="24"/>
        </w:rPr>
        <w:t xml:space="preserve">household goods </w:t>
      </w:r>
      <w:r w:rsidR="0081342C" w:rsidRPr="007E79BF">
        <w:rPr>
          <w:rFonts w:ascii="Times New Roman" w:hAnsi="Times New Roman" w:cs="Times New Roman"/>
          <w:sz w:val="24"/>
          <w:szCs w:val="24"/>
        </w:rPr>
        <w:t>were located at the time of attachment.</w:t>
      </w:r>
    </w:p>
    <w:p w:rsidR="0081342C" w:rsidRPr="007E79BF" w:rsidRDefault="0081342C" w:rsidP="00F145DA">
      <w:pPr>
        <w:spacing w:after="0" w:line="360" w:lineRule="auto"/>
        <w:ind w:firstLine="720"/>
        <w:jc w:val="both"/>
        <w:rPr>
          <w:rFonts w:ascii="Times New Roman" w:hAnsi="Times New Roman" w:cs="Times New Roman"/>
          <w:sz w:val="24"/>
          <w:szCs w:val="24"/>
        </w:rPr>
      </w:pPr>
      <w:r w:rsidRPr="007E79BF">
        <w:rPr>
          <w:rFonts w:ascii="Times New Roman" w:hAnsi="Times New Roman" w:cs="Times New Roman"/>
          <w:sz w:val="24"/>
          <w:szCs w:val="24"/>
        </w:rPr>
        <w:t>As regards the motor vehicle the</w:t>
      </w:r>
      <w:r w:rsidR="003A0F35" w:rsidRPr="007E79BF">
        <w:rPr>
          <w:rFonts w:ascii="Times New Roman" w:hAnsi="Times New Roman" w:cs="Times New Roman"/>
          <w:sz w:val="24"/>
          <w:szCs w:val="24"/>
        </w:rPr>
        <w:t xml:space="preserve"> mere mention</w:t>
      </w:r>
      <w:r w:rsidRPr="007E79BF">
        <w:rPr>
          <w:rFonts w:ascii="Times New Roman" w:hAnsi="Times New Roman" w:cs="Times New Roman"/>
          <w:sz w:val="24"/>
          <w:szCs w:val="24"/>
        </w:rPr>
        <w:t xml:space="preserve"> of a </w:t>
      </w:r>
      <w:r w:rsidR="00D61948" w:rsidRPr="007E79BF">
        <w:rPr>
          <w:rFonts w:ascii="Times New Roman" w:hAnsi="Times New Roman" w:cs="Times New Roman"/>
          <w:sz w:val="24"/>
          <w:szCs w:val="24"/>
        </w:rPr>
        <w:t>vehicle</w:t>
      </w:r>
      <w:r w:rsidRPr="007E79BF">
        <w:rPr>
          <w:rFonts w:ascii="Times New Roman" w:hAnsi="Times New Roman" w:cs="Times New Roman"/>
          <w:sz w:val="24"/>
          <w:szCs w:val="24"/>
        </w:rPr>
        <w:t xml:space="preserve"> in the memorandum of termination of employment was in </w:t>
      </w:r>
      <w:r w:rsidR="00D61948" w:rsidRPr="007E79BF">
        <w:rPr>
          <w:rFonts w:ascii="Times New Roman" w:hAnsi="Times New Roman" w:cs="Times New Roman"/>
          <w:sz w:val="24"/>
          <w:szCs w:val="24"/>
        </w:rPr>
        <w:t>my</w:t>
      </w:r>
      <w:r w:rsidRPr="007E79BF">
        <w:rPr>
          <w:rFonts w:ascii="Times New Roman" w:hAnsi="Times New Roman" w:cs="Times New Roman"/>
          <w:sz w:val="24"/>
          <w:szCs w:val="24"/>
        </w:rPr>
        <w:t xml:space="preserve"> view not </w:t>
      </w:r>
      <w:r w:rsidR="00D61948" w:rsidRPr="007E79BF">
        <w:rPr>
          <w:rFonts w:ascii="Times New Roman" w:hAnsi="Times New Roman" w:cs="Times New Roman"/>
          <w:sz w:val="24"/>
          <w:szCs w:val="24"/>
        </w:rPr>
        <w:t>adequate</w:t>
      </w:r>
      <w:r w:rsidRPr="007E79BF">
        <w:rPr>
          <w:rFonts w:ascii="Times New Roman" w:hAnsi="Times New Roman" w:cs="Times New Roman"/>
          <w:sz w:val="24"/>
          <w:szCs w:val="24"/>
        </w:rPr>
        <w:t xml:space="preserve"> to show that the vehicle attached is the same that claimant had bought from </w:t>
      </w:r>
      <w:r w:rsidR="005C5C02" w:rsidRPr="007E79BF">
        <w:rPr>
          <w:rFonts w:ascii="Times New Roman" w:hAnsi="Times New Roman" w:cs="Times New Roman"/>
          <w:sz w:val="24"/>
          <w:szCs w:val="24"/>
        </w:rPr>
        <w:t xml:space="preserve">the </w:t>
      </w:r>
      <w:r w:rsidRPr="007E79BF">
        <w:rPr>
          <w:rFonts w:ascii="Times New Roman" w:hAnsi="Times New Roman" w:cs="Times New Roman"/>
          <w:sz w:val="24"/>
          <w:szCs w:val="24"/>
        </w:rPr>
        <w:t xml:space="preserve">judgement creditor. </w:t>
      </w:r>
      <w:r w:rsidR="001571E6" w:rsidRPr="007E79BF">
        <w:rPr>
          <w:rFonts w:ascii="Times New Roman" w:hAnsi="Times New Roman" w:cs="Times New Roman"/>
          <w:sz w:val="24"/>
          <w:szCs w:val="24"/>
        </w:rPr>
        <w:t xml:space="preserve">The claimant referred </w:t>
      </w:r>
      <w:r w:rsidR="005C5C02" w:rsidRPr="007E79BF">
        <w:rPr>
          <w:rFonts w:ascii="Times New Roman" w:hAnsi="Times New Roman" w:cs="Times New Roman"/>
          <w:sz w:val="24"/>
          <w:szCs w:val="24"/>
        </w:rPr>
        <w:t>to annexure</w:t>
      </w:r>
      <w:r w:rsidR="001571E6" w:rsidRPr="007E79BF">
        <w:rPr>
          <w:rFonts w:ascii="Times New Roman" w:hAnsi="Times New Roman" w:cs="Times New Roman"/>
          <w:sz w:val="24"/>
          <w:szCs w:val="24"/>
        </w:rPr>
        <w:t xml:space="preserve"> A1 </w:t>
      </w:r>
      <w:r w:rsidR="00F145DA">
        <w:rPr>
          <w:rFonts w:ascii="Times New Roman" w:hAnsi="Times New Roman" w:cs="Times New Roman"/>
          <w:sz w:val="24"/>
          <w:szCs w:val="24"/>
        </w:rPr>
        <w:t>as referring to a mini bus Reg N</w:t>
      </w:r>
      <w:r w:rsidR="001571E6" w:rsidRPr="007E79BF">
        <w:rPr>
          <w:rFonts w:ascii="Times New Roman" w:hAnsi="Times New Roman" w:cs="Times New Roman"/>
          <w:sz w:val="24"/>
          <w:szCs w:val="24"/>
        </w:rPr>
        <w:t>o</w:t>
      </w:r>
      <w:r w:rsidR="00F145DA">
        <w:rPr>
          <w:rFonts w:ascii="Times New Roman" w:hAnsi="Times New Roman" w:cs="Times New Roman"/>
          <w:sz w:val="24"/>
          <w:szCs w:val="24"/>
        </w:rPr>
        <w:t>.</w:t>
      </w:r>
      <w:r w:rsidR="001571E6" w:rsidRPr="007E79BF">
        <w:rPr>
          <w:rFonts w:ascii="Times New Roman" w:hAnsi="Times New Roman" w:cs="Times New Roman"/>
          <w:sz w:val="24"/>
          <w:szCs w:val="24"/>
        </w:rPr>
        <w:t xml:space="preserve"> AAI 6519 that he said </w:t>
      </w:r>
      <w:r w:rsidR="003A0F35" w:rsidRPr="007E79BF">
        <w:rPr>
          <w:rFonts w:ascii="Times New Roman" w:hAnsi="Times New Roman" w:cs="Times New Roman"/>
          <w:sz w:val="24"/>
          <w:szCs w:val="24"/>
        </w:rPr>
        <w:t xml:space="preserve">judgment </w:t>
      </w:r>
      <w:r w:rsidR="001571E6" w:rsidRPr="007E79BF">
        <w:rPr>
          <w:rFonts w:ascii="Times New Roman" w:hAnsi="Times New Roman" w:cs="Times New Roman"/>
          <w:sz w:val="24"/>
          <w:szCs w:val="24"/>
        </w:rPr>
        <w:t xml:space="preserve">debtor bought but no such annexure was attached to the </w:t>
      </w:r>
      <w:r w:rsidR="00D61948" w:rsidRPr="007E79BF">
        <w:rPr>
          <w:rFonts w:ascii="Times New Roman" w:hAnsi="Times New Roman" w:cs="Times New Roman"/>
          <w:sz w:val="24"/>
          <w:szCs w:val="24"/>
        </w:rPr>
        <w:t>answering</w:t>
      </w:r>
      <w:r w:rsidR="001571E6" w:rsidRPr="007E79BF">
        <w:rPr>
          <w:rFonts w:ascii="Times New Roman" w:hAnsi="Times New Roman" w:cs="Times New Roman"/>
          <w:sz w:val="24"/>
          <w:szCs w:val="24"/>
        </w:rPr>
        <w:t xml:space="preserve"> affidavit.</w:t>
      </w:r>
    </w:p>
    <w:p w:rsidR="003A0F35" w:rsidRPr="007E79BF" w:rsidRDefault="001571E6" w:rsidP="00F145DA">
      <w:pPr>
        <w:spacing w:after="0" w:line="360" w:lineRule="auto"/>
        <w:ind w:firstLine="720"/>
        <w:jc w:val="both"/>
        <w:rPr>
          <w:rFonts w:ascii="Times New Roman" w:hAnsi="Times New Roman" w:cs="Times New Roman"/>
          <w:sz w:val="24"/>
          <w:szCs w:val="24"/>
        </w:rPr>
      </w:pPr>
      <w:r w:rsidRPr="007E79BF">
        <w:rPr>
          <w:rFonts w:ascii="Times New Roman" w:hAnsi="Times New Roman" w:cs="Times New Roman"/>
          <w:sz w:val="24"/>
          <w:szCs w:val="24"/>
        </w:rPr>
        <w:t xml:space="preserve">It is my view that the </w:t>
      </w:r>
      <w:r w:rsidR="00D61948" w:rsidRPr="007E79BF">
        <w:rPr>
          <w:rFonts w:ascii="Times New Roman" w:hAnsi="Times New Roman" w:cs="Times New Roman"/>
          <w:sz w:val="24"/>
          <w:szCs w:val="24"/>
        </w:rPr>
        <w:t>issue</w:t>
      </w:r>
      <w:r w:rsidR="002F15F6">
        <w:rPr>
          <w:rFonts w:ascii="Times New Roman" w:hAnsi="Times New Roman" w:cs="Times New Roman"/>
          <w:sz w:val="24"/>
          <w:szCs w:val="24"/>
        </w:rPr>
        <w:t xml:space="preserve"> of the motor vehicle</w:t>
      </w:r>
      <w:r w:rsidRPr="007E79BF">
        <w:rPr>
          <w:rFonts w:ascii="Times New Roman" w:hAnsi="Times New Roman" w:cs="Times New Roman"/>
          <w:sz w:val="24"/>
          <w:szCs w:val="24"/>
        </w:rPr>
        <w:t xml:space="preserve"> could easily have been resolved by the production </w:t>
      </w:r>
      <w:r w:rsidR="005C5C02" w:rsidRPr="007E79BF">
        <w:rPr>
          <w:rFonts w:ascii="Times New Roman" w:hAnsi="Times New Roman" w:cs="Times New Roman"/>
          <w:sz w:val="24"/>
          <w:szCs w:val="24"/>
        </w:rPr>
        <w:t>of</w:t>
      </w:r>
      <w:r w:rsidRPr="007E79BF">
        <w:rPr>
          <w:rFonts w:ascii="Times New Roman" w:hAnsi="Times New Roman" w:cs="Times New Roman"/>
          <w:sz w:val="24"/>
          <w:szCs w:val="24"/>
        </w:rPr>
        <w:t xml:space="preserve"> the agreements of sal</w:t>
      </w:r>
      <w:r w:rsidR="005C5C02" w:rsidRPr="007E79BF">
        <w:rPr>
          <w:rFonts w:ascii="Times New Roman" w:hAnsi="Times New Roman" w:cs="Times New Roman"/>
          <w:sz w:val="24"/>
          <w:szCs w:val="24"/>
        </w:rPr>
        <w:t>e or even the registration book</w:t>
      </w:r>
      <w:r w:rsidRPr="007E79BF">
        <w:rPr>
          <w:rFonts w:ascii="Times New Roman" w:hAnsi="Times New Roman" w:cs="Times New Roman"/>
          <w:sz w:val="24"/>
          <w:szCs w:val="24"/>
        </w:rPr>
        <w:t xml:space="preserve"> confir</w:t>
      </w:r>
      <w:r w:rsidR="005C5C02" w:rsidRPr="007E79BF">
        <w:rPr>
          <w:rFonts w:ascii="Times New Roman" w:hAnsi="Times New Roman" w:cs="Times New Roman"/>
          <w:sz w:val="24"/>
          <w:szCs w:val="24"/>
        </w:rPr>
        <w:t>ming in whose names the vehicle was</w:t>
      </w:r>
      <w:r w:rsidRPr="007E79BF">
        <w:rPr>
          <w:rFonts w:ascii="Times New Roman" w:hAnsi="Times New Roman" w:cs="Times New Roman"/>
          <w:sz w:val="24"/>
          <w:szCs w:val="24"/>
        </w:rPr>
        <w:t xml:space="preserve"> </w:t>
      </w:r>
      <w:r w:rsidR="00D61948" w:rsidRPr="007E79BF">
        <w:rPr>
          <w:rFonts w:ascii="Times New Roman" w:hAnsi="Times New Roman" w:cs="Times New Roman"/>
          <w:sz w:val="24"/>
          <w:szCs w:val="24"/>
        </w:rPr>
        <w:t>bought</w:t>
      </w:r>
      <w:r w:rsidRPr="007E79BF">
        <w:rPr>
          <w:rFonts w:ascii="Times New Roman" w:hAnsi="Times New Roman" w:cs="Times New Roman"/>
          <w:sz w:val="24"/>
          <w:szCs w:val="24"/>
        </w:rPr>
        <w:t xml:space="preserve"> or </w:t>
      </w:r>
      <w:r w:rsidR="00D61948" w:rsidRPr="007E79BF">
        <w:rPr>
          <w:rFonts w:ascii="Times New Roman" w:hAnsi="Times New Roman" w:cs="Times New Roman"/>
          <w:sz w:val="24"/>
          <w:szCs w:val="24"/>
        </w:rPr>
        <w:t>registered</w:t>
      </w:r>
      <w:r w:rsidRPr="007E79BF">
        <w:rPr>
          <w:rFonts w:ascii="Times New Roman" w:hAnsi="Times New Roman" w:cs="Times New Roman"/>
          <w:sz w:val="24"/>
          <w:szCs w:val="24"/>
        </w:rPr>
        <w:t xml:space="preserve">. </w:t>
      </w:r>
    </w:p>
    <w:p w:rsidR="001571E6" w:rsidRPr="007E79BF" w:rsidRDefault="001571E6" w:rsidP="00F145DA">
      <w:pPr>
        <w:spacing w:after="0" w:line="360" w:lineRule="auto"/>
        <w:ind w:firstLine="720"/>
        <w:jc w:val="both"/>
        <w:rPr>
          <w:rFonts w:ascii="Times New Roman" w:hAnsi="Times New Roman" w:cs="Times New Roman"/>
          <w:sz w:val="24"/>
          <w:szCs w:val="24"/>
        </w:rPr>
      </w:pPr>
      <w:r w:rsidRPr="007E79BF">
        <w:rPr>
          <w:rFonts w:ascii="Times New Roman" w:hAnsi="Times New Roman" w:cs="Times New Roman"/>
          <w:sz w:val="24"/>
          <w:szCs w:val="24"/>
        </w:rPr>
        <w:t xml:space="preserve">Whilst it is </w:t>
      </w:r>
      <w:r w:rsidR="00D61948" w:rsidRPr="007E79BF">
        <w:rPr>
          <w:rFonts w:ascii="Times New Roman" w:hAnsi="Times New Roman" w:cs="Times New Roman"/>
          <w:sz w:val="24"/>
          <w:szCs w:val="24"/>
        </w:rPr>
        <w:t>true</w:t>
      </w:r>
      <w:r w:rsidR="002F15F6">
        <w:rPr>
          <w:rFonts w:ascii="Times New Roman" w:hAnsi="Times New Roman" w:cs="Times New Roman"/>
          <w:sz w:val="24"/>
          <w:szCs w:val="24"/>
        </w:rPr>
        <w:t xml:space="preserve"> that</w:t>
      </w:r>
      <w:r w:rsidRPr="007E79BF">
        <w:rPr>
          <w:rFonts w:ascii="Times New Roman" w:hAnsi="Times New Roman" w:cs="Times New Roman"/>
          <w:sz w:val="24"/>
          <w:szCs w:val="24"/>
        </w:rPr>
        <w:t xml:space="preserve"> a vehicle registration book is </w:t>
      </w:r>
      <w:r w:rsidR="00F731CA" w:rsidRPr="007E79BF">
        <w:rPr>
          <w:rFonts w:ascii="Times New Roman" w:hAnsi="Times New Roman" w:cs="Times New Roman"/>
          <w:sz w:val="24"/>
          <w:szCs w:val="24"/>
        </w:rPr>
        <w:t>not</w:t>
      </w:r>
      <w:r w:rsidRPr="007E79BF">
        <w:rPr>
          <w:rFonts w:ascii="Times New Roman" w:hAnsi="Times New Roman" w:cs="Times New Roman"/>
          <w:sz w:val="24"/>
          <w:szCs w:val="24"/>
        </w:rPr>
        <w:t xml:space="preserve"> proof of legal ownership</w:t>
      </w:r>
      <w:r w:rsidR="00D61948" w:rsidRPr="007E79BF">
        <w:rPr>
          <w:rFonts w:ascii="Times New Roman" w:hAnsi="Times New Roman" w:cs="Times New Roman"/>
          <w:sz w:val="24"/>
          <w:szCs w:val="24"/>
        </w:rPr>
        <w:t>, it would still be relevant in</w:t>
      </w:r>
      <w:r w:rsidRPr="007E79BF">
        <w:rPr>
          <w:rFonts w:ascii="Times New Roman" w:hAnsi="Times New Roman" w:cs="Times New Roman"/>
          <w:sz w:val="24"/>
          <w:szCs w:val="24"/>
        </w:rPr>
        <w:t xml:space="preserve"> </w:t>
      </w:r>
      <w:r w:rsidR="00D61948" w:rsidRPr="007E79BF">
        <w:rPr>
          <w:rFonts w:ascii="Times New Roman" w:hAnsi="Times New Roman" w:cs="Times New Roman"/>
          <w:sz w:val="24"/>
          <w:szCs w:val="24"/>
        </w:rPr>
        <w:t>t</w:t>
      </w:r>
      <w:r w:rsidRPr="007E79BF">
        <w:rPr>
          <w:rFonts w:ascii="Times New Roman" w:hAnsi="Times New Roman" w:cs="Times New Roman"/>
          <w:sz w:val="24"/>
          <w:szCs w:val="24"/>
        </w:rPr>
        <w:t xml:space="preserve">his case as an indicator of which vehicle was sold to claimant and </w:t>
      </w:r>
      <w:r w:rsidR="00F731CA" w:rsidRPr="007E79BF">
        <w:rPr>
          <w:rFonts w:ascii="Times New Roman" w:hAnsi="Times New Roman" w:cs="Times New Roman"/>
          <w:sz w:val="24"/>
          <w:szCs w:val="24"/>
        </w:rPr>
        <w:t>which</w:t>
      </w:r>
      <w:r w:rsidRPr="007E79BF">
        <w:rPr>
          <w:rFonts w:ascii="Times New Roman" w:hAnsi="Times New Roman" w:cs="Times New Roman"/>
          <w:sz w:val="24"/>
          <w:szCs w:val="24"/>
        </w:rPr>
        <w:t xml:space="preserve"> vehicle was sold to the debtor. In the absence of such clear evidence it cannot be said that claimant has discharged the onus upon him on the ownership of the m</w:t>
      </w:r>
      <w:r w:rsidR="00D61948" w:rsidRPr="007E79BF">
        <w:rPr>
          <w:rFonts w:ascii="Times New Roman" w:hAnsi="Times New Roman" w:cs="Times New Roman"/>
          <w:sz w:val="24"/>
          <w:szCs w:val="24"/>
        </w:rPr>
        <w:t>o</w:t>
      </w:r>
      <w:r w:rsidRPr="007E79BF">
        <w:rPr>
          <w:rFonts w:ascii="Times New Roman" w:hAnsi="Times New Roman" w:cs="Times New Roman"/>
          <w:sz w:val="24"/>
          <w:szCs w:val="24"/>
        </w:rPr>
        <w:t>t</w:t>
      </w:r>
      <w:r w:rsidR="00D61948" w:rsidRPr="007E79BF">
        <w:rPr>
          <w:rFonts w:ascii="Times New Roman" w:hAnsi="Times New Roman" w:cs="Times New Roman"/>
          <w:sz w:val="24"/>
          <w:szCs w:val="24"/>
        </w:rPr>
        <w:t>o</w:t>
      </w:r>
      <w:r w:rsidRPr="007E79BF">
        <w:rPr>
          <w:rFonts w:ascii="Times New Roman" w:hAnsi="Times New Roman" w:cs="Times New Roman"/>
          <w:sz w:val="24"/>
          <w:szCs w:val="24"/>
        </w:rPr>
        <w:t>r vehicle attached.</w:t>
      </w:r>
    </w:p>
    <w:p w:rsidR="001571E6" w:rsidRPr="007E79BF" w:rsidRDefault="001571E6" w:rsidP="007E79BF">
      <w:pPr>
        <w:spacing w:line="360" w:lineRule="auto"/>
        <w:ind w:firstLine="720"/>
        <w:jc w:val="both"/>
        <w:rPr>
          <w:rFonts w:ascii="Times New Roman" w:hAnsi="Times New Roman" w:cs="Times New Roman"/>
          <w:sz w:val="24"/>
          <w:szCs w:val="24"/>
        </w:rPr>
      </w:pPr>
      <w:r w:rsidRPr="007E79BF">
        <w:rPr>
          <w:rFonts w:ascii="Times New Roman" w:hAnsi="Times New Roman" w:cs="Times New Roman"/>
          <w:sz w:val="24"/>
          <w:szCs w:val="24"/>
        </w:rPr>
        <w:t>As regards the other household goods attached, o</w:t>
      </w:r>
      <w:r w:rsidR="00F731CA" w:rsidRPr="007E79BF">
        <w:rPr>
          <w:rFonts w:ascii="Times New Roman" w:hAnsi="Times New Roman" w:cs="Times New Roman"/>
          <w:sz w:val="24"/>
          <w:szCs w:val="24"/>
        </w:rPr>
        <w:t>ther than the claimant’s word and</w:t>
      </w:r>
      <w:r w:rsidRPr="007E79BF">
        <w:rPr>
          <w:rFonts w:ascii="Times New Roman" w:hAnsi="Times New Roman" w:cs="Times New Roman"/>
          <w:sz w:val="24"/>
          <w:szCs w:val="24"/>
        </w:rPr>
        <w:t xml:space="preserve"> that of his wife and son there is nothing </w:t>
      </w:r>
      <w:r w:rsidR="00D61948" w:rsidRPr="007E79BF">
        <w:rPr>
          <w:rFonts w:ascii="Times New Roman" w:hAnsi="Times New Roman" w:cs="Times New Roman"/>
          <w:sz w:val="24"/>
          <w:szCs w:val="24"/>
        </w:rPr>
        <w:t>els</w:t>
      </w:r>
      <w:r w:rsidR="00F731CA" w:rsidRPr="007E79BF">
        <w:rPr>
          <w:rFonts w:ascii="Times New Roman" w:hAnsi="Times New Roman" w:cs="Times New Roman"/>
          <w:sz w:val="24"/>
          <w:szCs w:val="24"/>
        </w:rPr>
        <w:t>e</w:t>
      </w:r>
      <w:r w:rsidRPr="007E79BF">
        <w:rPr>
          <w:rFonts w:ascii="Times New Roman" w:hAnsi="Times New Roman" w:cs="Times New Roman"/>
          <w:sz w:val="24"/>
          <w:szCs w:val="24"/>
        </w:rPr>
        <w:t xml:space="preserve"> to confirm its </w:t>
      </w:r>
      <w:r w:rsidR="00F731CA" w:rsidRPr="007E79BF">
        <w:rPr>
          <w:rFonts w:ascii="Times New Roman" w:hAnsi="Times New Roman" w:cs="Times New Roman"/>
          <w:sz w:val="24"/>
          <w:szCs w:val="24"/>
        </w:rPr>
        <w:t>status</w:t>
      </w:r>
      <w:r w:rsidRPr="007E79BF">
        <w:rPr>
          <w:rFonts w:ascii="Times New Roman" w:hAnsi="Times New Roman" w:cs="Times New Roman"/>
          <w:sz w:val="24"/>
          <w:szCs w:val="24"/>
        </w:rPr>
        <w:t xml:space="preserve">. These being household goods it </w:t>
      </w:r>
      <w:r w:rsidR="00F731CA" w:rsidRPr="007E79BF">
        <w:rPr>
          <w:rFonts w:ascii="Times New Roman" w:hAnsi="Times New Roman" w:cs="Times New Roman"/>
          <w:sz w:val="24"/>
          <w:szCs w:val="24"/>
        </w:rPr>
        <w:t>would</w:t>
      </w:r>
      <w:r w:rsidRPr="007E79BF">
        <w:rPr>
          <w:rFonts w:ascii="Times New Roman" w:hAnsi="Times New Roman" w:cs="Times New Roman"/>
          <w:sz w:val="24"/>
          <w:szCs w:val="24"/>
        </w:rPr>
        <w:t xml:space="preserve"> have been imperative to confirm the owner or occupier of the house or room or hut from which the goods were attached. In </w:t>
      </w:r>
      <w:r w:rsidR="00F731CA" w:rsidRPr="007E79BF">
        <w:rPr>
          <w:rFonts w:ascii="Times New Roman" w:hAnsi="Times New Roman" w:cs="Times New Roman"/>
          <w:sz w:val="24"/>
          <w:szCs w:val="24"/>
        </w:rPr>
        <w:t>this</w:t>
      </w:r>
      <w:r w:rsidRPr="007E79BF">
        <w:rPr>
          <w:rFonts w:ascii="Times New Roman" w:hAnsi="Times New Roman" w:cs="Times New Roman"/>
          <w:sz w:val="24"/>
          <w:szCs w:val="24"/>
        </w:rPr>
        <w:t xml:space="preserve"> case all that has been </w:t>
      </w:r>
      <w:r w:rsidR="00F731CA" w:rsidRPr="007E79BF">
        <w:rPr>
          <w:rFonts w:ascii="Times New Roman" w:hAnsi="Times New Roman" w:cs="Times New Roman"/>
          <w:sz w:val="24"/>
          <w:szCs w:val="24"/>
        </w:rPr>
        <w:t>referred</w:t>
      </w:r>
      <w:r w:rsidRPr="007E79BF">
        <w:rPr>
          <w:rFonts w:ascii="Times New Roman" w:hAnsi="Times New Roman" w:cs="Times New Roman"/>
          <w:sz w:val="24"/>
          <w:szCs w:val="24"/>
        </w:rPr>
        <w:t xml:space="preserve"> to is the fact that the goods were attached at a </w:t>
      </w:r>
      <w:r w:rsidR="00F731CA" w:rsidRPr="007E79BF">
        <w:rPr>
          <w:rFonts w:ascii="Times New Roman" w:hAnsi="Times New Roman" w:cs="Times New Roman"/>
          <w:sz w:val="24"/>
          <w:szCs w:val="24"/>
        </w:rPr>
        <w:t>homestead</w:t>
      </w:r>
      <w:r w:rsidRPr="007E79BF">
        <w:rPr>
          <w:rFonts w:ascii="Times New Roman" w:hAnsi="Times New Roman" w:cs="Times New Roman"/>
          <w:sz w:val="24"/>
          <w:szCs w:val="24"/>
        </w:rPr>
        <w:t xml:space="preserve"> belonging to </w:t>
      </w:r>
      <w:r w:rsidR="00F731CA" w:rsidRPr="007E79BF">
        <w:rPr>
          <w:rFonts w:ascii="Times New Roman" w:hAnsi="Times New Roman" w:cs="Times New Roman"/>
          <w:sz w:val="24"/>
          <w:szCs w:val="24"/>
        </w:rPr>
        <w:t>claimant</w:t>
      </w:r>
      <w:r w:rsidRPr="007E79BF">
        <w:rPr>
          <w:rFonts w:ascii="Times New Roman" w:hAnsi="Times New Roman" w:cs="Times New Roman"/>
          <w:sz w:val="24"/>
          <w:szCs w:val="24"/>
        </w:rPr>
        <w:t xml:space="preserve"> but which homestead he shares with his children including the </w:t>
      </w:r>
      <w:r w:rsidR="003A0F35" w:rsidRPr="007E79BF">
        <w:rPr>
          <w:rFonts w:ascii="Times New Roman" w:hAnsi="Times New Roman" w:cs="Times New Roman"/>
          <w:sz w:val="24"/>
          <w:szCs w:val="24"/>
        </w:rPr>
        <w:t xml:space="preserve">judgment </w:t>
      </w:r>
      <w:r w:rsidRPr="007E79BF">
        <w:rPr>
          <w:rFonts w:ascii="Times New Roman" w:hAnsi="Times New Roman" w:cs="Times New Roman"/>
          <w:sz w:val="24"/>
          <w:szCs w:val="24"/>
        </w:rPr>
        <w:t xml:space="preserve">debtor. What this means is that the </w:t>
      </w:r>
      <w:r w:rsidR="003A0F35" w:rsidRPr="007E79BF">
        <w:rPr>
          <w:rFonts w:ascii="Times New Roman" w:hAnsi="Times New Roman" w:cs="Times New Roman"/>
          <w:sz w:val="24"/>
          <w:szCs w:val="24"/>
        </w:rPr>
        <w:t xml:space="preserve">judgment </w:t>
      </w:r>
      <w:r w:rsidRPr="007E79BF">
        <w:rPr>
          <w:rFonts w:ascii="Times New Roman" w:hAnsi="Times New Roman" w:cs="Times New Roman"/>
          <w:sz w:val="24"/>
          <w:szCs w:val="24"/>
        </w:rPr>
        <w:t xml:space="preserve">debtor </w:t>
      </w:r>
      <w:r w:rsidR="00F731CA" w:rsidRPr="007E79BF">
        <w:rPr>
          <w:rFonts w:ascii="Times New Roman" w:hAnsi="Times New Roman" w:cs="Times New Roman"/>
          <w:sz w:val="24"/>
          <w:szCs w:val="24"/>
        </w:rPr>
        <w:t>would</w:t>
      </w:r>
      <w:r w:rsidRPr="007E79BF">
        <w:rPr>
          <w:rFonts w:ascii="Times New Roman" w:hAnsi="Times New Roman" w:cs="Times New Roman"/>
          <w:sz w:val="24"/>
          <w:szCs w:val="24"/>
        </w:rPr>
        <w:t xml:space="preserve"> also have </w:t>
      </w:r>
      <w:r w:rsidR="003A0F35" w:rsidRPr="007E79BF">
        <w:rPr>
          <w:rFonts w:ascii="Times New Roman" w:hAnsi="Times New Roman" w:cs="Times New Roman"/>
          <w:sz w:val="24"/>
          <w:szCs w:val="24"/>
        </w:rPr>
        <w:t>his household goods</w:t>
      </w:r>
      <w:r w:rsidRPr="007E79BF">
        <w:rPr>
          <w:rFonts w:ascii="Times New Roman" w:hAnsi="Times New Roman" w:cs="Times New Roman"/>
          <w:sz w:val="24"/>
          <w:szCs w:val="24"/>
        </w:rPr>
        <w:t xml:space="preserve"> in </w:t>
      </w:r>
      <w:r w:rsidR="00F731CA" w:rsidRPr="007E79BF">
        <w:rPr>
          <w:rFonts w:ascii="Times New Roman" w:hAnsi="Times New Roman" w:cs="Times New Roman"/>
          <w:sz w:val="24"/>
          <w:szCs w:val="24"/>
        </w:rPr>
        <w:t>that</w:t>
      </w:r>
      <w:r w:rsidRPr="007E79BF">
        <w:rPr>
          <w:rFonts w:ascii="Times New Roman" w:hAnsi="Times New Roman" w:cs="Times New Roman"/>
          <w:sz w:val="24"/>
          <w:szCs w:val="24"/>
        </w:rPr>
        <w:t xml:space="preserve"> </w:t>
      </w:r>
      <w:r w:rsidR="00F731CA" w:rsidRPr="007E79BF">
        <w:rPr>
          <w:rFonts w:ascii="Times New Roman" w:hAnsi="Times New Roman" w:cs="Times New Roman"/>
          <w:sz w:val="24"/>
          <w:szCs w:val="24"/>
        </w:rPr>
        <w:t>homestead.</w:t>
      </w:r>
    </w:p>
    <w:p w:rsidR="00F731CA" w:rsidRPr="007E79BF" w:rsidRDefault="00C74977" w:rsidP="00797A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31CA" w:rsidRPr="007E79BF">
        <w:rPr>
          <w:rFonts w:ascii="Times New Roman" w:hAnsi="Times New Roman" w:cs="Times New Roman"/>
          <w:sz w:val="24"/>
          <w:szCs w:val="24"/>
        </w:rPr>
        <w:t>In conclusion I am of the view that not enough evidence has been adduced to prove on a balance of probabilities that the attached</w:t>
      </w:r>
      <w:r w:rsidR="00932CC1" w:rsidRPr="007E79BF">
        <w:rPr>
          <w:rFonts w:ascii="Times New Roman" w:hAnsi="Times New Roman" w:cs="Times New Roman"/>
          <w:sz w:val="24"/>
          <w:szCs w:val="24"/>
        </w:rPr>
        <w:t xml:space="preserve"> movable</w:t>
      </w:r>
      <w:r w:rsidR="00F731CA" w:rsidRPr="007E79BF">
        <w:rPr>
          <w:rFonts w:ascii="Times New Roman" w:hAnsi="Times New Roman" w:cs="Times New Roman"/>
          <w:sz w:val="24"/>
          <w:szCs w:val="24"/>
        </w:rPr>
        <w:t xml:space="preserve"> property belong to the claimant and not to the judgement </w:t>
      </w:r>
      <w:r w:rsidR="007C796D" w:rsidRPr="007E79BF">
        <w:rPr>
          <w:rFonts w:ascii="Times New Roman" w:hAnsi="Times New Roman" w:cs="Times New Roman"/>
          <w:sz w:val="24"/>
          <w:szCs w:val="24"/>
        </w:rPr>
        <w:t>debtor. The</w:t>
      </w:r>
      <w:r w:rsidR="00932CC1" w:rsidRPr="007E79BF">
        <w:rPr>
          <w:rFonts w:ascii="Times New Roman" w:hAnsi="Times New Roman" w:cs="Times New Roman"/>
          <w:sz w:val="24"/>
          <w:szCs w:val="24"/>
        </w:rPr>
        <w:t xml:space="preserve"> claimant’s claim will thus be dismissed.</w:t>
      </w:r>
    </w:p>
    <w:p w:rsidR="00F145DA" w:rsidRDefault="00932CC1" w:rsidP="00F145DA">
      <w:pPr>
        <w:spacing w:after="0" w:line="360" w:lineRule="auto"/>
        <w:ind w:firstLine="720"/>
        <w:jc w:val="both"/>
        <w:rPr>
          <w:rFonts w:ascii="Times New Roman" w:hAnsi="Times New Roman" w:cs="Times New Roman"/>
          <w:sz w:val="24"/>
          <w:szCs w:val="24"/>
        </w:rPr>
      </w:pPr>
      <w:r w:rsidRPr="007E79BF">
        <w:rPr>
          <w:rFonts w:ascii="Times New Roman" w:hAnsi="Times New Roman" w:cs="Times New Roman"/>
          <w:sz w:val="24"/>
          <w:szCs w:val="24"/>
        </w:rPr>
        <w:lastRenderedPageBreak/>
        <w:t xml:space="preserve">As regards costs, the general rule is that once the court finds that the claimant has failed to establish its claim an order for costs ought to be made.  See Hallsbury, </w:t>
      </w:r>
      <w:r w:rsidRPr="007E79BF">
        <w:rPr>
          <w:rFonts w:ascii="Times New Roman" w:hAnsi="Times New Roman" w:cs="Times New Roman"/>
          <w:i/>
          <w:sz w:val="24"/>
          <w:szCs w:val="24"/>
        </w:rPr>
        <w:t>Laws of England</w:t>
      </w:r>
      <w:r w:rsidRPr="007E79BF">
        <w:rPr>
          <w:rFonts w:ascii="Times New Roman" w:hAnsi="Times New Roman" w:cs="Times New Roman"/>
          <w:sz w:val="24"/>
          <w:szCs w:val="24"/>
        </w:rPr>
        <w:t>, Simonds Vol 122 para 960 where it was stated;</w:t>
      </w:r>
    </w:p>
    <w:p w:rsidR="00932CC1" w:rsidRDefault="00932CC1" w:rsidP="00F145DA">
      <w:pPr>
        <w:spacing w:after="0" w:line="240" w:lineRule="auto"/>
        <w:ind w:left="720"/>
        <w:jc w:val="both"/>
        <w:rPr>
          <w:rFonts w:ascii="Times New Roman" w:hAnsi="Times New Roman" w:cs="Times New Roman"/>
          <w:sz w:val="24"/>
          <w:szCs w:val="24"/>
        </w:rPr>
      </w:pPr>
      <w:r w:rsidRPr="007E79BF">
        <w:rPr>
          <w:rFonts w:ascii="Times New Roman" w:hAnsi="Times New Roman" w:cs="Times New Roman"/>
          <w:sz w:val="24"/>
          <w:szCs w:val="24"/>
        </w:rPr>
        <w:t>“The ordinary rule in all Divisions of the High Court now is that where the stakeholder has acted properly he is allowed his costs out of the fund or subject matter in dispute and the claimant who is in the wrong has to indemnify to that extent the claimant who is entitled to the refund.”</w:t>
      </w:r>
      <w:r w:rsidR="00646A3B" w:rsidRPr="007E79BF">
        <w:rPr>
          <w:rFonts w:ascii="Times New Roman" w:hAnsi="Times New Roman" w:cs="Times New Roman"/>
          <w:sz w:val="24"/>
          <w:szCs w:val="24"/>
        </w:rPr>
        <w:t xml:space="preserve"> </w:t>
      </w:r>
    </w:p>
    <w:p w:rsidR="00F145DA" w:rsidRPr="007E79BF" w:rsidRDefault="00F145DA" w:rsidP="00F145DA">
      <w:pPr>
        <w:spacing w:after="0" w:line="240" w:lineRule="auto"/>
        <w:ind w:left="720"/>
        <w:jc w:val="both"/>
        <w:rPr>
          <w:rFonts w:ascii="Times New Roman" w:hAnsi="Times New Roman" w:cs="Times New Roman"/>
          <w:sz w:val="24"/>
          <w:szCs w:val="24"/>
        </w:rPr>
      </w:pPr>
    </w:p>
    <w:p w:rsidR="00B25436" w:rsidRPr="007E79BF" w:rsidRDefault="00646A3B" w:rsidP="001667FE">
      <w:pPr>
        <w:spacing w:line="360" w:lineRule="auto"/>
        <w:ind w:firstLine="720"/>
        <w:jc w:val="both"/>
        <w:rPr>
          <w:rFonts w:ascii="Times New Roman" w:hAnsi="Times New Roman" w:cs="Times New Roman"/>
          <w:sz w:val="24"/>
          <w:szCs w:val="24"/>
        </w:rPr>
      </w:pPr>
      <w:r w:rsidRPr="007E79BF">
        <w:rPr>
          <w:rFonts w:ascii="Times New Roman" w:hAnsi="Times New Roman" w:cs="Times New Roman"/>
          <w:sz w:val="24"/>
          <w:szCs w:val="24"/>
        </w:rPr>
        <w:t xml:space="preserve">In </w:t>
      </w:r>
      <w:r w:rsidRPr="007E79BF">
        <w:rPr>
          <w:rFonts w:ascii="Times New Roman" w:hAnsi="Times New Roman" w:cs="Times New Roman"/>
          <w:i/>
          <w:sz w:val="24"/>
          <w:szCs w:val="24"/>
        </w:rPr>
        <w:t>casu</w:t>
      </w:r>
      <w:r w:rsidRPr="007E79BF">
        <w:rPr>
          <w:rFonts w:ascii="Times New Roman" w:hAnsi="Times New Roman" w:cs="Times New Roman"/>
          <w:sz w:val="24"/>
          <w:szCs w:val="24"/>
        </w:rPr>
        <w:t>, t</w:t>
      </w:r>
      <w:r w:rsidR="00932CC1" w:rsidRPr="007E79BF">
        <w:rPr>
          <w:rFonts w:ascii="Times New Roman" w:hAnsi="Times New Roman" w:cs="Times New Roman"/>
          <w:sz w:val="24"/>
          <w:szCs w:val="24"/>
        </w:rPr>
        <w:t>he judgement creditor</w:t>
      </w:r>
      <w:r w:rsidR="00F731CA" w:rsidRPr="007E79BF">
        <w:rPr>
          <w:rFonts w:ascii="Times New Roman" w:hAnsi="Times New Roman" w:cs="Times New Roman"/>
          <w:sz w:val="24"/>
          <w:szCs w:val="24"/>
        </w:rPr>
        <w:t xml:space="preserve"> asked for costs on a higher scale of legal practitioner and client scale. </w:t>
      </w:r>
      <w:r w:rsidR="00DF0B32">
        <w:rPr>
          <w:rFonts w:ascii="Times New Roman" w:hAnsi="Times New Roman" w:cs="Times New Roman"/>
          <w:sz w:val="24"/>
          <w:szCs w:val="24"/>
        </w:rPr>
        <w:t>I</w:t>
      </w:r>
      <w:r w:rsidRPr="007E79BF">
        <w:rPr>
          <w:rFonts w:ascii="Times New Roman" w:hAnsi="Times New Roman" w:cs="Times New Roman"/>
          <w:sz w:val="24"/>
          <w:szCs w:val="24"/>
        </w:rPr>
        <w:t xml:space="preserve">t is trite that costs on a punitive scale must be </w:t>
      </w:r>
      <w:r w:rsidR="007C796D" w:rsidRPr="007E79BF">
        <w:rPr>
          <w:rFonts w:ascii="Times New Roman" w:hAnsi="Times New Roman" w:cs="Times New Roman"/>
          <w:sz w:val="24"/>
          <w:szCs w:val="24"/>
        </w:rPr>
        <w:t>justified</w:t>
      </w:r>
      <w:r w:rsidRPr="007E79BF">
        <w:rPr>
          <w:rFonts w:ascii="Times New Roman" w:hAnsi="Times New Roman" w:cs="Times New Roman"/>
          <w:sz w:val="24"/>
          <w:szCs w:val="24"/>
        </w:rPr>
        <w:t xml:space="preserve">. Upon consideration of the </w:t>
      </w:r>
      <w:r w:rsidR="00DF0B32">
        <w:rPr>
          <w:rFonts w:ascii="Times New Roman" w:hAnsi="Times New Roman" w:cs="Times New Roman"/>
          <w:sz w:val="24"/>
          <w:szCs w:val="24"/>
        </w:rPr>
        <w:t>submissions made on this issue I</w:t>
      </w:r>
      <w:r w:rsidR="00F731CA" w:rsidRPr="007E79BF">
        <w:rPr>
          <w:rFonts w:ascii="Times New Roman" w:hAnsi="Times New Roman" w:cs="Times New Roman"/>
          <w:sz w:val="24"/>
          <w:szCs w:val="24"/>
        </w:rPr>
        <w:t xml:space="preserve"> am not inclined to award costs at such a scale. </w:t>
      </w:r>
      <w:r w:rsidR="00932CC1" w:rsidRPr="007E79BF">
        <w:rPr>
          <w:rFonts w:ascii="Times New Roman" w:hAnsi="Times New Roman" w:cs="Times New Roman"/>
          <w:sz w:val="24"/>
          <w:szCs w:val="24"/>
        </w:rPr>
        <w:t xml:space="preserve">The claimant’s </w:t>
      </w:r>
      <w:r w:rsidR="00E07D0A" w:rsidRPr="007E79BF">
        <w:rPr>
          <w:rFonts w:ascii="Times New Roman" w:hAnsi="Times New Roman" w:cs="Times New Roman"/>
          <w:sz w:val="24"/>
          <w:szCs w:val="24"/>
        </w:rPr>
        <w:t>Achilles</w:t>
      </w:r>
      <w:r w:rsidR="00932CC1" w:rsidRPr="007E79BF">
        <w:rPr>
          <w:rFonts w:ascii="Times New Roman" w:hAnsi="Times New Roman" w:cs="Times New Roman"/>
          <w:sz w:val="24"/>
          <w:szCs w:val="24"/>
        </w:rPr>
        <w:t xml:space="preserve"> </w:t>
      </w:r>
      <w:r w:rsidR="00E07D0A" w:rsidRPr="007E79BF">
        <w:rPr>
          <w:rFonts w:ascii="Times New Roman" w:hAnsi="Times New Roman" w:cs="Times New Roman"/>
          <w:sz w:val="24"/>
          <w:szCs w:val="24"/>
        </w:rPr>
        <w:t>heel was</w:t>
      </w:r>
      <w:r w:rsidR="00F731CA" w:rsidRPr="007E79BF">
        <w:rPr>
          <w:rFonts w:ascii="Times New Roman" w:hAnsi="Times New Roman" w:cs="Times New Roman"/>
          <w:sz w:val="24"/>
          <w:szCs w:val="24"/>
        </w:rPr>
        <w:t xml:space="preserve"> the failure to do more in showing that the </w:t>
      </w:r>
      <w:r w:rsidR="00932CC1" w:rsidRPr="007E79BF">
        <w:rPr>
          <w:rFonts w:ascii="Times New Roman" w:hAnsi="Times New Roman" w:cs="Times New Roman"/>
          <w:sz w:val="24"/>
          <w:szCs w:val="24"/>
        </w:rPr>
        <w:t xml:space="preserve">movable </w:t>
      </w:r>
      <w:r w:rsidR="00E07D0A" w:rsidRPr="007E79BF">
        <w:rPr>
          <w:rFonts w:ascii="Times New Roman" w:hAnsi="Times New Roman" w:cs="Times New Roman"/>
          <w:sz w:val="24"/>
          <w:szCs w:val="24"/>
        </w:rPr>
        <w:t>property in question belongs</w:t>
      </w:r>
      <w:r w:rsidR="00F731CA" w:rsidRPr="007E79BF">
        <w:rPr>
          <w:rFonts w:ascii="Times New Roman" w:hAnsi="Times New Roman" w:cs="Times New Roman"/>
          <w:sz w:val="24"/>
          <w:szCs w:val="24"/>
        </w:rPr>
        <w:t xml:space="preserve"> to him and not to the judgement debtor. The claimant seemed to rely sole</w:t>
      </w:r>
      <w:r w:rsidR="00932CC1" w:rsidRPr="007E79BF">
        <w:rPr>
          <w:rFonts w:ascii="Times New Roman" w:hAnsi="Times New Roman" w:cs="Times New Roman"/>
          <w:sz w:val="24"/>
          <w:szCs w:val="24"/>
        </w:rPr>
        <w:t>ly on the fact that the movable property was</w:t>
      </w:r>
      <w:r w:rsidR="00F731CA" w:rsidRPr="007E79BF">
        <w:rPr>
          <w:rFonts w:ascii="Times New Roman" w:hAnsi="Times New Roman" w:cs="Times New Roman"/>
          <w:sz w:val="24"/>
          <w:szCs w:val="24"/>
        </w:rPr>
        <w:t xml:space="preserve"> at his homestead and by virtue of that court should accept they are his goods</w:t>
      </w:r>
      <w:r w:rsidR="00932CC1" w:rsidRPr="007E79BF">
        <w:rPr>
          <w:rFonts w:ascii="Times New Roman" w:hAnsi="Times New Roman" w:cs="Times New Roman"/>
          <w:sz w:val="24"/>
          <w:szCs w:val="24"/>
        </w:rPr>
        <w:t xml:space="preserve"> yet he shares this homestead with the judgment debtor</w:t>
      </w:r>
      <w:r w:rsidR="00F731CA" w:rsidRPr="007E79BF">
        <w:rPr>
          <w:rFonts w:ascii="Times New Roman" w:hAnsi="Times New Roman" w:cs="Times New Roman"/>
          <w:sz w:val="24"/>
          <w:szCs w:val="24"/>
        </w:rPr>
        <w:t>.</w:t>
      </w:r>
      <w:r w:rsidR="002F4AC9" w:rsidRPr="007E79BF">
        <w:rPr>
          <w:rFonts w:ascii="Times New Roman" w:hAnsi="Times New Roman" w:cs="Times New Roman"/>
          <w:sz w:val="24"/>
          <w:szCs w:val="24"/>
        </w:rPr>
        <w:t xml:space="preserve"> This is not a case where it can be said that</w:t>
      </w:r>
      <w:r w:rsidRPr="007E79BF">
        <w:rPr>
          <w:rFonts w:ascii="Times New Roman" w:hAnsi="Times New Roman" w:cs="Times New Roman"/>
          <w:sz w:val="24"/>
          <w:szCs w:val="24"/>
        </w:rPr>
        <w:t xml:space="preserve"> punitive costs should be ordered against the claimant who is </w:t>
      </w:r>
      <w:r w:rsidR="007C796D" w:rsidRPr="007E79BF">
        <w:rPr>
          <w:rFonts w:ascii="Times New Roman" w:hAnsi="Times New Roman" w:cs="Times New Roman"/>
          <w:sz w:val="24"/>
          <w:szCs w:val="24"/>
        </w:rPr>
        <w:t>almost</w:t>
      </w:r>
      <w:r w:rsidRPr="007E79BF">
        <w:rPr>
          <w:rFonts w:ascii="Times New Roman" w:hAnsi="Times New Roman" w:cs="Times New Roman"/>
          <w:sz w:val="24"/>
          <w:szCs w:val="24"/>
        </w:rPr>
        <w:t xml:space="preserve"> indigent</w:t>
      </w:r>
      <w:r w:rsidR="007C796D" w:rsidRPr="007E79BF">
        <w:rPr>
          <w:rFonts w:ascii="Times New Roman" w:hAnsi="Times New Roman" w:cs="Times New Roman"/>
          <w:sz w:val="24"/>
          <w:szCs w:val="24"/>
        </w:rPr>
        <w:t>.</w:t>
      </w:r>
      <w:r w:rsidRPr="007E79BF">
        <w:rPr>
          <w:rFonts w:ascii="Times New Roman" w:hAnsi="Times New Roman" w:cs="Times New Roman"/>
          <w:sz w:val="24"/>
          <w:szCs w:val="24"/>
        </w:rPr>
        <w:t xml:space="preserve"> </w:t>
      </w:r>
    </w:p>
    <w:p w:rsidR="00F731CA" w:rsidRPr="007E79BF" w:rsidRDefault="00155BF9" w:rsidP="005C42E1">
      <w:pPr>
        <w:spacing w:line="360" w:lineRule="auto"/>
        <w:ind w:firstLine="360"/>
        <w:jc w:val="both"/>
        <w:rPr>
          <w:rFonts w:ascii="Times New Roman" w:hAnsi="Times New Roman" w:cs="Times New Roman"/>
          <w:sz w:val="24"/>
          <w:szCs w:val="24"/>
        </w:rPr>
      </w:pPr>
      <w:r w:rsidRPr="007E79BF">
        <w:rPr>
          <w:rFonts w:ascii="Times New Roman" w:hAnsi="Times New Roman" w:cs="Times New Roman"/>
          <w:sz w:val="24"/>
          <w:szCs w:val="24"/>
        </w:rPr>
        <w:t>Accordingly it is hereby ordered that:</w:t>
      </w:r>
    </w:p>
    <w:p w:rsidR="00155BF9" w:rsidRPr="007E79BF" w:rsidRDefault="00155BF9" w:rsidP="007E79BF">
      <w:pPr>
        <w:pStyle w:val="ListParagraph"/>
        <w:numPr>
          <w:ilvl w:val="0"/>
          <w:numId w:val="1"/>
        </w:numPr>
        <w:spacing w:line="360" w:lineRule="auto"/>
        <w:jc w:val="both"/>
        <w:rPr>
          <w:rFonts w:ascii="Times New Roman" w:hAnsi="Times New Roman" w:cs="Times New Roman"/>
          <w:sz w:val="24"/>
          <w:szCs w:val="24"/>
        </w:rPr>
      </w:pPr>
      <w:r w:rsidRPr="007E79BF">
        <w:rPr>
          <w:rFonts w:ascii="Times New Roman" w:hAnsi="Times New Roman" w:cs="Times New Roman"/>
          <w:sz w:val="24"/>
          <w:szCs w:val="24"/>
        </w:rPr>
        <w:t>The claimant’s claim is hereby dismissed with costs on the ordinary scale.</w:t>
      </w:r>
    </w:p>
    <w:p w:rsidR="00155BF9" w:rsidRPr="007E79BF" w:rsidRDefault="00155BF9" w:rsidP="007E79BF">
      <w:pPr>
        <w:pStyle w:val="ListParagraph"/>
        <w:numPr>
          <w:ilvl w:val="0"/>
          <w:numId w:val="1"/>
        </w:numPr>
        <w:spacing w:line="360" w:lineRule="auto"/>
        <w:jc w:val="both"/>
        <w:rPr>
          <w:rFonts w:ascii="Times New Roman" w:hAnsi="Times New Roman" w:cs="Times New Roman"/>
          <w:sz w:val="24"/>
          <w:szCs w:val="24"/>
        </w:rPr>
      </w:pPr>
      <w:r w:rsidRPr="007E79BF">
        <w:rPr>
          <w:rFonts w:ascii="Times New Roman" w:hAnsi="Times New Roman" w:cs="Times New Roman"/>
          <w:sz w:val="24"/>
          <w:szCs w:val="24"/>
        </w:rPr>
        <w:t>The claimant to pay the costs of the Applicant and the judgement creditor on the ordinary scale.</w:t>
      </w:r>
    </w:p>
    <w:p w:rsidR="00155BF9" w:rsidRPr="007E79BF" w:rsidRDefault="00155BF9" w:rsidP="007E79BF">
      <w:pPr>
        <w:spacing w:line="360" w:lineRule="auto"/>
        <w:jc w:val="both"/>
        <w:rPr>
          <w:rFonts w:ascii="Times New Roman" w:hAnsi="Times New Roman" w:cs="Times New Roman"/>
          <w:sz w:val="24"/>
          <w:szCs w:val="24"/>
        </w:rPr>
      </w:pPr>
    </w:p>
    <w:p w:rsidR="00155BF9" w:rsidRPr="007E79BF" w:rsidRDefault="00155BF9" w:rsidP="001667FE">
      <w:pPr>
        <w:spacing w:after="0" w:line="240" w:lineRule="auto"/>
        <w:jc w:val="both"/>
        <w:rPr>
          <w:rFonts w:ascii="Times New Roman" w:hAnsi="Times New Roman" w:cs="Times New Roman"/>
          <w:sz w:val="24"/>
          <w:szCs w:val="24"/>
        </w:rPr>
      </w:pPr>
      <w:r w:rsidRPr="007E79BF">
        <w:rPr>
          <w:rFonts w:ascii="Times New Roman" w:hAnsi="Times New Roman" w:cs="Times New Roman"/>
          <w:i/>
          <w:sz w:val="24"/>
          <w:szCs w:val="24"/>
        </w:rPr>
        <w:t>Macheyo Law chambers</w:t>
      </w:r>
      <w:r w:rsidRPr="007E79BF">
        <w:rPr>
          <w:rFonts w:ascii="Times New Roman" w:hAnsi="Times New Roman" w:cs="Times New Roman"/>
          <w:sz w:val="24"/>
          <w:szCs w:val="24"/>
        </w:rPr>
        <w:t>, applicant’s legal practitioners</w:t>
      </w:r>
    </w:p>
    <w:p w:rsidR="00155BF9" w:rsidRPr="007E79BF" w:rsidRDefault="00155BF9" w:rsidP="001667FE">
      <w:pPr>
        <w:spacing w:after="0" w:line="240" w:lineRule="auto"/>
        <w:jc w:val="both"/>
        <w:rPr>
          <w:rFonts w:ascii="Times New Roman" w:hAnsi="Times New Roman" w:cs="Times New Roman"/>
          <w:sz w:val="24"/>
          <w:szCs w:val="24"/>
        </w:rPr>
      </w:pPr>
      <w:r w:rsidRPr="007E79BF">
        <w:rPr>
          <w:rFonts w:ascii="Times New Roman" w:hAnsi="Times New Roman" w:cs="Times New Roman"/>
          <w:i/>
          <w:sz w:val="24"/>
          <w:szCs w:val="24"/>
        </w:rPr>
        <w:t>Gill, Godlonton &amp; Gerrans,</w:t>
      </w:r>
      <w:r w:rsidR="001667FE">
        <w:rPr>
          <w:rFonts w:ascii="Times New Roman" w:hAnsi="Times New Roman" w:cs="Times New Roman"/>
          <w:sz w:val="24"/>
          <w:szCs w:val="24"/>
        </w:rPr>
        <w:t xml:space="preserve"> judgement creditor’s l</w:t>
      </w:r>
      <w:r w:rsidRPr="007E79BF">
        <w:rPr>
          <w:rFonts w:ascii="Times New Roman" w:hAnsi="Times New Roman" w:cs="Times New Roman"/>
          <w:sz w:val="24"/>
          <w:szCs w:val="24"/>
        </w:rPr>
        <w:t>egal practitioners</w:t>
      </w:r>
    </w:p>
    <w:p w:rsidR="003038FE" w:rsidRPr="007E79BF" w:rsidRDefault="003038FE" w:rsidP="007E79BF">
      <w:pPr>
        <w:spacing w:line="360" w:lineRule="auto"/>
        <w:jc w:val="both"/>
        <w:rPr>
          <w:rFonts w:ascii="Times New Roman" w:hAnsi="Times New Roman" w:cs="Times New Roman"/>
          <w:sz w:val="24"/>
          <w:szCs w:val="24"/>
        </w:rPr>
      </w:pPr>
    </w:p>
    <w:p w:rsidR="003038FE" w:rsidRPr="007E79BF" w:rsidRDefault="003038FE" w:rsidP="007E79BF">
      <w:pPr>
        <w:spacing w:line="360" w:lineRule="auto"/>
        <w:jc w:val="both"/>
        <w:rPr>
          <w:rFonts w:ascii="Times New Roman" w:hAnsi="Times New Roman" w:cs="Times New Roman"/>
          <w:sz w:val="24"/>
          <w:szCs w:val="24"/>
        </w:rPr>
      </w:pPr>
    </w:p>
    <w:p w:rsidR="009F69B1" w:rsidRPr="007E79BF" w:rsidRDefault="009F69B1" w:rsidP="007E79BF">
      <w:pPr>
        <w:spacing w:line="360" w:lineRule="auto"/>
        <w:jc w:val="both"/>
        <w:rPr>
          <w:rFonts w:ascii="Times New Roman" w:hAnsi="Times New Roman" w:cs="Times New Roman"/>
          <w:sz w:val="24"/>
          <w:szCs w:val="24"/>
        </w:rPr>
      </w:pPr>
    </w:p>
    <w:sectPr w:rsidR="009F69B1" w:rsidRPr="007E79BF" w:rsidSect="002F1D32">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5EF" w:rsidRDefault="00E975EF" w:rsidP="007E79BF">
      <w:pPr>
        <w:spacing w:after="0" w:line="240" w:lineRule="auto"/>
      </w:pPr>
      <w:r>
        <w:separator/>
      </w:r>
    </w:p>
  </w:endnote>
  <w:endnote w:type="continuationSeparator" w:id="0">
    <w:p w:rsidR="00E975EF" w:rsidRDefault="00E975EF" w:rsidP="007E7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5EF" w:rsidRDefault="00E975EF" w:rsidP="007E79BF">
      <w:pPr>
        <w:spacing w:after="0" w:line="240" w:lineRule="auto"/>
      </w:pPr>
      <w:r>
        <w:separator/>
      </w:r>
    </w:p>
  </w:footnote>
  <w:footnote w:type="continuationSeparator" w:id="0">
    <w:p w:rsidR="00E975EF" w:rsidRDefault="00E975EF" w:rsidP="007E7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962813"/>
      <w:docPartObj>
        <w:docPartGallery w:val="Page Numbers (Top of Page)"/>
        <w:docPartUnique/>
      </w:docPartObj>
    </w:sdtPr>
    <w:sdtEndPr>
      <w:rPr>
        <w:noProof/>
      </w:rPr>
    </w:sdtEndPr>
    <w:sdtContent>
      <w:p w:rsidR="007E79BF" w:rsidRDefault="006A0945">
        <w:pPr>
          <w:pStyle w:val="Header"/>
          <w:jc w:val="right"/>
          <w:rPr>
            <w:noProof/>
          </w:rPr>
        </w:pPr>
        <w:r>
          <w:fldChar w:fldCharType="begin"/>
        </w:r>
        <w:r w:rsidR="007E79BF">
          <w:instrText xml:space="preserve"> PAGE   \* MERGEFORMAT </w:instrText>
        </w:r>
        <w:r>
          <w:fldChar w:fldCharType="separate"/>
        </w:r>
        <w:r w:rsidR="00AD6774">
          <w:rPr>
            <w:noProof/>
          </w:rPr>
          <w:t>1</w:t>
        </w:r>
        <w:r>
          <w:rPr>
            <w:noProof/>
          </w:rPr>
          <w:fldChar w:fldCharType="end"/>
        </w:r>
      </w:p>
      <w:p w:rsidR="007E79BF" w:rsidRDefault="007E79BF">
        <w:pPr>
          <w:pStyle w:val="Header"/>
          <w:jc w:val="right"/>
          <w:rPr>
            <w:noProof/>
          </w:rPr>
        </w:pPr>
        <w:r>
          <w:rPr>
            <w:noProof/>
          </w:rPr>
          <w:t>HH</w:t>
        </w:r>
        <w:r w:rsidR="00802DFA">
          <w:rPr>
            <w:noProof/>
          </w:rPr>
          <w:t xml:space="preserve"> 269-18</w:t>
        </w:r>
      </w:p>
      <w:p w:rsidR="007E79BF" w:rsidRDefault="007E79BF">
        <w:pPr>
          <w:pStyle w:val="Header"/>
          <w:jc w:val="right"/>
        </w:pPr>
        <w:r>
          <w:rPr>
            <w:noProof/>
          </w:rPr>
          <w:t>HC 3398/15</w:t>
        </w:r>
      </w:p>
    </w:sdtContent>
  </w:sdt>
  <w:p w:rsidR="007E79BF" w:rsidRDefault="007E79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B0904"/>
    <w:multiLevelType w:val="hybridMultilevel"/>
    <w:tmpl w:val="D6089B3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25"/>
    <w:rsid w:val="000344DC"/>
    <w:rsid w:val="000776D0"/>
    <w:rsid w:val="000B0725"/>
    <w:rsid w:val="000B1797"/>
    <w:rsid w:val="000C0425"/>
    <w:rsid w:val="00155BF9"/>
    <w:rsid w:val="001571E6"/>
    <w:rsid w:val="001667FE"/>
    <w:rsid w:val="001A0FDB"/>
    <w:rsid w:val="001D740E"/>
    <w:rsid w:val="00215A32"/>
    <w:rsid w:val="002A7A6C"/>
    <w:rsid w:val="002B7857"/>
    <w:rsid w:val="002F15F6"/>
    <w:rsid w:val="002F1D32"/>
    <w:rsid w:val="002F4AC9"/>
    <w:rsid w:val="003038FE"/>
    <w:rsid w:val="00356307"/>
    <w:rsid w:val="003A0F35"/>
    <w:rsid w:val="003F3884"/>
    <w:rsid w:val="004244F9"/>
    <w:rsid w:val="005C42E1"/>
    <w:rsid w:val="005C5C02"/>
    <w:rsid w:val="005F1101"/>
    <w:rsid w:val="00610A23"/>
    <w:rsid w:val="00646A3B"/>
    <w:rsid w:val="0069090F"/>
    <w:rsid w:val="006A0945"/>
    <w:rsid w:val="006B0E8C"/>
    <w:rsid w:val="006E4F77"/>
    <w:rsid w:val="0076189A"/>
    <w:rsid w:val="00797ADE"/>
    <w:rsid w:val="007C796D"/>
    <w:rsid w:val="007D595B"/>
    <w:rsid w:val="007E79BF"/>
    <w:rsid w:val="00802DFA"/>
    <w:rsid w:val="0081342C"/>
    <w:rsid w:val="00833BCC"/>
    <w:rsid w:val="00844056"/>
    <w:rsid w:val="00884C3A"/>
    <w:rsid w:val="008C1F80"/>
    <w:rsid w:val="008F666F"/>
    <w:rsid w:val="00932CC1"/>
    <w:rsid w:val="0093338D"/>
    <w:rsid w:val="00986812"/>
    <w:rsid w:val="009D1AF8"/>
    <w:rsid w:val="009F69B1"/>
    <w:rsid w:val="00A16C79"/>
    <w:rsid w:val="00A671BB"/>
    <w:rsid w:val="00AD6774"/>
    <w:rsid w:val="00B25436"/>
    <w:rsid w:val="00B3500B"/>
    <w:rsid w:val="00B93192"/>
    <w:rsid w:val="00BF1DD7"/>
    <w:rsid w:val="00C337B6"/>
    <w:rsid w:val="00C35F9D"/>
    <w:rsid w:val="00C74977"/>
    <w:rsid w:val="00D447AC"/>
    <w:rsid w:val="00D61948"/>
    <w:rsid w:val="00D96BEE"/>
    <w:rsid w:val="00DC2000"/>
    <w:rsid w:val="00DE58E9"/>
    <w:rsid w:val="00DF0B32"/>
    <w:rsid w:val="00E07D0A"/>
    <w:rsid w:val="00E223BE"/>
    <w:rsid w:val="00E975EF"/>
    <w:rsid w:val="00EB4953"/>
    <w:rsid w:val="00EF170C"/>
    <w:rsid w:val="00EF1D41"/>
    <w:rsid w:val="00F145DA"/>
    <w:rsid w:val="00F731CA"/>
    <w:rsid w:val="00FA387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6FB26-A5E9-488D-AAEA-847FB96D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5436"/>
    <w:pPr>
      <w:keepLines/>
      <w:spacing w:before="100" w:beforeAutospacing="1" w:after="100" w:afterAutospacing="1" w:line="240" w:lineRule="auto"/>
      <w:contextualSpacing/>
    </w:pPr>
    <w:rPr>
      <w:rFonts w:ascii="Times New Roman" w:hAnsi="Times New Roman"/>
      <w:sz w:val="24"/>
    </w:rPr>
  </w:style>
  <w:style w:type="paragraph" w:styleId="ListParagraph">
    <w:name w:val="List Paragraph"/>
    <w:basedOn w:val="Normal"/>
    <w:uiPriority w:val="34"/>
    <w:qFormat/>
    <w:rsid w:val="00155BF9"/>
    <w:pPr>
      <w:ind w:left="720"/>
      <w:contextualSpacing/>
    </w:pPr>
  </w:style>
  <w:style w:type="paragraph" w:styleId="Header">
    <w:name w:val="header"/>
    <w:basedOn w:val="Normal"/>
    <w:link w:val="HeaderChar"/>
    <w:uiPriority w:val="99"/>
    <w:unhideWhenUsed/>
    <w:rsid w:val="007E7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9BF"/>
  </w:style>
  <w:style w:type="paragraph" w:styleId="Footer">
    <w:name w:val="footer"/>
    <w:basedOn w:val="Normal"/>
    <w:link w:val="FooterChar"/>
    <w:uiPriority w:val="99"/>
    <w:unhideWhenUsed/>
    <w:rsid w:val="007E7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9BF"/>
  </w:style>
  <w:style w:type="paragraph" w:styleId="BalloonText">
    <w:name w:val="Balloon Text"/>
    <w:basedOn w:val="Normal"/>
    <w:link w:val="BalloonTextChar"/>
    <w:uiPriority w:val="99"/>
    <w:semiHidden/>
    <w:unhideWhenUsed/>
    <w:rsid w:val="002B7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JSC</cp:lastModifiedBy>
  <cp:revision>2</cp:revision>
  <cp:lastPrinted>2018-05-22T13:48:00Z</cp:lastPrinted>
  <dcterms:created xsi:type="dcterms:W3CDTF">2018-05-24T14:29:00Z</dcterms:created>
  <dcterms:modified xsi:type="dcterms:W3CDTF">2018-05-24T14:29:00Z</dcterms:modified>
</cp:coreProperties>
</file>