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C2" w:rsidRPr="00F968B5" w:rsidRDefault="00FA5A8C" w:rsidP="00F968B5">
      <w:pPr>
        <w:tabs>
          <w:tab w:val="left" w:pos="4962"/>
        </w:tabs>
        <w:spacing w:after="0" w:line="240" w:lineRule="auto"/>
        <w:rPr>
          <w:rFonts w:ascii="Times New Roman" w:hAnsi="Times New Roman" w:cs="Times New Roman"/>
          <w:sz w:val="24"/>
          <w:szCs w:val="24"/>
        </w:rPr>
      </w:pPr>
      <w:bookmarkStart w:id="0" w:name="_GoBack"/>
      <w:bookmarkEnd w:id="0"/>
      <w:r w:rsidRPr="00F968B5">
        <w:rPr>
          <w:rFonts w:ascii="Times New Roman" w:hAnsi="Times New Roman" w:cs="Times New Roman"/>
          <w:sz w:val="24"/>
          <w:szCs w:val="24"/>
        </w:rPr>
        <w:t>TIMOTHY TEMBA SIMBA</w:t>
      </w:r>
    </w:p>
    <w:p w:rsidR="00FA5A8C" w:rsidRPr="00F968B5" w:rsidRDefault="0096453D" w:rsidP="00F968B5">
      <w:pPr>
        <w:spacing w:after="0" w:line="240" w:lineRule="auto"/>
        <w:rPr>
          <w:rFonts w:ascii="Times New Roman" w:hAnsi="Times New Roman" w:cs="Times New Roman"/>
          <w:sz w:val="24"/>
          <w:szCs w:val="24"/>
        </w:rPr>
      </w:pPr>
      <w:r w:rsidRPr="00F968B5">
        <w:rPr>
          <w:rFonts w:ascii="Times New Roman" w:hAnsi="Times New Roman" w:cs="Times New Roman"/>
          <w:sz w:val="24"/>
          <w:szCs w:val="24"/>
        </w:rPr>
        <w:t>versus</w:t>
      </w:r>
    </w:p>
    <w:p w:rsidR="00FA5A8C" w:rsidRDefault="00FA5A8C" w:rsidP="00F968B5">
      <w:pPr>
        <w:spacing w:after="0" w:line="240" w:lineRule="auto"/>
        <w:rPr>
          <w:rFonts w:ascii="Times New Roman" w:hAnsi="Times New Roman" w:cs="Times New Roman"/>
          <w:sz w:val="24"/>
          <w:szCs w:val="24"/>
        </w:rPr>
      </w:pPr>
      <w:r w:rsidRPr="00F968B5">
        <w:rPr>
          <w:rFonts w:ascii="Times New Roman" w:hAnsi="Times New Roman" w:cs="Times New Roman"/>
          <w:sz w:val="24"/>
          <w:szCs w:val="24"/>
        </w:rPr>
        <w:t>FUNGAI CATHRINE SIMBA (NEE JONGA)</w:t>
      </w:r>
    </w:p>
    <w:p w:rsidR="00F968B5" w:rsidRDefault="00F968B5" w:rsidP="00F968B5">
      <w:pPr>
        <w:spacing w:after="0" w:line="240" w:lineRule="auto"/>
        <w:rPr>
          <w:rFonts w:ascii="Times New Roman" w:hAnsi="Times New Roman" w:cs="Times New Roman"/>
          <w:sz w:val="24"/>
          <w:szCs w:val="24"/>
        </w:rPr>
      </w:pPr>
    </w:p>
    <w:p w:rsidR="00F968B5" w:rsidRPr="00F968B5" w:rsidRDefault="00F968B5" w:rsidP="00F968B5">
      <w:pPr>
        <w:spacing w:after="0" w:line="240" w:lineRule="auto"/>
        <w:rPr>
          <w:rFonts w:ascii="Times New Roman" w:hAnsi="Times New Roman" w:cs="Times New Roman"/>
          <w:sz w:val="24"/>
          <w:szCs w:val="24"/>
        </w:rPr>
      </w:pPr>
    </w:p>
    <w:p w:rsidR="00FA5A8C" w:rsidRPr="00F968B5" w:rsidRDefault="00FA5A8C" w:rsidP="00F968B5">
      <w:pPr>
        <w:spacing w:after="0" w:line="240" w:lineRule="auto"/>
        <w:rPr>
          <w:rFonts w:ascii="Times New Roman" w:hAnsi="Times New Roman" w:cs="Times New Roman"/>
          <w:sz w:val="24"/>
          <w:szCs w:val="24"/>
        </w:rPr>
      </w:pPr>
      <w:r w:rsidRPr="00F968B5">
        <w:rPr>
          <w:rFonts w:ascii="Times New Roman" w:hAnsi="Times New Roman" w:cs="Times New Roman"/>
          <w:sz w:val="24"/>
          <w:szCs w:val="24"/>
        </w:rPr>
        <w:t>HIGH COURT OF ZIMBABWE</w:t>
      </w:r>
    </w:p>
    <w:p w:rsidR="00FA5A8C" w:rsidRPr="00F968B5" w:rsidRDefault="00FA5A8C" w:rsidP="00F968B5">
      <w:pPr>
        <w:spacing w:after="0" w:line="240" w:lineRule="auto"/>
        <w:rPr>
          <w:rFonts w:ascii="Times New Roman" w:hAnsi="Times New Roman" w:cs="Times New Roman"/>
          <w:sz w:val="24"/>
          <w:szCs w:val="24"/>
        </w:rPr>
      </w:pPr>
      <w:r w:rsidRPr="00F968B5">
        <w:rPr>
          <w:rFonts w:ascii="Times New Roman" w:hAnsi="Times New Roman" w:cs="Times New Roman"/>
          <w:sz w:val="24"/>
          <w:szCs w:val="24"/>
        </w:rPr>
        <w:t>CHITAKUNYE J</w:t>
      </w:r>
    </w:p>
    <w:p w:rsidR="00FA5A8C" w:rsidRDefault="00C74D5B" w:rsidP="00F96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2-3 March and </w:t>
      </w:r>
      <w:r w:rsidR="00CE1A10">
        <w:rPr>
          <w:rFonts w:ascii="Times New Roman" w:hAnsi="Times New Roman" w:cs="Times New Roman"/>
          <w:sz w:val="24"/>
          <w:szCs w:val="24"/>
        </w:rPr>
        <w:t>25</w:t>
      </w:r>
      <w:r w:rsidR="00536D93" w:rsidRPr="00F968B5">
        <w:rPr>
          <w:rFonts w:ascii="Times New Roman" w:hAnsi="Times New Roman" w:cs="Times New Roman"/>
          <w:sz w:val="24"/>
          <w:szCs w:val="24"/>
        </w:rPr>
        <w:t xml:space="preserve"> June</w:t>
      </w:r>
      <w:r w:rsidR="00FA5A8C" w:rsidRPr="00F968B5">
        <w:rPr>
          <w:rFonts w:ascii="Times New Roman" w:hAnsi="Times New Roman" w:cs="Times New Roman"/>
          <w:sz w:val="24"/>
          <w:szCs w:val="24"/>
        </w:rPr>
        <w:t xml:space="preserve"> 2020</w:t>
      </w:r>
    </w:p>
    <w:p w:rsidR="00F968B5" w:rsidRDefault="00F968B5" w:rsidP="00F968B5">
      <w:pPr>
        <w:spacing w:after="0" w:line="240" w:lineRule="auto"/>
        <w:rPr>
          <w:rFonts w:ascii="Times New Roman" w:hAnsi="Times New Roman" w:cs="Times New Roman"/>
          <w:sz w:val="24"/>
          <w:szCs w:val="24"/>
        </w:rPr>
      </w:pPr>
    </w:p>
    <w:p w:rsidR="00F968B5" w:rsidRPr="00CE1A10" w:rsidRDefault="00520EC6" w:rsidP="00F968B5">
      <w:pPr>
        <w:spacing w:after="0" w:line="240" w:lineRule="auto"/>
        <w:rPr>
          <w:rFonts w:ascii="Times New Roman" w:hAnsi="Times New Roman" w:cs="Times New Roman"/>
          <w:b/>
          <w:sz w:val="24"/>
          <w:szCs w:val="24"/>
        </w:rPr>
      </w:pPr>
      <w:r w:rsidRPr="00CE1A10">
        <w:rPr>
          <w:rFonts w:ascii="Times New Roman" w:hAnsi="Times New Roman" w:cs="Times New Roman"/>
          <w:b/>
          <w:sz w:val="24"/>
          <w:szCs w:val="24"/>
        </w:rPr>
        <w:t>Divorce Action</w:t>
      </w:r>
    </w:p>
    <w:p w:rsidR="00F968B5" w:rsidRDefault="00F968B5" w:rsidP="00F968B5">
      <w:pPr>
        <w:spacing w:after="0" w:line="240" w:lineRule="auto"/>
        <w:rPr>
          <w:rFonts w:ascii="Times New Roman" w:hAnsi="Times New Roman" w:cs="Times New Roman"/>
          <w:sz w:val="24"/>
          <w:szCs w:val="24"/>
        </w:rPr>
      </w:pPr>
    </w:p>
    <w:p w:rsidR="00297D0C" w:rsidRDefault="00297D0C" w:rsidP="00F968B5">
      <w:pPr>
        <w:spacing w:after="0" w:line="240" w:lineRule="auto"/>
        <w:rPr>
          <w:rFonts w:ascii="Times New Roman" w:hAnsi="Times New Roman" w:cs="Times New Roman"/>
          <w:sz w:val="24"/>
          <w:szCs w:val="24"/>
        </w:rPr>
      </w:pPr>
    </w:p>
    <w:p w:rsidR="00FA5A8C" w:rsidRPr="00F968B5" w:rsidRDefault="00FA5A8C" w:rsidP="00F968B5">
      <w:pPr>
        <w:spacing w:after="0" w:line="240" w:lineRule="auto"/>
        <w:rPr>
          <w:rFonts w:ascii="Times New Roman" w:hAnsi="Times New Roman" w:cs="Times New Roman"/>
          <w:sz w:val="24"/>
          <w:szCs w:val="24"/>
        </w:rPr>
      </w:pPr>
      <w:r w:rsidRPr="00F968B5">
        <w:rPr>
          <w:rFonts w:ascii="Times New Roman" w:hAnsi="Times New Roman" w:cs="Times New Roman"/>
          <w:i/>
          <w:sz w:val="24"/>
          <w:szCs w:val="24"/>
        </w:rPr>
        <w:t>T</w:t>
      </w:r>
      <w:r w:rsidR="00F968B5">
        <w:rPr>
          <w:rFonts w:ascii="Times New Roman" w:hAnsi="Times New Roman" w:cs="Times New Roman"/>
          <w:i/>
          <w:sz w:val="24"/>
          <w:szCs w:val="24"/>
        </w:rPr>
        <w:t>.</w:t>
      </w:r>
      <w:r w:rsidRPr="00F968B5">
        <w:rPr>
          <w:rFonts w:ascii="Times New Roman" w:hAnsi="Times New Roman" w:cs="Times New Roman"/>
          <w:i/>
          <w:sz w:val="24"/>
          <w:szCs w:val="24"/>
        </w:rPr>
        <w:t xml:space="preserve"> W Nyamakura</w:t>
      </w:r>
      <w:r w:rsidR="00F968B5">
        <w:rPr>
          <w:rFonts w:ascii="Times New Roman" w:hAnsi="Times New Roman" w:cs="Times New Roman"/>
          <w:sz w:val="24"/>
          <w:szCs w:val="24"/>
        </w:rPr>
        <w:t>,</w:t>
      </w:r>
      <w:r w:rsidRPr="00F968B5">
        <w:rPr>
          <w:rFonts w:ascii="Times New Roman" w:hAnsi="Times New Roman" w:cs="Times New Roman"/>
          <w:sz w:val="24"/>
          <w:szCs w:val="24"/>
        </w:rPr>
        <w:t xml:space="preserve"> for the plaintiff</w:t>
      </w:r>
    </w:p>
    <w:p w:rsidR="00FA5A8C" w:rsidRDefault="00FA5A8C" w:rsidP="00F968B5">
      <w:pPr>
        <w:spacing w:after="0" w:line="240" w:lineRule="auto"/>
        <w:rPr>
          <w:rFonts w:ascii="Times New Roman" w:hAnsi="Times New Roman" w:cs="Times New Roman"/>
          <w:sz w:val="24"/>
          <w:szCs w:val="24"/>
        </w:rPr>
      </w:pPr>
      <w:r w:rsidRPr="00F968B5">
        <w:rPr>
          <w:rFonts w:ascii="Times New Roman" w:hAnsi="Times New Roman" w:cs="Times New Roman"/>
          <w:i/>
          <w:sz w:val="24"/>
          <w:szCs w:val="24"/>
        </w:rPr>
        <w:t>T Pfigu and A Ingwani</w:t>
      </w:r>
      <w:r w:rsidR="00F968B5">
        <w:rPr>
          <w:rFonts w:ascii="Times New Roman" w:hAnsi="Times New Roman" w:cs="Times New Roman"/>
          <w:i/>
          <w:sz w:val="24"/>
          <w:szCs w:val="24"/>
        </w:rPr>
        <w:t>,</w:t>
      </w:r>
      <w:r w:rsidRPr="00F968B5">
        <w:rPr>
          <w:rFonts w:ascii="Times New Roman" w:hAnsi="Times New Roman" w:cs="Times New Roman"/>
          <w:sz w:val="24"/>
          <w:szCs w:val="24"/>
        </w:rPr>
        <w:t xml:space="preserve"> for the defendant</w:t>
      </w:r>
    </w:p>
    <w:p w:rsidR="00F968B5" w:rsidRDefault="00F968B5" w:rsidP="00F968B5">
      <w:pPr>
        <w:spacing w:after="0" w:line="240" w:lineRule="auto"/>
        <w:rPr>
          <w:rFonts w:ascii="Times New Roman" w:hAnsi="Times New Roman" w:cs="Times New Roman"/>
          <w:sz w:val="24"/>
          <w:szCs w:val="24"/>
        </w:rPr>
      </w:pPr>
    </w:p>
    <w:p w:rsidR="00F968B5" w:rsidRPr="00F968B5" w:rsidRDefault="00F968B5" w:rsidP="00F968B5">
      <w:pPr>
        <w:spacing w:after="0" w:line="240" w:lineRule="auto"/>
        <w:rPr>
          <w:rFonts w:ascii="Times New Roman" w:hAnsi="Times New Roman" w:cs="Times New Roman"/>
          <w:sz w:val="24"/>
          <w:szCs w:val="24"/>
        </w:rPr>
      </w:pPr>
    </w:p>
    <w:p w:rsidR="00FA5A8C"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5A8C" w:rsidRPr="00F968B5">
        <w:rPr>
          <w:rFonts w:ascii="Times New Roman" w:hAnsi="Times New Roman" w:cs="Times New Roman"/>
          <w:sz w:val="24"/>
          <w:szCs w:val="24"/>
        </w:rPr>
        <w:t xml:space="preserve">CHITAKUNYE J. </w:t>
      </w:r>
      <w:r w:rsidR="00D45554"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The</w:t>
      </w:r>
      <w:r w:rsidR="00D45554" w:rsidRPr="00F968B5">
        <w:rPr>
          <w:rFonts w:ascii="Times New Roman" w:hAnsi="Times New Roman" w:cs="Times New Roman"/>
          <w:sz w:val="24"/>
          <w:szCs w:val="24"/>
        </w:rPr>
        <w:t xml:space="preserve"> plaintiff married the defendant in terms of the Marriage Act </w:t>
      </w:r>
      <w:r>
        <w:rPr>
          <w:rFonts w:ascii="Times New Roman" w:hAnsi="Times New Roman" w:cs="Times New Roman"/>
          <w:sz w:val="24"/>
          <w:szCs w:val="24"/>
        </w:rPr>
        <w:t>[C</w:t>
      </w:r>
      <w:r w:rsidR="00D45554" w:rsidRPr="00F968B5">
        <w:rPr>
          <w:rFonts w:ascii="Times New Roman" w:hAnsi="Times New Roman" w:cs="Times New Roman"/>
          <w:i/>
          <w:sz w:val="24"/>
          <w:szCs w:val="24"/>
        </w:rPr>
        <w:t>hapter 5:11</w:t>
      </w:r>
      <w:r>
        <w:rPr>
          <w:rFonts w:ascii="Times New Roman" w:hAnsi="Times New Roman" w:cs="Times New Roman"/>
          <w:i/>
          <w:sz w:val="24"/>
          <w:szCs w:val="24"/>
        </w:rPr>
        <w:t>]</w:t>
      </w:r>
      <w:r w:rsidR="00D45554" w:rsidRPr="00F968B5">
        <w:rPr>
          <w:rFonts w:ascii="Times New Roman" w:hAnsi="Times New Roman" w:cs="Times New Roman"/>
          <w:sz w:val="24"/>
          <w:szCs w:val="24"/>
        </w:rPr>
        <w:t xml:space="preserve"> on the 1</w:t>
      </w:r>
      <w:r w:rsidR="00D45554" w:rsidRPr="00F968B5">
        <w:rPr>
          <w:rFonts w:ascii="Times New Roman" w:hAnsi="Times New Roman" w:cs="Times New Roman"/>
          <w:sz w:val="24"/>
          <w:szCs w:val="24"/>
          <w:vertAlign w:val="superscript"/>
        </w:rPr>
        <w:t>st</w:t>
      </w:r>
      <w:r w:rsidR="00D45554" w:rsidRPr="00F968B5">
        <w:rPr>
          <w:rFonts w:ascii="Times New Roman" w:hAnsi="Times New Roman" w:cs="Times New Roman"/>
          <w:sz w:val="24"/>
          <w:szCs w:val="24"/>
        </w:rPr>
        <w:t xml:space="preserve"> October 1983 at Harare. The marriage ceremony was acc</w:t>
      </w:r>
      <w:r w:rsidR="00520EC6">
        <w:rPr>
          <w:rFonts w:ascii="Times New Roman" w:hAnsi="Times New Roman" w:cs="Times New Roman"/>
          <w:sz w:val="24"/>
          <w:szCs w:val="24"/>
        </w:rPr>
        <w:t>ompanied by pomp as each spouse vowed to cling to each other</w:t>
      </w:r>
      <w:r w:rsidR="00D45554" w:rsidRPr="00F968B5">
        <w:rPr>
          <w:rFonts w:ascii="Times New Roman" w:hAnsi="Times New Roman" w:cs="Times New Roman"/>
          <w:sz w:val="24"/>
          <w:szCs w:val="24"/>
        </w:rPr>
        <w:t xml:space="preserve"> in the marriage</w:t>
      </w:r>
      <w:r w:rsidR="00520EC6">
        <w:rPr>
          <w:rFonts w:ascii="Times New Roman" w:hAnsi="Times New Roman" w:cs="Times New Roman"/>
          <w:sz w:val="24"/>
          <w:szCs w:val="24"/>
        </w:rPr>
        <w:t>- in health and in sickness, in riches and in poverty- and to be separated only by death</w:t>
      </w:r>
      <w:r w:rsidR="008876FE"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At</w:t>
      </w:r>
      <w:r w:rsidR="00D45554" w:rsidRPr="00F968B5">
        <w:rPr>
          <w:rFonts w:ascii="Times New Roman" w:hAnsi="Times New Roman" w:cs="Times New Roman"/>
          <w:sz w:val="24"/>
          <w:szCs w:val="24"/>
        </w:rPr>
        <w:t xml:space="preserve"> that time </w:t>
      </w:r>
      <w:r w:rsidR="00920E24" w:rsidRPr="00F968B5">
        <w:rPr>
          <w:rFonts w:ascii="Times New Roman" w:hAnsi="Times New Roman" w:cs="Times New Roman"/>
          <w:sz w:val="24"/>
          <w:szCs w:val="24"/>
        </w:rPr>
        <w:t>they</w:t>
      </w:r>
      <w:r w:rsidR="00D45554" w:rsidRPr="00F968B5">
        <w:rPr>
          <w:rFonts w:ascii="Times New Roman" w:hAnsi="Times New Roman" w:cs="Times New Roman"/>
          <w:sz w:val="24"/>
          <w:szCs w:val="24"/>
        </w:rPr>
        <w:t xml:space="preserve"> were only 25 and 23 years old </w:t>
      </w:r>
      <w:r w:rsidR="008876FE" w:rsidRPr="00F968B5">
        <w:rPr>
          <w:rFonts w:ascii="Times New Roman" w:hAnsi="Times New Roman" w:cs="Times New Roman"/>
          <w:sz w:val="24"/>
          <w:szCs w:val="24"/>
        </w:rPr>
        <w:t xml:space="preserve">respectively </w:t>
      </w:r>
      <w:r w:rsidR="00D45554" w:rsidRPr="00F968B5">
        <w:rPr>
          <w:rFonts w:ascii="Times New Roman" w:hAnsi="Times New Roman" w:cs="Times New Roman"/>
          <w:sz w:val="24"/>
          <w:szCs w:val="24"/>
        </w:rPr>
        <w:t xml:space="preserve">hence full of promise for the future in </w:t>
      </w:r>
      <w:r w:rsidR="008876FE" w:rsidRPr="00F968B5">
        <w:rPr>
          <w:rFonts w:ascii="Times New Roman" w:hAnsi="Times New Roman" w:cs="Times New Roman"/>
          <w:sz w:val="24"/>
          <w:szCs w:val="24"/>
        </w:rPr>
        <w:t>each other’s</w:t>
      </w:r>
      <w:r w:rsidR="00D45554" w:rsidRPr="00F968B5">
        <w:rPr>
          <w:rFonts w:ascii="Times New Roman" w:hAnsi="Times New Roman" w:cs="Times New Roman"/>
          <w:sz w:val="24"/>
          <w:szCs w:val="24"/>
        </w:rPr>
        <w:t xml:space="preserve"> company. Their </w:t>
      </w:r>
      <w:r w:rsidR="00920E24" w:rsidRPr="00F968B5">
        <w:rPr>
          <w:rFonts w:ascii="Times New Roman" w:hAnsi="Times New Roman" w:cs="Times New Roman"/>
          <w:sz w:val="24"/>
          <w:szCs w:val="24"/>
        </w:rPr>
        <w:t>marriage</w:t>
      </w:r>
      <w:r w:rsidR="00D45554" w:rsidRPr="00F968B5">
        <w:rPr>
          <w:rFonts w:ascii="Times New Roman" w:hAnsi="Times New Roman" w:cs="Times New Roman"/>
          <w:sz w:val="24"/>
          <w:szCs w:val="24"/>
        </w:rPr>
        <w:t xml:space="preserve"> was blessed with two </w:t>
      </w:r>
      <w:r w:rsidR="00920E24" w:rsidRPr="00F968B5">
        <w:rPr>
          <w:rFonts w:ascii="Times New Roman" w:hAnsi="Times New Roman" w:cs="Times New Roman"/>
          <w:sz w:val="24"/>
          <w:szCs w:val="24"/>
        </w:rPr>
        <w:t>children of</w:t>
      </w:r>
      <w:r w:rsidR="001E3CAD" w:rsidRPr="00F968B5">
        <w:rPr>
          <w:rFonts w:ascii="Times New Roman" w:hAnsi="Times New Roman" w:cs="Times New Roman"/>
          <w:sz w:val="24"/>
          <w:szCs w:val="24"/>
        </w:rPr>
        <w:t xml:space="preserve"> who</w:t>
      </w:r>
      <w:r w:rsidR="00574725" w:rsidRPr="00F968B5">
        <w:rPr>
          <w:rFonts w:ascii="Times New Roman" w:hAnsi="Times New Roman" w:cs="Times New Roman"/>
          <w:sz w:val="24"/>
          <w:szCs w:val="24"/>
        </w:rPr>
        <w:t xml:space="preserve">m </w:t>
      </w:r>
      <w:r w:rsidR="00C15801" w:rsidRPr="00F968B5">
        <w:rPr>
          <w:rFonts w:ascii="Times New Roman" w:hAnsi="Times New Roman" w:cs="Times New Roman"/>
          <w:sz w:val="24"/>
          <w:szCs w:val="24"/>
        </w:rPr>
        <w:t>one is now late having died</w:t>
      </w:r>
      <w:r w:rsidR="00574725" w:rsidRPr="00F968B5">
        <w:rPr>
          <w:rFonts w:ascii="Times New Roman" w:hAnsi="Times New Roman" w:cs="Times New Roman"/>
          <w:sz w:val="24"/>
          <w:szCs w:val="24"/>
        </w:rPr>
        <w:t xml:space="preserve"> </w:t>
      </w:r>
      <w:r w:rsidR="00C15801" w:rsidRPr="00F968B5">
        <w:rPr>
          <w:rFonts w:ascii="Times New Roman" w:hAnsi="Times New Roman" w:cs="Times New Roman"/>
          <w:sz w:val="24"/>
          <w:szCs w:val="24"/>
        </w:rPr>
        <w:t xml:space="preserve">on </w:t>
      </w:r>
      <w:r w:rsidR="00574725" w:rsidRPr="00F968B5">
        <w:rPr>
          <w:rFonts w:ascii="Times New Roman" w:hAnsi="Times New Roman" w:cs="Times New Roman"/>
          <w:sz w:val="24"/>
          <w:szCs w:val="24"/>
        </w:rPr>
        <w:t>the 23</w:t>
      </w:r>
      <w:r w:rsidR="00574725" w:rsidRPr="00F968B5">
        <w:rPr>
          <w:rFonts w:ascii="Times New Roman" w:hAnsi="Times New Roman" w:cs="Times New Roman"/>
          <w:sz w:val="24"/>
          <w:szCs w:val="24"/>
          <w:vertAlign w:val="superscript"/>
        </w:rPr>
        <w:t>rd</w:t>
      </w:r>
      <w:r w:rsidR="006E4854" w:rsidRPr="00F968B5">
        <w:rPr>
          <w:rFonts w:ascii="Times New Roman" w:hAnsi="Times New Roman" w:cs="Times New Roman"/>
          <w:sz w:val="24"/>
          <w:szCs w:val="24"/>
        </w:rPr>
        <w:t xml:space="preserve"> A</w:t>
      </w:r>
      <w:r w:rsidR="00574725" w:rsidRPr="00F968B5">
        <w:rPr>
          <w:rFonts w:ascii="Times New Roman" w:hAnsi="Times New Roman" w:cs="Times New Roman"/>
          <w:sz w:val="24"/>
          <w:szCs w:val="24"/>
        </w:rPr>
        <w:t>ugust 2017.</w:t>
      </w:r>
    </w:p>
    <w:p w:rsidR="00574725" w:rsidRPr="00F968B5" w:rsidRDefault="000E46FB"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4725" w:rsidRPr="00F968B5">
        <w:rPr>
          <w:rFonts w:ascii="Times New Roman" w:hAnsi="Times New Roman" w:cs="Times New Roman"/>
          <w:sz w:val="24"/>
          <w:szCs w:val="24"/>
        </w:rPr>
        <w:t xml:space="preserve">The parties were both in formal </w:t>
      </w:r>
      <w:r w:rsidR="00920E24" w:rsidRPr="00F968B5">
        <w:rPr>
          <w:rFonts w:ascii="Times New Roman" w:hAnsi="Times New Roman" w:cs="Times New Roman"/>
          <w:sz w:val="24"/>
          <w:szCs w:val="24"/>
        </w:rPr>
        <w:t>employment and</w:t>
      </w:r>
      <w:r w:rsidR="00574725" w:rsidRPr="00F968B5">
        <w:rPr>
          <w:rFonts w:ascii="Times New Roman" w:hAnsi="Times New Roman" w:cs="Times New Roman"/>
          <w:sz w:val="24"/>
          <w:szCs w:val="24"/>
        </w:rPr>
        <w:t xml:space="preserve"> have </w:t>
      </w:r>
      <w:r w:rsidR="00920E24" w:rsidRPr="00F968B5">
        <w:rPr>
          <w:rFonts w:ascii="Times New Roman" w:hAnsi="Times New Roman" w:cs="Times New Roman"/>
          <w:sz w:val="24"/>
          <w:szCs w:val="24"/>
        </w:rPr>
        <w:t>largely</w:t>
      </w:r>
      <w:r w:rsidR="00574725" w:rsidRPr="00F968B5">
        <w:rPr>
          <w:rFonts w:ascii="Times New Roman" w:hAnsi="Times New Roman" w:cs="Times New Roman"/>
          <w:sz w:val="24"/>
          <w:szCs w:val="24"/>
        </w:rPr>
        <w:t xml:space="preserve"> been in </w:t>
      </w:r>
      <w:r w:rsidR="008876FE" w:rsidRPr="00F968B5">
        <w:rPr>
          <w:rFonts w:ascii="Times New Roman" w:hAnsi="Times New Roman" w:cs="Times New Roman"/>
          <w:sz w:val="24"/>
          <w:szCs w:val="24"/>
        </w:rPr>
        <w:t>formal</w:t>
      </w:r>
      <w:r w:rsidR="00574725" w:rsidRPr="00F968B5">
        <w:rPr>
          <w:rFonts w:ascii="Times New Roman" w:hAnsi="Times New Roman" w:cs="Times New Roman"/>
          <w:sz w:val="24"/>
          <w:szCs w:val="24"/>
        </w:rPr>
        <w:t xml:space="preserve"> employment for most of their married life.</w:t>
      </w:r>
    </w:p>
    <w:p w:rsidR="001F1405"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4725" w:rsidRPr="00F968B5">
        <w:rPr>
          <w:rFonts w:ascii="Times New Roman" w:hAnsi="Times New Roman" w:cs="Times New Roman"/>
          <w:sz w:val="24"/>
          <w:szCs w:val="24"/>
        </w:rPr>
        <w:t xml:space="preserve">After about 17 </w:t>
      </w:r>
      <w:r w:rsidR="001F4828" w:rsidRPr="00F968B5">
        <w:rPr>
          <w:rFonts w:ascii="Times New Roman" w:hAnsi="Times New Roman" w:cs="Times New Roman"/>
          <w:sz w:val="24"/>
          <w:szCs w:val="24"/>
        </w:rPr>
        <w:t>years of</w:t>
      </w:r>
      <w:r w:rsidR="00574725" w:rsidRPr="00F968B5">
        <w:rPr>
          <w:rFonts w:ascii="Times New Roman" w:hAnsi="Times New Roman" w:cs="Times New Roman"/>
          <w:sz w:val="24"/>
          <w:szCs w:val="24"/>
        </w:rPr>
        <w:t xml:space="preserve"> living together as </w:t>
      </w:r>
      <w:r w:rsidR="00920E24" w:rsidRPr="00F968B5">
        <w:rPr>
          <w:rFonts w:ascii="Times New Roman" w:hAnsi="Times New Roman" w:cs="Times New Roman"/>
          <w:sz w:val="24"/>
          <w:szCs w:val="24"/>
        </w:rPr>
        <w:t>husband</w:t>
      </w:r>
      <w:r w:rsidR="00574725" w:rsidRPr="00F968B5">
        <w:rPr>
          <w:rFonts w:ascii="Times New Roman" w:hAnsi="Times New Roman" w:cs="Times New Roman"/>
          <w:sz w:val="24"/>
          <w:szCs w:val="24"/>
        </w:rPr>
        <w:t xml:space="preserve"> and wife the plaintiff </w:t>
      </w:r>
      <w:r w:rsidR="00920E24" w:rsidRPr="00F968B5">
        <w:rPr>
          <w:rFonts w:ascii="Times New Roman" w:hAnsi="Times New Roman" w:cs="Times New Roman"/>
          <w:sz w:val="24"/>
          <w:szCs w:val="24"/>
        </w:rPr>
        <w:t>deserted</w:t>
      </w:r>
      <w:r w:rsidR="00574725" w:rsidRPr="00F968B5">
        <w:rPr>
          <w:rFonts w:ascii="Times New Roman" w:hAnsi="Times New Roman" w:cs="Times New Roman"/>
          <w:sz w:val="24"/>
          <w:szCs w:val="24"/>
        </w:rPr>
        <w:t xml:space="preserve"> the matrimonial home in either November 1999</w:t>
      </w:r>
      <w:r w:rsidR="00520EC6">
        <w:rPr>
          <w:rFonts w:ascii="Times New Roman" w:hAnsi="Times New Roman" w:cs="Times New Roman"/>
          <w:sz w:val="24"/>
          <w:szCs w:val="24"/>
        </w:rPr>
        <w:t>,</w:t>
      </w:r>
      <w:r w:rsidR="00574725" w:rsidRPr="00F968B5">
        <w:rPr>
          <w:rFonts w:ascii="Times New Roman" w:hAnsi="Times New Roman" w:cs="Times New Roman"/>
          <w:sz w:val="24"/>
          <w:szCs w:val="24"/>
        </w:rPr>
        <w:t xml:space="preserve"> as per his assertion</w:t>
      </w:r>
      <w:r w:rsidR="00520EC6">
        <w:rPr>
          <w:rFonts w:ascii="Times New Roman" w:hAnsi="Times New Roman" w:cs="Times New Roman"/>
          <w:sz w:val="24"/>
          <w:szCs w:val="24"/>
        </w:rPr>
        <w:t>,</w:t>
      </w:r>
      <w:r w:rsidR="00574725" w:rsidRPr="00F968B5">
        <w:rPr>
          <w:rFonts w:ascii="Times New Roman" w:hAnsi="Times New Roman" w:cs="Times New Roman"/>
          <w:sz w:val="24"/>
          <w:szCs w:val="24"/>
        </w:rPr>
        <w:t xml:space="preserve"> or in September 2000</w:t>
      </w:r>
      <w:r w:rsidR="00520EC6">
        <w:rPr>
          <w:rFonts w:ascii="Times New Roman" w:hAnsi="Times New Roman" w:cs="Times New Roman"/>
          <w:sz w:val="24"/>
          <w:szCs w:val="24"/>
        </w:rPr>
        <w:t>,</w:t>
      </w:r>
      <w:r w:rsidR="00574725" w:rsidRPr="00F968B5">
        <w:rPr>
          <w:rFonts w:ascii="Times New Roman" w:hAnsi="Times New Roman" w:cs="Times New Roman"/>
          <w:sz w:val="24"/>
          <w:szCs w:val="24"/>
        </w:rPr>
        <w:t xml:space="preserve"> as </w:t>
      </w:r>
      <w:r w:rsidR="00920E24" w:rsidRPr="00F968B5">
        <w:rPr>
          <w:rFonts w:ascii="Times New Roman" w:hAnsi="Times New Roman" w:cs="Times New Roman"/>
          <w:sz w:val="24"/>
          <w:szCs w:val="24"/>
        </w:rPr>
        <w:t>stated</w:t>
      </w:r>
      <w:r w:rsidR="00574725" w:rsidRPr="00F968B5">
        <w:rPr>
          <w:rFonts w:ascii="Times New Roman" w:hAnsi="Times New Roman" w:cs="Times New Roman"/>
          <w:sz w:val="24"/>
          <w:szCs w:val="24"/>
        </w:rPr>
        <w:t xml:space="preserve"> by the </w:t>
      </w:r>
      <w:r w:rsidR="00920E24" w:rsidRPr="00F968B5">
        <w:rPr>
          <w:rFonts w:ascii="Times New Roman" w:hAnsi="Times New Roman" w:cs="Times New Roman"/>
          <w:sz w:val="24"/>
          <w:szCs w:val="24"/>
        </w:rPr>
        <w:t>defendant. Since</w:t>
      </w:r>
      <w:r w:rsidR="00574725" w:rsidRPr="00F968B5">
        <w:rPr>
          <w:rFonts w:ascii="Times New Roman" w:hAnsi="Times New Roman" w:cs="Times New Roman"/>
          <w:sz w:val="24"/>
          <w:szCs w:val="24"/>
        </w:rPr>
        <w:t xml:space="preserve"> that period parties have not stayed together as husband and wife. </w:t>
      </w:r>
      <w:r w:rsidR="00920E24" w:rsidRPr="00F968B5">
        <w:rPr>
          <w:rFonts w:ascii="Times New Roman" w:hAnsi="Times New Roman" w:cs="Times New Roman"/>
          <w:sz w:val="24"/>
          <w:szCs w:val="24"/>
        </w:rPr>
        <w:t>In about</w:t>
      </w:r>
      <w:r w:rsidR="00574725" w:rsidRPr="00F968B5">
        <w:rPr>
          <w:rFonts w:ascii="Times New Roman" w:hAnsi="Times New Roman" w:cs="Times New Roman"/>
          <w:sz w:val="24"/>
          <w:szCs w:val="24"/>
        </w:rPr>
        <w:t xml:space="preserve"> February 2001 the plaintiff issued </w:t>
      </w:r>
      <w:r w:rsidR="00920E24" w:rsidRPr="00F968B5">
        <w:rPr>
          <w:rFonts w:ascii="Times New Roman" w:hAnsi="Times New Roman" w:cs="Times New Roman"/>
          <w:sz w:val="24"/>
          <w:szCs w:val="24"/>
        </w:rPr>
        <w:t>summons</w:t>
      </w:r>
      <w:r w:rsidR="00574725" w:rsidRPr="00F968B5">
        <w:rPr>
          <w:rFonts w:ascii="Times New Roman" w:hAnsi="Times New Roman" w:cs="Times New Roman"/>
          <w:sz w:val="24"/>
          <w:szCs w:val="24"/>
        </w:rPr>
        <w:t xml:space="preserve"> out of this </w:t>
      </w:r>
      <w:r w:rsidR="00920E24" w:rsidRPr="00F968B5">
        <w:rPr>
          <w:rFonts w:ascii="Times New Roman" w:hAnsi="Times New Roman" w:cs="Times New Roman"/>
          <w:sz w:val="24"/>
          <w:szCs w:val="24"/>
        </w:rPr>
        <w:t>court</w:t>
      </w:r>
      <w:r w:rsidR="00574725" w:rsidRPr="00F968B5">
        <w:rPr>
          <w:rFonts w:ascii="Times New Roman" w:hAnsi="Times New Roman" w:cs="Times New Roman"/>
          <w:sz w:val="24"/>
          <w:szCs w:val="24"/>
        </w:rPr>
        <w:t xml:space="preserve"> for</w:t>
      </w:r>
      <w:r w:rsidR="00C15801" w:rsidRPr="00F968B5">
        <w:rPr>
          <w:rFonts w:ascii="Times New Roman" w:hAnsi="Times New Roman" w:cs="Times New Roman"/>
          <w:sz w:val="24"/>
          <w:szCs w:val="24"/>
        </w:rPr>
        <w:t xml:space="preserve"> a decree of</w:t>
      </w:r>
      <w:r w:rsidR="00574725"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divorce</w:t>
      </w:r>
      <w:r w:rsidR="00574725" w:rsidRPr="00F968B5">
        <w:rPr>
          <w:rFonts w:ascii="Times New Roman" w:hAnsi="Times New Roman" w:cs="Times New Roman"/>
          <w:sz w:val="24"/>
          <w:szCs w:val="24"/>
        </w:rPr>
        <w:t xml:space="preserve"> and ancillary relief </w:t>
      </w:r>
      <w:r w:rsidR="0056182A" w:rsidRPr="00F968B5">
        <w:rPr>
          <w:rFonts w:ascii="Times New Roman" w:hAnsi="Times New Roman" w:cs="Times New Roman"/>
          <w:sz w:val="24"/>
          <w:szCs w:val="24"/>
        </w:rPr>
        <w:t xml:space="preserve">in HC 1347/01 </w:t>
      </w:r>
      <w:r w:rsidR="00574725" w:rsidRPr="00F968B5">
        <w:rPr>
          <w:rFonts w:ascii="Times New Roman" w:hAnsi="Times New Roman" w:cs="Times New Roman"/>
          <w:sz w:val="24"/>
          <w:szCs w:val="24"/>
        </w:rPr>
        <w:t>which action the defend</w:t>
      </w:r>
      <w:r w:rsidR="004C6ED0" w:rsidRPr="00F968B5">
        <w:rPr>
          <w:rFonts w:ascii="Times New Roman" w:hAnsi="Times New Roman" w:cs="Times New Roman"/>
          <w:sz w:val="24"/>
          <w:szCs w:val="24"/>
        </w:rPr>
        <w:t>ant contested and filed</w:t>
      </w:r>
      <w:r w:rsidR="0056182A" w:rsidRPr="00F968B5">
        <w:rPr>
          <w:rFonts w:ascii="Times New Roman" w:hAnsi="Times New Roman" w:cs="Times New Roman"/>
          <w:sz w:val="24"/>
          <w:szCs w:val="24"/>
        </w:rPr>
        <w:t xml:space="preserve"> a</w:t>
      </w:r>
      <w:r w:rsidR="00574725" w:rsidRPr="00F968B5">
        <w:rPr>
          <w:rFonts w:ascii="Times New Roman" w:hAnsi="Times New Roman" w:cs="Times New Roman"/>
          <w:sz w:val="24"/>
          <w:szCs w:val="24"/>
        </w:rPr>
        <w:t xml:space="preserve"> counter </w:t>
      </w:r>
      <w:r w:rsidR="00920E24" w:rsidRPr="00F968B5">
        <w:rPr>
          <w:rFonts w:ascii="Times New Roman" w:hAnsi="Times New Roman" w:cs="Times New Roman"/>
          <w:sz w:val="24"/>
          <w:szCs w:val="24"/>
        </w:rPr>
        <w:t>claim</w:t>
      </w:r>
      <w:r w:rsidR="00F068F2" w:rsidRPr="00F968B5">
        <w:rPr>
          <w:rFonts w:ascii="Times New Roman" w:hAnsi="Times New Roman" w:cs="Times New Roman"/>
          <w:sz w:val="24"/>
          <w:szCs w:val="24"/>
        </w:rPr>
        <w:t xml:space="preserve">. It would appear that the plaintiff developed cold feet and did not </w:t>
      </w:r>
      <w:r w:rsidR="00920E24" w:rsidRPr="00F968B5">
        <w:rPr>
          <w:rFonts w:ascii="Times New Roman" w:hAnsi="Times New Roman" w:cs="Times New Roman"/>
          <w:sz w:val="24"/>
          <w:szCs w:val="24"/>
        </w:rPr>
        <w:t>pursue</w:t>
      </w:r>
      <w:r w:rsidR="00520EC6">
        <w:rPr>
          <w:rFonts w:ascii="Times New Roman" w:hAnsi="Times New Roman" w:cs="Times New Roman"/>
          <w:sz w:val="24"/>
          <w:szCs w:val="24"/>
        </w:rPr>
        <w:t xml:space="preserve"> that </w:t>
      </w:r>
      <w:r w:rsidR="00520EC6" w:rsidRPr="00F968B5">
        <w:rPr>
          <w:rFonts w:ascii="Times New Roman" w:hAnsi="Times New Roman" w:cs="Times New Roman"/>
          <w:sz w:val="24"/>
          <w:szCs w:val="24"/>
        </w:rPr>
        <w:t>matter</w:t>
      </w:r>
      <w:r w:rsidR="00F068F2" w:rsidRPr="00F968B5">
        <w:rPr>
          <w:rFonts w:ascii="Times New Roman" w:hAnsi="Times New Roman" w:cs="Times New Roman"/>
          <w:sz w:val="24"/>
          <w:szCs w:val="24"/>
        </w:rPr>
        <w:t xml:space="preserve"> to its logical conclusion. The defendant also di</w:t>
      </w:r>
      <w:r w:rsidR="00920E24" w:rsidRPr="00F968B5">
        <w:rPr>
          <w:rFonts w:ascii="Times New Roman" w:hAnsi="Times New Roman" w:cs="Times New Roman"/>
          <w:sz w:val="24"/>
          <w:szCs w:val="24"/>
        </w:rPr>
        <w:t>d</w:t>
      </w:r>
      <w:r w:rsidR="00F068F2" w:rsidRPr="00F968B5">
        <w:rPr>
          <w:rFonts w:ascii="Times New Roman" w:hAnsi="Times New Roman" w:cs="Times New Roman"/>
          <w:sz w:val="24"/>
          <w:szCs w:val="24"/>
        </w:rPr>
        <w:t xml:space="preserve"> not </w:t>
      </w:r>
      <w:r w:rsidR="00920E24" w:rsidRPr="00F968B5">
        <w:rPr>
          <w:rFonts w:ascii="Times New Roman" w:hAnsi="Times New Roman" w:cs="Times New Roman"/>
          <w:sz w:val="24"/>
          <w:szCs w:val="24"/>
        </w:rPr>
        <w:t>pursue</w:t>
      </w:r>
      <w:r w:rsidR="00F068F2" w:rsidRPr="00F968B5">
        <w:rPr>
          <w:rFonts w:ascii="Times New Roman" w:hAnsi="Times New Roman" w:cs="Times New Roman"/>
          <w:sz w:val="24"/>
          <w:szCs w:val="24"/>
        </w:rPr>
        <w:t xml:space="preserve"> her counter </w:t>
      </w:r>
      <w:r w:rsidR="00920E24" w:rsidRPr="00F968B5">
        <w:rPr>
          <w:rFonts w:ascii="Times New Roman" w:hAnsi="Times New Roman" w:cs="Times New Roman"/>
          <w:sz w:val="24"/>
          <w:szCs w:val="24"/>
        </w:rPr>
        <w:t>claim</w:t>
      </w:r>
      <w:r w:rsidR="00F068F2" w:rsidRPr="00F968B5">
        <w:rPr>
          <w:rFonts w:ascii="Times New Roman" w:hAnsi="Times New Roman" w:cs="Times New Roman"/>
          <w:sz w:val="24"/>
          <w:szCs w:val="24"/>
        </w:rPr>
        <w:t xml:space="preserve"> to its </w:t>
      </w:r>
      <w:r w:rsidR="00920E24" w:rsidRPr="00F968B5">
        <w:rPr>
          <w:rFonts w:ascii="Times New Roman" w:hAnsi="Times New Roman" w:cs="Times New Roman"/>
          <w:sz w:val="24"/>
          <w:szCs w:val="24"/>
        </w:rPr>
        <w:t>logical</w:t>
      </w:r>
      <w:r w:rsidR="00C15801" w:rsidRPr="00F968B5">
        <w:rPr>
          <w:rFonts w:ascii="Times New Roman" w:hAnsi="Times New Roman" w:cs="Times New Roman"/>
          <w:sz w:val="24"/>
          <w:szCs w:val="24"/>
        </w:rPr>
        <w:t xml:space="preserve"> conclusion</w:t>
      </w:r>
      <w:r w:rsidR="00F068F2" w:rsidRPr="00F968B5">
        <w:rPr>
          <w:rFonts w:ascii="Times New Roman" w:hAnsi="Times New Roman" w:cs="Times New Roman"/>
          <w:sz w:val="24"/>
          <w:szCs w:val="24"/>
        </w:rPr>
        <w:t xml:space="preserve">. In September 2013 the plaintiff </w:t>
      </w:r>
      <w:r w:rsidR="00920E24" w:rsidRPr="00F968B5">
        <w:rPr>
          <w:rFonts w:ascii="Times New Roman" w:hAnsi="Times New Roman" w:cs="Times New Roman"/>
          <w:sz w:val="24"/>
          <w:szCs w:val="24"/>
        </w:rPr>
        <w:t xml:space="preserve">issued second </w:t>
      </w:r>
      <w:r w:rsidR="00F068F2" w:rsidRPr="00F968B5">
        <w:rPr>
          <w:rFonts w:ascii="Times New Roman" w:hAnsi="Times New Roman" w:cs="Times New Roman"/>
          <w:sz w:val="24"/>
          <w:szCs w:val="24"/>
        </w:rPr>
        <w:t xml:space="preserve">summons </w:t>
      </w:r>
      <w:r w:rsidR="00920E24" w:rsidRPr="00F968B5">
        <w:rPr>
          <w:rFonts w:ascii="Times New Roman" w:hAnsi="Times New Roman" w:cs="Times New Roman"/>
          <w:sz w:val="24"/>
          <w:szCs w:val="24"/>
        </w:rPr>
        <w:t>from</w:t>
      </w:r>
      <w:r w:rsidR="00F068F2" w:rsidRPr="00F968B5">
        <w:rPr>
          <w:rFonts w:ascii="Times New Roman" w:hAnsi="Times New Roman" w:cs="Times New Roman"/>
          <w:sz w:val="24"/>
          <w:szCs w:val="24"/>
        </w:rPr>
        <w:t xml:space="preserve"> this court for</w:t>
      </w:r>
      <w:r w:rsidR="00C15801" w:rsidRPr="00F968B5">
        <w:rPr>
          <w:rFonts w:ascii="Times New Roman" w:hAnsi="Times New Roman" w:cs="Times New Roman"/>
          <w:sz w:val="24"/>
          <w:szCs w:val="24"/>
        </w:rPr>
        <w:t xml:space="preserve"> the</w:t>
      </w:r>
      <w:r w:rsidR="00F068F2"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dissolution</w:t>
      </w:r>
      <w:r w:rsidR="00F068F2" w:rsidRPr="00F968B5">
        <w:rPr>
          <w:rFonts w:ascii="Times New Roman" w:hAnsi="Times New Roman" w:cs="Times New Roman"/>
          <w:sz w:val="24"/>
          <w:szCs w:val="24"/>
        </w:rPr>
        <w:t xml:space="preserve"> of the marriage and </w:t>
      </w:r>
      <w:r w:rsidR="00920E24" w:rsidRPr="00F968B5">
        <w:rPr>
          <w:rFonts w:ascii="Times New Roman" w:hAnsi="Times New Roman" w:cs="Times New Roman"/>
          <w:sz w:val="24"/>
          <w:szCs w:val="24"/>
        </w:rPr>
        <w:t>ancillary</w:t>
      </w:r>
      <w:r w:rsidR="00F068F2"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relief</w:t>
      </w:r>
      <w:r w:rsidR="00F068F2" w:rsidRPr="00F968B5">
        <w:rPr>
          <w:rFonts w:ascii="Times New Roman" w:hAnsi="Times New Roman" w:cs="Times New Roman"/>
          <w:sz w:val="24"/>
          <w:szCs w:val="24"/>
        </w:rPr>
        <w:t xml:space="preserve"> in HC 8057/2013. The </w:t>
      </w:r>
      <w:r w:rsidR="00D70704" w:rsidRPr="00F968B5">
        <w:rPr>
          <w:rFonts w:ascii="Times New Roman" w:hAnsi="Times New Roman" w:cs="Times New Roman"/>
          <w:sz w:val="24"/>
          <w:szCs w:val="24"/>
        </w:rPr>
        <w:t xml:space="preserve">defendant raised a special plea </w:t>
      </w:r>
      <w:r w:rsidR="00920E24" w:rsidRPr="00F968B5">
        <w:rPr>
          <w:rFonts w:ascii="Times New Roman" w:hAnsi="Times New Roman" w:cs="Times New Roman"/>
          <w:sz w:val="24"/>
          <w:szCs w:val="24"/>
        </w:rPr>
        <w:t>contending that</w:t>
      </w:r>
      <w:r w:rsidR="00F068F2" w:rsidRPr="00F968B5">
        <w:rPr>
          <w:rFonts w:ascii="Times New Roman" w:hAnsi="Times New Roman" w:cs="Times New Roman"/>
          <w:sz w:val="24"/>
          <w:szCs w:val="24"/>
        </w:rPr>
        <w:t xml:space="preserve"> the </w:t>
      </w:r>
      <w:r w:rsidR="00920E24" w:rsidRPr="00F968B5">
        <w:rPr>
          <w:rFonts w:ascii="Times New Roman" w:hAnsi="Times New Roman" w:cs="Times New Roman"/>
          <w:sz w:val="24"/>
          <w:szCs w:val="24"/>
        </w:rPr>
        <w:t>matter</w:t>
      </w:r>
      <w:r w:rsidR="00F068F2" w:rsidRPr="00F968B5">
        <w:rPr>
          <w:rFonts w:ascii="Times New Roman" w:hAnsi="Times New Roman" w:cs="Times New Roman"/>
          <w:sz w:val="24"/>
          <w:szCs w:val="24"/>
        </w:rPr>
        <w:t xml:space="preserve"> in HC </w:t>
      </w:r>
      <w:r w:rsidR="00D70704" w:rsidRPr="00F968B5">
        <w:rPr>
          <w:rFonts w:ascii="Times New Roman" w:hAnsi="Times New Roman" w:cs="Times New Roman"/>
          <w:sz w:val="24"/>
          <w:szCs w:val="24"/>
        </w:rPr>
        <w:t xml:space="preserve">1347/2001 was still pending. As a consequence on </w:t>
      </w:r>
      <w:r w:rsidR="00920E24" w:rsidRPr="00F968B5">
        <w:rPr>
          <w:rFonts w:ascii="Times New Roman" w:hAnsi="Times New Roman" w:cs="Times New Roman"/>
          <w:sz w:val="24"/>
          <w:szCs w:val="24"/>
        </w:rPr>
        <w:t xml:space="preserve">the </w:t>
      </w:r>
      <w:r w:rsidR="004C6ED0" w:rsidRPr="00F968B5">
        <w:rPr>
          <w:rFonts w:ascii="Times New Roman" w:hAnsi="Times New Roman" w:cs="Times New Roman"/>
          <w:sz w:val="24"/>
          <w:szCs w:val="24"/>
        </w:rPr>
        <w:t>5</w:t>
      </w:r>
      <w:r w:rsidR="004C6ED0" w:rsidRPr="00F968B5">
        <w:rPr>
          <w:rFonts w:ascii="Times New Roman" w:hAnsi="Times New Roman" w:cs="Times New Roman"/>
          <w:sz w:val="24"/>
          <w:szCs w:val="24"/>
          <w:vertAlign w:val="superscript"/>
        </w:rPr>
        <w:t>th</w:t>
      </w:r>
      <w:r w:rsidR="004C6ED0" w:rsidRPr="00F968B5">
        <w:rPr>
          <w:rFonts w:ascii="Times New Roman" w:hAnsi="Times New Roman" w:cs="Times New Roman"/>
          <w:sz w:val="24"/>
          <w:szCs w:val="24"/>
        </w:rPr>
        <w:t xml:space="preserve"> August</w:t>
      </w:r>
      <w:r w:rsidR="00D70704" w:rsidRPr="00F968B5">
        <w:rPr>
          <w:rFonts w:ascii="Times New Roman" w:hAnsi="Times New Roman" w:cs="Times New Roman"/>
          <w:sz w:val="24"/>
          <w:szCs w:val="24"/>
        </w:rPr>
        <w:t xml:space="preserve"> 2014 the plaintiff </w:t>
      </w:r>
      <w:r w:rsidR="00920E24" w:rsidRPr="00F968B5">
        <w:rPr>
          <w:rFonts w:ascii="Times New Roman" w:hAnsi="Times New Roman" w:cs="Times New Roman"/>
          <w:sz w:val="24"/>
          <w:szCs w:val="24"/>
        </w:rPr>
        <w:t>withdrew</w:t>
      </w:r>
      <w:r w:rsidR="00D70704"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the</w:t>
      </w:r>
      <w:r w:rsidR="00D70704" w:rsidRPr="00F968B5">
        <w:rPr>
          <w:rFonts w:ascii="Times New Roman" w:hAnsi="Times New Roman" w:cs="Times New Roman"/>
          <w:sz w:val="24"/>
          <w:szCs w:val="24"/>
        </w:rPr>
        <w:t xml:space="preserve"> matter. It </w:t>
      </w:r>
      <w:r w:rsidR="00920E24" w:rsidRPr="00F968B5">
        <w:rPr>
          <w:rFonts w:ascii="Times New Roman" w:hAnsi="Times New Roman" w:cs="Times New Roman"/>
          <w:sz w:val="24"/>
          <w:szCs w:val="24"/>
        </w:rPr>
        <w:t>would</w:t>
      </w:r>
      <w:r w:rsidR="00D70704" w:rsidRPr="00F968B5">
        <w:rPr>
          <w:rFonts w:ascii="Times New Roman" w:hAnsi="Times New Roman" w:cs="Times New Roman"/>
          <w:sz w:val="24"/>
          <w:szCs w:val="24"/>
        </w:rPr>
        <w:t xml:space="preserve"> a</w:t>
      </w:r>
      <w:r w:rsidR="00920E24" w:rsidRPr="00F968B5">
        <w:rPr>
          <w:rFonts w:ascii="Times New Roman" w:hAnsi="Times New Roman" w:cs="Times New Roman"/>
          <w:sz w:val="24"/>
          <w:szCs w:val="24"/>
        </w:rPr>
        <w:t xml:space="preserve">ppear that the matter in </w:t>
      </w:r>
      <w:r w:rsidR="00C15801" w:rsidRPr="00F968B5">
        <w:rPr>
          <w:rFonts w:ascii="Times New Roman" w:hAnsi="Times New Roman" w:cs="Times New Roman"/>
          <w:sz w:val="24"/>
          <w:szCs w:val="24"/>
        </w:rPr>
        <w:t xml:space="preserve">HC </w:t>
      </w:r>
      <w:r w:rsidR="00920E24" w:rsidRPr="00F968B5">
        <w:rPr>
          <w:rFonts w:ascii="Times New Roman" w:hAnsi="Times New Roman" w:cs="Times New Roman"/>
          <w:sz w:val="24"/>
          <w:szCs w:val="24"/>
        </w:rPr>
        <w:t>1357/01</w:t>
      </w:r>
      <w:r w:rsidR="00D70704" w:rsidRPr="00F968B5">
        <w:rPr>
          <w:rFonts w:ascii="Times New Roman" w:hAnsi="Times New Roman" w:cs="Times New Roman"/>
          <w:sz w:val="24"/>
          <w:szCs w:val="24"/>
        </w:rPr>
        <w:t xml:space="preserve"> was later withdrawn as noted from </w:t>
      </w:r>
      <w:r w:rsidR="00920E24" w:rsidRPr="00F968B5">
        <w:rPr>
          <w:rFonts w:ascii="Times New Roman" w:hAnsi="Times New Roman" w:cs="Times New Roman"/>
          <w:sz w:val="24"/>
          <w:szCs w:val="24"/>
        </w:rPr>
        <w:t>a request</w:t>
      </w:r>
      <w:r w:rsidR="00D70704" w:rsidRPr="00F968B5">
        <w:rPr>
          <w:rFonts w:ascii="Times New Roman" w:hAnsi="Times New Roman" w:cs="Times New Roman"/>
          <w:sz w:val="24"/>
          <w:szCs w:val="24"/>
        </w:rPr>
        <w:t xml:space="preserve"> for payments of </w:t>
      </w:r>
      <w:r w:rsidR="00920E24" w:rsidRPr="00F968B5">
        <w:rPr>
          <w:rFonts w:ascii="Times New Roman" w:hAnsi="Times New Roman" w:cs="Times New Roman"/>
          <w:sz w:val="24"/>
          <w:szCs w:val="24"/>
        </w:rPr>
        <w:t>costs</w:t>
      </w:r>
      <w:r w:rsidR="00D70704" w:rsidRPr="00F968B5">
        <w:rPr>
          <w:rFonts w:ascii="Times New Roman" w:hAnsi="Times New Roman" w:cs="Times New Roman"/>
          <w:sz w:val="24"/>
          <w:szCs w:val="24"/>
        </w:rPr>
        <w:t xml:space="preserve"> in respect of the two aborted </w:t>
      </w:r>
      <w:r w:rsidR="00920E24" w:rsidRPr="00F968B5">
        <w:rPr>
          <w:rFonts w:ascii="Times New Roman" w:hAnsi="Times New Roman" w:cs="Times New Roman"/>
          <w:sz w:val="24"/>
          <w:szCs w:val="24"/>
        </w:rPr>
        <w:t>matters by</w:t>
      </w:r>
      <w:r w:rsidR="00D70704" w:rsidRPr="00F968B5">
        <w:rPr>
          <w:rFonts w:ascii="Times New Roman" w:hAnsi="Times New Roman" w:cs="Times New Roman"/>
          <w:sz w:val="24"/>
          <w:szCs w:val="24"/>
        </w:rPr>
        <w:t xml:space="preserve"> letter </w:t>
      </w:r>
      <w:r w:rsidR="00920E24" w:rsidRPr="00F968B5">
        <w:rPr>
          <w:rFonts w:ascii="Times New Roman" w:hAnsi="Times New Roman" w:cs="Times New Roman"/>
          <w:sz w:val="24"/>
          <w:szCs w:val="24"/>
        </w:rPr>
        <w:t xml:space="preserve">dated </w:t>
      </w:r>
      <w:r w:rsidR="004C6ED0" w:rsidRPr="00F968B5">
        <w:rPr>
          <w:rFonts w:ascii="Times New Roman" w:hAnsi="Times New Roman" w:cs="Times New Roman"/>
          <w:sz w:val="24"/>
          <w:szCs w:val="24"/>
        </w:rPr>
        <w:t>23</w:t>
      </w:r>
      <w:r w:rsidR="004C6ED0" w:rsidRPr="00F968B5">
        <w:rPr>
          <w:rFonts w:ascii="Times New Roman" w:hAnsi="Times New Roman" w:cs="Times New Roman"/>
          <w:sz w:val="24"/>
          <w:szCs w:val="24"/>
          <w:vertAlign w:val="superscript"/>
        </w:rPr>
        <w:t>rd</w:t>
      </w:r>
      <w:r w:rsidR="004C6ED0" w:rsidRPr="00F968B5">
        <w:rPr>
          <w:rFonts w:ascii="Times New Roman" w:hAnsi="Times New Roman" w:cs="Times New Roman"/>
          <w:sz w:val="24"/>
          <w:szCs w:val="24"/>
        </w:rPr>
        <w:t xml:space="preserve"> August</w:t>
      </w:r>
      <w:r w:rsidR="00D70704" w:rsidRPr="00F968B5">
        <w:rPr>
          <w:rFonts w:ascii="Times New Roman" w:hAnsi="Times New Roman" w:cs="Times New Roman"/>
          <w:sz w:val="24"/>
          <w:szCs w:val="24"/>
        </w:rPr>
        <w:t xml:space="preserve"> 2016 </w:t>
      </w:r>
      <w:r w:rsidR="00920E24" w:rsidRPr="00F968B5">
        <w:rPr>
          <w:rFonts w:ascii="Times New Roman" w:hAnsi="Times New Roman" w:cs="Times New Roman"/>
          <w:sz w:val="24"/>
          <w:szCs w:val="24"/>
        </w:rPr>
        <w:t>from the</w:t>
      </w:r>
      <w:r w:rsidR="00D70704"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defendant’s</w:t>
      </w:r>
      <w:r w:rsidR="00D70704" w:rsidRPr="00F968B5">
        <w:rPr>
          <w:rFonts w:ascii="Times New Roman" w:hAnsi="Times New Roman" w:cs="Times New Roman"/>
          <w:sz w:val="24"/>
          <w:szCs w:val="24"/>
        </w:rPr>
        <w:t xml:space="preserve"> legal </w:t>
      </w:r>
      <w:r w:rsidR="00920E24" w:rsidRPr="00F968B5">
        <w:rPr>
          <w:rFonts w:ascii="Times New Roman" w:hAnsi="Times New Roman" w:cs="Times New Roman"/>
          <w:sz w:val="24"/>
          <w:szCs w:val="24"/>
        </w:rPr>
        <w:t>practitioners</w:t>
      </w:r>
      <w:r w:rsidR="00D70704" w:rsidRPr="00F968B5">
        <w:rPr>
          <w:rFonts w:ascii="Times New Roman" w:hAnsi="Times New Roman" w:cs="Times New Roman"/>
          <w:sz w:val="24"/>
          <w:szCs w:val="24"/>
        </w:rPr>
        <w:t xml:space="preserve"> </w:t>
      </w:r>
      <w:r w:rsidR="00D70704" w:rsidRPr="00F968B5">
        <w:rPr>
          <w:rFonts w:ascii="Times New Roman" w:hAnsi="Times New Roman" w:cs="Times New Roman"/>
          <w:sz w:val="24"/>
          <w:szCs w:val="24"/>
        </w:rPr>
        <w:lastRenderedPageBreak/>
        <w:t xml:space="preserve">to the plaintiff’s </w:t>
      </w:r>
      <w:r w:rsidR="00920E24" w:rsidRPr="00F968B5">
        <w:rPr>
          <w:rFonts w:ascii="Times New Roman" w:hAnsi="Times New Roman" w:cs="Times New Roman"/>
          <w:sz w:val="24"/>
          <w:szCs w:val="24"/>
        </w:rPr>
        <w:t>legal</w:t>
      </w:r>
      <w:r w:rsidR="00D70704" w:rsidRPr="00F968B5">
        <w:rPr>
          <w:rFonts w:ascii="Times New Roman" w:hAnsi="Times New Roman" w:cs="Times New Roman"/>
          <w:sz w:val="24"/>
          <w:szCs w:val="24"/>
        </w:rPr>
        <w:t xml:space="preserve"> practitioners.</w:t>
      </w:r>
      <w:r w:rsidR="001F1405" w:rsidRPr="00F968B5">
        <w:rPr>
          <w:rFonts w:ascii="Times New Roman" w:hAnsi="Times New Roman" w:cs="Times New Roman"/>
          <w:sz w:val="24"/>
          <w:szCs w:val="24"/>
        </w:rPr>
        <w:t xml:space="preserve"> I have made reference to these previous proceedings to show that the issue of </w:t>
      </w:r>
      <w:r w:rsidR="00920E24" w:rsidRPr="00F968B5">
        <w:rPr>
          <w:rFonts w:ascii="Times New Roman" w:hAnsi="Times New Roman" w:cs="Times New Roman"/>
          <w:sz w:val="24"/>
          <w:szCs w:val="24"/>
        </w:rPr>
        <w:t>divorce</w:t>
      </w:r>
      <w:r w:rsidR="001F1405" w:rsidRPr="00F968B5">
        <w:rPr>
          <w:rFonts w:ascii="Times New Roman" w:hAnsi="Times New Roman" w:cs="Times New Roman"/>
          <w:sz w:val="24"/>
          <w:szCs w:val="24"/>
        </w:rPr>
        <w:t xml:space="preserve"> and an</w:t>
      </w:r>
      <w:r w:rsidR="001110E1" w:rsidRPr="00F968B5">
        <w:rPr>
          <w:rFonts w:ascii="Times New Roman" w:hAnsi="Times New Roman" w:cs="Times New Roman"/>
          <w:sz w:val="24"/>
          <w:szCs w:val="24"/>
        </w:rPr>
        <w:t xml:space="preserve">cillary issues had been </w:t>
      </w:r>
      <w:r w:rsidR="000B6282" w:rsidRPr="00F968B5">
        <w:rPr>
          <w:rFonts w:ascii="Times New Roman" w:hAnsi="Times New Roman" w:cs="Times New Roman"/>
          <w:sz w:val="24"/>
          <w:szCs w:val="24"/>
        </w:rPr>
        <w:t>in the contemplation of</w:t>
      </w:r>
      <w:r w:rsidR="001F1405" w:rsidRPr="00F968B5">
        <w:rPr>
          <w:rFonts w:ascii="Times New Roman" w:hAnsi="Times New Roman" w:cs="Times New Roman"/>
          <w:sz w:val="24"/>
          <w:szCs w:val="24"/>
        </w:rPr>
        <w:t xml:space="preserve"> the parties since 2001 when the initial </w:t>
      </w:r>
      <w:r w:rsidR="000B6282" w:rsidRPr="00F968B5">
        <w:rPr>
          <w:rFonts w:ascii="Times New Roman" w:hAnsi="Times New Roman" w:cs="Times New Roman"/>
          <w:sz w:val="24"/>
          <w:szCs w:val="24"/>
        </w:rPr>
        <w:t>summons was</w:t>
      </w:r>
      <w:r w:rsidR="001F1405" w:rsidRPr="00F968B5">
        <w:rPr>
          <w:rFonts w:ascii="Times New Roman" w:hAnsi="Times New Roman" w:cs="Times New Roman"/>
          <w:sz w:val="24"/>
          <w:szCs w:val="24"/>
        </w:rPr>
        <w:t xml:space="preserve"> issued.</w:t>
      </w:r>
    </w:p>
    <w:p w:rsidR="000B6282"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1405" w:rsidRPr="00F968B5">
        <w:rPr>
          <w:rFonts w:ascii="Times New Roman" w:hAnsi="Times New Roman" w:cs="Times New Roman"/>
          <w:sz w:val="24"/>
          <w:szCs w:val="24"/>
        </w:rPr>
        <w:t>On the 31</w:t>
      </w:r>
      <w:r w:rsidR="001F1405" w:rsidRPr="00F968B5">
        <w:rPr>
          <w:rFonts w:ascii="Times New Roman" w:hAnsi="Times New Roman" w:cs="Times New Roman"/>
          <w:sz w:val="24"/>
          <w:szCs w:val="24"/>
          <w:vertAlign w:val="superscript"/>
        </w:rPr>
        <w:t>st</w:t>
      </w:r>
      <w:r w:rsidR="001F1405" w:rsidRPr="00F968B5">
        <w:rPr>
          <w:rFonts w:ascii="Times New Roman" w:hAnsi="Times New Roman" w:cs="Times New Roman"/>
          <w:sz w:val="24"/>
          <w:szCs w:val="24"/>
        </w:rPr>
        <w:t xml:space="preserve"> August 2016 the plaintiff filed the present suit seeking </w:t>
      </w:r>
      <w:r w:rsidR="00C15801" w:rsidRPr="00F968B5">
        <w:rPr>
          <w:rFonts w:ascii="Times New Roman" w:hAnsi="Times New Roman" w:cs="Times New Roman"/>
          <w:sz w:val="24"/>
          <w:szCs w:val="24"/>
        </w:rPr>
        <w:t xml:space="preserve">a decree of </w:t>
      </w:r>
      <w:r w:rsidR="001F1405" w:rsidRPr="00F968B5">
        <w:rPr>
          <w:rFonts w:ascii="Times New Roman" w:hAnsi="Times New Roman" w:cs="Times New Roman"/>
          <w:sz w:val="24"/>
          <w:szCs w:val="24"/>
        </w:rPr>
        <w:t xml:space="preserve">divorce and </w:t>
      </w:r>
      <w:r w:rsidR="00920E24" w:rsidRPr="00F968B5">
        <w:rPr>
          <w:rFonts w:ascii="Times New Roman" w:hAnsi="Times New Roman" w:cs="Times New Roman"/>
          <w:sz w:val="24"/>
          <w:szCs w:val="24"/>
        </w:rPr>
        <w:t>a</w:t>
      </w:r>
      <w:r w:rsidR="001F1405" w:rsidRPr="00F968B5">
        <w:rPr>
          <w:rFonts w:ascii="Times New Roman" w:hAnsi="Times New Roman" w:cs="Times New Roman"/>
          <w:sz w:val="24"/>
          <w:szCs w:val="24"/>
        </w:rPr>
        <w:t>ncillary relief.</w:t>
      </w:r>
      <w:r w:rsidR="00D70704" w:rsidRPr="00F968B5">
        <w:rPr>
          <w:rFonts w:ascii="Times New Roman" w:hAnsi="Times New Roman" w:cs="Times New Roman"/>
          <w:sz w:val="24"/>
          <w:szCs w:val="24"/>
        </w:rPr>
        <w:t xml:space="preserve"> </w:t>
      </w:r>
      <w:r w:rsidR="008876FE" w:rsidRPr="00F968B5">
        <w:rPr>
          <w:rFonts w:ascii="Times New Roman" w:hAnsi="Times New Roman" w:cs="Times New Roman"/>
          <w:sz w:val="24"/>
          <w:szCs w:val="24"/>
        </w:rPr>
        <w:t xml:space="preserve">The plaintiff alleged that the marriage relationship has </w:t>
      </w:r>
      <w:r w:rsidR="00920E24" w:rsidRPr="00F968B5">
        <w:rPr>
          <w:rFonts w:ascii="Times New Roman" w:hAnsi="Times New Roman" w:cs="Times New Roman"/>
          <w:sz w:val="24"/>
          <w:szCs w:val="24"/>
        </w:rPr>
        <w:t>irretrievably</w:t>
      </w:r>
      <w:r w:rsidR="008876FE" w:rsidRPr="00F968B5">
        <w:rPr>
          <w:rFonts w:ascii="Times New Roman" w:hAnsi="Times New Roman" w:cs="Times New Roman"/>
          <w:sz w:val="24"/>
          <w:szCs w:val="24"/>
        </w:rPr>
        <w:t xml:space="preserve"> broken</w:t>
      </w:r>
      <w:r w:rsidR="00520EC6">
        <w:rPr>
          <w:rFonts w:ascii="Times New Roman" w:hAnsi="Times New Roman" w:cs="Times New Roman"/>
          <w:sz w:val="24"/>
          <w:szCs w:val="24"/>
        </w:rPr>
        <w:t xml:space="preserve"> down to an extent that there are</w:t>
      </w:r>
      <w:r w:rsidR="008876FE" w:rsidRPr="00F968B5">
        <w:rPr>
          <w:rFonts w:ascii="Times New Roman" w:hAnsi="Times New Roman" w:cs="Times New Roman"/>
          <w:sz w:val="24"/>
          <w:szCs w:val="24"/>
        </w:rPr>
        <w:t xml:space="preserve"> no reasonable prospect</w:t>
      </w:r>
      <w:r w:rsidR="00520EC6">
        <w:rPr>
          <w:rFonts w:ascii="Times New Roman" w:hAnsi="Times New Roman" w:cs="Times New Roman"/>
          <w:sz w:val="24"/>
          <w:szCs w:val="24"/>
        </w:rPr>
        <w:t>s</w:t>
      </w:r>
      <w:r w:rsidR="008876FE" w:rsidRPr="00F968B5">
        <w:rPr>
          <w:rFonts w:ascii="Times New Roman" w:hAnsi="Times New Roman" w:cs="Times New Roman"/>
          <w:sz w:val="24"/>
          <w:szCs w:val="24"/>
        </w:rPr>
        <w:t xml:space="preserve"> of restoration to a normal </w:t>
      </w:r>
      <w:r w:rsidR="000B6282" w:rsidRPr="00F968B5">
        <w:rPr>
          <w:rFonts w:ascii="Times New Roman" w:hAnsi="Times New Roman" w:cs="Times New Roman"/>
          <w:sz w:val="24"/>
          <w:szCs w:val="24"/>
        </w:rPr>
        <w:t>marriage relationship</w:t>
      </w:r>
      <w:r w:rsidR="008876FE" w:rsidRPr="00F968B5">
        <w:rPr>
          <w:rFonts w:ascii="Times New Roman" w:hAnsi="Times New Roman" w:cs="Times New Roman"/>
          <w:sz w:val="24"/>
          <w:szCs w:val="24"/>
        </w:rPr>
        <w:t xml:space="preserve"> in that:</w:t>
      </w:r>
      <w:r w:rsidR="000B6282" w:rsidRPr="00F968B5">
        <w:rPr>
          <w:rFonts w:ascii="Times New Roman" w:hAnsi="Times New Roman" w:cs="Times New Roman"/>
          <w:sz w:val="24"/>
          <w:szCs w:val="24"/>
        </w:rPr>
        <w:t>-</w:t>
      </w:r>
    </w:p>
    <w:p w:rsidR="000B6282"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76FE" w:rsidRPr="00F968B5">
        <w:rPr>
          <w:rFonts w:ascii="Times New Roman" w:hAnsi="Times New Roman" w:cs="Times New Roman"/>
          <w:sz w:val="24"/>
          <w:szCs w:val="24"/>
        </w:rPr>
        <w:t xml:space="preserve"> a) </w:t>
      </w:r>
      <w:r>
        <w:rPr>
          <w:rFonts w:ascii="Times New Roman" w:hAnsi="Times New Roman" w:cs="Times New Roman"/>
          <w:sz w:val="24"/>
          <w:szCs w:val="24"/>
        </w:rPr>
        <w:tab/>
      </w:r>
      <w:r w:rsidR="00520EC6" w:rsidRPr="00F968B5">
        <w:rPr>
          <w:rFonts w:ascii="Times New Roman" w:hAnsi="Times New Roman" w:cs="Times New Roman"/>
          <w:sz w:val="24"/>
          <w:szCs w:val="24"/>
        </w:rPr>
        <w:t>During</w:t>
      </w:r>
      <w:r w:rsidR="008876FE"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the</w:t>
      </w:r>
      <w:r w:rsidR="008876FE" w:rsidRPr="00F968B5">
        <w:rPr>
          <w:rFonts w:ascii="Times New Roman" w:hAnsi="Times New Roman" w:cs="Times New Roman"/>
          <w:sz w:val="24"/>
          <w:szCs w:val="24"/>
        </w:rPr>
        <w:t xml:space="preserve"> subsistence of the </w:t>
      </w:r>
      <w:r w:rsidR="00520EC6" w:rsidRPr="00F968B5">
        <w:rPr>
          <w:rFonts w:ascii="Times New Roman" w:hAnsi="Times New Roman" w:cs="Times New Roman"/>
          <w:sz w:val="24"/>
          <w:szCs w:val="24"/>
        </w:rPr>
        <w:t>marriage the</w:t>
      </w:r>
      <w:r w:rsidR="008876FE" w:rsidRPr="00F968B5">
        <w:rPr>
          <w:rFonts w:ascii="Times New Roman" w:hAnsi="Times New Roman" w:cs="Times New Roman"/>
          <w:sz w:val="24"/>
          <w:szCs w:val="24"/>
        </w:rPr>
        <w:t xml:space="preserve"> plaintiff and the defendant failed to </w:t>
      </w:r>
      <w:r>
        <w:rPr>
          <w:rFonts w:ascii="Times New Roman" w:hAnsi="Times New Roman" w:cs="Times New Roman"/>
          <w:sz w:val="24"/>
          <w:szCs w:val="24"/>
        </w:rPr>
        <w:tab/>
      </w:r>
      <w:r>
        <w:rPr>
          <w:rFonts w:ascii="Times New Roman" w:hAnsi="Times New Roman" w:cs="Times New Roman"/>
          <w:sz w:val="24"/>
          <w:szCs w:val="24"/>
        </w:rPr>
        <w:tab/>
      </w:r>
      <w:r w:rsidR="008876FE" w:rsidRPr="00F968B5">
        <w:rPr>
          <w:rFonts w:ascii="Times New Roman" w:hAnsi="Times New Roman" w:cs="Times New Roman"/>
          <w:sz w:val="24"/>
          <w:szCs w:val="24"/>
        </w:rPr>
        <w:t>maintain and develop common interests and have argued to excess;</w:t>
      </w:r>
    </w:p>
    <w:p w:rsidR="000B6282" w:rsidRPr="00F968B5" w:rsidRDefault="008876FE"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F968B5">
        <w:rPr>
          <w:rFonts w:ascii="Times New Roman" w:hAnsi="Times New Roman" w:cs="Times New Roman"/>
          <w:sz w:val="24"/>
          <w:szCs w:val="24"/>
        </w:rPr>
        <w:tab/>
      </w:r>
      <w:r w:rsidRPr="00F968B5">
        <w:rPr>
          <w:rFonts w:ascii="Times New Roman" w:hAnsi="Times New Roman" w:cs="Times New Roman"/>
          <w:sz w:val="24"/>
          <w:szCs w:val="24"/>
        </w:rPr>
        <w:t xml:space="preserve">b) </w:t>
      </w:r>
      <w:r w:rsidR="00F968B5">
        <w:rPr>
          <w:rFonts w:ascii="Times New Roman" w:hAnsi="Times New Roman" w:cs="Times New Roman"/>
          <w:sz w:val="24"/>
          <w:szCs w:val="24"/>
        </w:rPr>
        <w:tab/>
      </w:r>
      <w:r w:rsidR="00520EC6" w:rsidRPr="00F968B5">
        <w:rPr>
          <w:rFonts w:ascii="Times New Roman" w:hAnsi="Times New Roman" w:cs="Times New Roman"/>
          <w:sz w:val="24"/>
          <w:szCs w:val="24"/>
        </w:rPr>
        <w:t>They</w:t>
      </w:r>
      <w:r w:rsidRPr="00F968B5">
        <w:rPr>
          <w:rFonts w:ascii="Times New Roman" w:hAnsi="Times New Roman" w:cs="Times New Roman"/>
          <w:sz w:val="24"/>
          <w:szCs w:val="24"/>
        </w:rPr>
        <w:t xml:space="preserve"> have lost love and affection for each </w:t>
      </w:r>
      <w:r w:rsidR="00920E24" w:rsidRPr="00F968B5">
        <w:rPr>
          <w:rFonts w:ascii="Times New Roman" w:hAnsi="Times New Roman" w:cs="Times New Roman"/>
          <w:sz w:val="24"/>
          <w:szCs w:val="24"/>
        </w:rPr>
        <w:t>other</w:t>
      </w:r>
      <w:r w:rsidRPr="00F968B5">
        <w:rPr>
          <w:rFonts w:ascii="Times New Roman" w:hAnsi="Times New Roman" w:cs="Times New Roman"/>
          <w:sz w:val="24"/>
          <w:szCs w:val="24"/>
        </w:rPr>
        <w:t>;</w:t>
      </w:r>
    </w:p>
    <w:p w:rsidR="000B6282"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76FE" w:rsidRPr="00F968B5">
        <w:rPr>
          <w:rFonts w:ascii="Times New Roman" w:hAnsi="Times New Roman" w:cs="Times New Roman"/>
          <w:sz w:val="24"/>
          <w:szCs w:val="24"/>
        </w:rPr>
        <w:t xml:space="preserve"> c) </w:t>
      </w:r>
      <w:r>
        <w:rPr>
          <w:rFonts w:ascii="Times New Roman" w:hAnsi="Times New Roman" w:cs="Times New Roman"/>
          <w:sz w:val="24"/>
          <w:szCs w:val="24"/>
        </w:rPr>
        <w:tab/>
      </w:r>
      <w:r w:rsidR="008876FE" w:rsidRPr="00F968B5">
        <w:rPr>
          <w:rFonts w:ascii="Times New Roman" w:hAnsi="Times New Roman" w:cs="Times New Roman"/>
          <w:sz w:val="24"/>
          <w:szCs w:val="24"/>
        </w:rPr>
        <w:t xml:space="preserve">they no longer cohabit together as the Plaintiff left the matrimonial home and </w:t>
      </w:r>
      <w:r>
        <w:rPr>
          <w:rFonts w:ascii="Times New Roman" w:hAnsi="Times New Roman" w:cs="Times New Roman"/>
          <w:sz w:val="24"/>
          <w:szCs w:val="24"/>
        </w:rPr>
        <w:tab/>
      </w:r>
      <w:r>
        <w:rPr>
          <w:rFonts w:ascii="Times New Roman" w:hAnsi="Times New Roman" w:cs="Times New Roman"/>
          <w:sz w:val="24"/>
          <w:szCs w:val="24"/>
        </w:rPr>
        <w:tab/>
      </w:r>
      <w:r w:rsidR="008876FE" w:rsidRPr="00F968B5">
        <w:rPr>
          <w:rFonts w:ascii="Times New Roman" w:hAnsi="Times New Roman" w:cs="Times New Roman"/>
          <w:sz w:val="24"/>
          <w:szCs w:val="24"/>
        </w:rPr>
        <w:t xml:space="preserve">the parties have no intention of resuming cohabitation and so </w:t>
      </w:r>
      <w:r w:rsidR="00920E24" w:rsidRPr="00F968B5">
        <w:rPr>
          <w:rFonts w:ascii="Times New Roman" w:hAnsi="Times New Roman" w:cs="Times New Roman"/>
          <w:sz w:val="24"/>
          <w:szCs w:val="24"/>
        </w:rPr>
        <w:t>wish</w:t>
      </w:r>
      <w:r w:rsidR="008876FE" w:rsidRPr="00F968B5">
        <w:rPr>
          <w:rFonts w:ascii="Times New Roman" w:hAnsi="Times New Roman" w:cs="Times New Roman"/>
          <w:sz w:val="24"/>
          <w:szCs w:val="24"/>
        </w:rPr>
        <w:t xml:space="preserve"> to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76FE" w:rsidRPr="00F968B5">
        <w:rPr>
          <w:rFonts w:ascii="Times New Roman" w:hAnsi="Times New Roman" w:cs="Times New Roman"/>
          <w:sz w:val="24"/>
          <w:szCs w:val="24"/>
        </w:rPr>
        <w:t xml:space="preserve">divorced; </w:t>
      </w:r>
      <w:r w:rsidR="000B6282" w:rsidRPr="00F968B5">
        <w:rPr>
          <w:rFonts w:ascii="Times New Roman" w:hAnsi="Times New Roman" w:cs="Times New Roman"/>
          <w:sz w:val="24"/>
          <w:szCs w:val="24"/>
        </w:rPr>
        <w:t>and</w:t>
      </w:r>
    </w:p>
    <w:p w:rsidR="00574725" w:rsidRPr="00F968B5" w:rsidRDefault="008876FE" w:rsidP="00520EC6">
      <w:pPr>
        <w:spacing w:after="0" w:line="360" w:lineRule="auto"/>
        <w:ind w:left="1440" w:hanging="720"/>
        <w:jc w:val="both"/>
        <w:rPr>
          <w:rFonts w:ascii="Times New Roman" w:hAnsi="Times New Roman" w:cs="Times New Roman"/>
          <w:sz w:val="24"/>
          <w:szCs w:val="24"/>
        </w:rPr>
      </w:pPr>
      <w:r w:rsidRPr="00F968B5">
        <w:rPr>
          <w:rFonts w:ascii="Times New Roman" w:hAnsi="Times New Roman" w:cs="Times New Roman"/>
          <w:sz w:val="24"/>
          <w:szCs w:val="24"/>
        </w:rPr>
        <w:t xml:space="preserve">d) </w:t>
      </w:r>
      <w:r w:rsidR="00F968B5">
        <w:rPr>
          <w:rFonts w:ascii="Times New Roman" w:hAnsi="Times New Roman" w:cs="Times New Roman"/>
          <w:sz w:val="24"/>
          <w:szCs w:val="24"/>
        </w:rPr>
        <w:tab/>
      </w:r>
      <w:r w:rsidR="00520EC6" w:rsidRPr="00F968B5">
        <w:rPr>
          <w:rFonts w:ascii="Times New Roman" w:hAnsi="Times New Roman" w:cs="Times New Roman"/>
          <w:sz w:val="24"/>
          <w:szCs w:val="24"/>
        </w:rPr>
        <w:t>The</w:t>
      </w:r>
      <w:r w:rsidRPr="00F968B5">
        <w:rPr>
          <w:rFonts w:ascii="Times New Roman" w:hAnsi="Times New Roman" w:cs="Times New Roman"/>
          <w:sz w:val="24"/>
          <w:szCs w:val="24"/>
        </w:rPr>
        <w:t xml:space="preserve"> parties have not lived together as husband and wife for a continuous period </w:t>
      </w:r>
      <w:r w:rsidR="00520EC6">
        <w:rPr>
          <w:rFonts w:ascii="Times New Roman" w:hAnsi="Times New Roman" w:cs="Times New Roman"/>
          <w:sz w:val="24"/>
          <w:szCs w:val="24"/>
        </w:rPr>
        <w:tab/>
        <w:t>o</w:t>
      </w:r>
      <w:r w:rsidRPr="00F968B5">
        <w:rPr>
          <w:rFonts w:ascii="Times New Roman" w:hAnsi="Times New Roman" w:cs="Times New Roman"/>
          <w:sz w:val="24"/>
          <w:szCs w:val="24"/>
        </w:rPr>
        <w:t>f at least 12 months immediately preceding the date of commencement of this action.</w:t>
      </w:r>
    </w:p>
    <w:p w:rsidR="008876FE" w:rsidRPr="00F968B5" w:rsidRDefault="008876FE"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In the </w:t>
      </w:r>
      <w:r w:rsidR="00920E24" w:rsidRPr="00F968B5">
        <w:rPr>
          <w:rFonts w:ascii="Times New Roman" w:hAnsi="Times New Roman" w:cs="Times New Roman"/>
          <w:sz w:val="24"/>
          <w:szCs w:val="24"/>
        </w:rPr>
        <w:t>circumstances</w:t>
      </w:r>
      <w:r w:rsidRPr="00F968B5">
        <w:rPr>
          <w:rFonts w:ascii="Times New Roman" w:hAnsi="Times New Roman" w:cs="Times New Roman"/>
          <w:sz w:val="24"/>
          <w:szCs w:val="24"/>
        </w:rPr>
        <w:t xml:space="preserve"> he prayed for a decree of </w:t>
      </w:r>
      <w:r w:rsidR="00920E24" w:rsidRPr="00F968B5">
        <w:rPr>
          <w:rFonts w:ascii="Times New Roman" w:hAnsi="Times New Roman" w:cs="Times New Roman"/>
          <w:sz w:val="24"/>
          <w:szCs w:val="24"/>
        </w:rPr>
        <w:t>divorce</w:t>
      </w:r>
      <w:r w:rsidRPr="00F968B5">
        <w:rPr>
          <w:rFonts w:ascii="Times New Roman" w:hAnsi="Times New Roman" w:cs="Times New Roman"/>
          <w:sz w:val="24"/>
          <w:szCs w:val="24"/>
        </w:rPr>
        <w:t xml:space="preserve"> to be granted.</w:t>
      </w:r>
    </w:p>
    <w:p w:rsidR="008876FE"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76FE" w:rsidRPr="00F968B5">
        <w:rPr>
          <w:rFonts w:ascii="Times New Roman" w:hAnsi="Times New Roman" w:cs="Times New Roman"/>
          <w:sz w:val="24"/>
          <w:szCs w:val="24"/>
        </w:rPr>
        <w:t>On ancillary issue</w:t>
      </w:r>
      <w:r w:rsidR="001110E1" w:rsidRPr="00F968B5">
        <w:rPr>
          <w:rFonts w:ascii="Times New Roman" w:hAnsi="Times New Roman" w:cs="Times New Roman"/>
          <w:sz w:val="24"/>
          <w:szCs w:val="24"/>
        </w:rPr>
        <w:t>s,</w:t>
      </w:r>
      <w:r w:rsidR="008876FE" w:rsidRPr="00F968B5">
        <w:rPr>
          <w:rFonts w:ascii="Times New Roman" w:hAnsi="Times New Roman" w:cs="Times New Roman"/>
          <w:sz w:val="24"/>
          <w:szCs w:val="24"/>
        </w:rPr>
        <w:t xml:space="preserve"> the plaintiff alleged that there was only one immovable property </w:t>
      </w:r>
      <w:r w:rsidR="00920E24" w:rsidRPr="00F968B5">
        <w:rPr>
          <w:rFonts w:ascii="Times New Roman" w:hAnsi="Times New Roman" w:cs="Times New Roman"/>
          <w:sz w:val="24"/>
          <w:szCs w:val="24"/>
        </w:rPr>
        <w:t>currently</w:t>
      </w:r>
      <w:r w:rsidR="008876FE" w:rsidRPr="00F968B5">
        <w:rPr>
          <w:rFonts w:ascii="Times New Roman" w:hAnsi="Times New Roman" w:cs="Times New Roman"/>
          <w:sz w:val="24"/>
          <w:szCs w:val="24"/>
        </w:rPr>
        <w:t xml:space="preserve"> owned by the parties namely Stand 271 Mandara Townshi</w:t>
      </w:r>
      <w:r w:rsidR="001110E1" w:rsidRPr="00F968B5">
        <w:rPr>
          <w:rFonts w:ascii="Times New Roman" w:hAnsi="Times New Roman" w:cs="Times New Roman"/>
          <w:sz w:val="24"/>
          <w:szCs w:val="24"/>
        </w:rPr>
        <w:t>p of Lot 3A Mandara held under D</w:t>
      </w:r>
      <w:r w:rsidR="008876FE" w:rsidRPr="00F968B5">
        <w:rPr>
          <w:rFonts w:ascii="Times New Roman" w:hAnsi="Times New Roman" w:cs="Times New Roman"/>
          <w:sz w:val="24"/>
          <w:szCs w:val="24"/>
        </w:rPr>
        <w:t xml:space="preserve">eed of transfer number 7963/87 dated 12 </w:t>
      </w:r>
      <w:r w:rsidR="00920E24" w:rsidRPr="00F968B5">
        <w:rPr>
          <w:rFonts w:ascii="Times New Roman" w:hAnsi="Times New Roman" w:cs="Times New Roman"/>
          <w:sz w:val="24"/>
          <w:szCs w:val="24"/>
        </w:rPr>
        <w:t>November</w:t>
      </w:r>
      <w:r w:rsidR="008876FE" w:rsidRPr="00F968B5">
        <w:rPr>
          <w:rFonts w:ascii="Times New Roman" w:hAnsi="Times New Roman" w:cs="Times New Roman"/>
          <w:sz w:val="24"/>
          <w:szCs w:val="24"/>
        </w:rPr>
        <w:t xml:space="preserve"> 1</w:t>
      </w:r>
      <w:r w:rsidR="00920E24" w:rsidRPr="00F968B5">
        <w:rPr>
          <w:rFonts w:ascii="Times New Roman" w:hAnsi="Times New Roman" w:cs="Times New Roman"/>
          <w:sz w:val="24"/>
          <w:szCs w:val="24"/>
        </w:rPr>
        <w:t>987, also known as number 58 Sh</w:t>
      </w:r>
      <w:r w:rsidR="008876FE" w:rsidRPr="00F968B5">
        <w:rPr>
          <w:rFonts w:ascii="Times New Roman" w:hAnsi="Times New Roman" w:cs="Times New Roman"/>
          <w:sz w:val="24"/>
          <w:szCs w:val="24"/>
        </w:rPr>
        <w:t>aneragh</w:t>
      </w:r>
      <w:r w:rsidR="00920E24" w:rsidRPr="00F968B5">
        <w:rPr>
          <w:rFonts w:ascii="Times New Roman" w:hAnsi="Times New Roman" w:cs="Times New Roman"/>
          <w:sz w:val="24"/>
          <w:szCs w:val="24"/>
        </w:rPr>
        <w:t xml:space="preserve"> </w:t>
      </w:r>
      <w:r w:rsidR="008876FE" w:rsidRPr="00F968B5">
        <w:rPr>
          <w:rFonts w:ascii="Times New Roman" w:hAnsi="Times New Roman" w:cs="Times New Roman"/>
          <w:sz w:val="24"/>
          <w:szCs w:val="24"/>
        </w:rPr>
        <w:t>Road, Mandara. He proposed that this property be distribute</w:t>
      </w:r>
      <w:r w:rsidR="00C15801" w:rsidRPr="00F968B5">
        <w:rPr>
          <w:rFonts w:ascii="Times New Roman" w:hAnsi="Times New Roman" w:cs="Times New Roman"/>
          <w:sz w:val="24"/>
          <w:szCs w:val="24"/>
        </w:rPr>
        <w:t>d</w:t>
      </w:r>
      <w:r w:rsidR="008876FE" w:rsidRPr="00F968B5">
        <w:rPr>
          <w:rFonts w:ascii="Times New Roman" w:hAnsi="Times New Roman" w:cs="Times New Roman"/>
          <w:sz w:val="24"/>
          <w:szCs w:val="24"/>
        </w:rPr>
        <w:t xml:space="preserve"> equal</w:t>
      </w:r>
      <w:r w:rsidR="009301AA" w:rsidRPr="00F968B5">
        <w:rPr>
          <w:rFonts w:ascii="Times New Roman" w:hAnsi="Times New Roman" w:cs="Times New Roman"/>
          <w:sz w:val="24"/>
          <w:szCs w:val="24"/>
        </w:rPr>
        <w:t>ly between the parties. He suggested that the defendant be given the 1</w:t>
      </w:r>
      <w:r w:rsidR="009301AA" w:rsidRPr="00F968B5">
        <w:rPr>
          <w:rFonts w:ascii="Times New Roman" w:hAnsi="Times New Roman" w:cs="Times New Roman"/>
          <w:sz w:val="24"/>
          <w:szCs w:val="24"/>
          <w:vertAlign w:val="superscript"/>
        </w:rPr>
        <w:t>st</w:t>
      </w:r>
      <w:r w:rsidR="009301AA" w:rsidRPr="00F968B5">
        <w:rPr>
          <w:rFonts w:ascii="Times New Roman" w:hAnsi="Times New Roman" w:cs="Times New Roman"/>
          <w:sz w:val="24"/>
          <w:szCs w:val="24"/>
        </w:rPr>
        <w:t xml:space="preserve"> option to buy</w:t>
      </w:r>
      <w:r w:rsidR="001110E1" w:rsidRPr="00F968B5">
        <w:rPr>
          <w:rFonts w:ascii="Times New Roman" w:hAnsi="Times New Roman" w:cs="Times New Roman"/>
          <w:sz w:val="24"/>
          <w:szCs w:val="24"/>
        </w:rPr>
        <w:t>out</w:t>
      </w:r>
      <w:r w:rsidR="009301AA" w:rsidRPr="00F968B5">
        <w:rPr>
          <w:rFonts w:ascii="Times New Roman" w:hAnsi="Times New Roman" w:cs="Times New Roman"/>
          <w:sz w:val="24"/>
          <w:szCs w:val="24"/>
        </w:rPr>
        <w:t xml:space="preserve"> plaintiff’s 50% share within 6 months of the </w:t>
      </w:r>
      <w:r w:rsidR="00920E24" w:rsidRPr="00F968B5">
        <w:rPr>
          <w:rFonts w:ascii="Times New Roman" w:hAnsi="Times New Roman" w:cs="Times New Roman"/>
          <w:sz w:val="24"/>
          <w:szCs w:val="24"/>
        </w:rPr>
        <w:t>date</w:t>
      </w:r>
      <w:r w:rsidR="00C15801" w:rsidRPr="00F968B5">
        <w:rPr>
          <w:rFonts w:ascii="Times New Roman" w:hAnsi="Times New Roman" w:cs="Times New Roman"/>
          <w:sz w:val="24"/>
          <w:szCs w:val="24"/>
        </w:rPr>
        <w:t xml:space="preserve"> of grant of</w:t>
      </w:r>
      <w:r w:rsidR="009301AA" w:rsidRPr="00F968B5">
        <w:rPr>
          <w:rFonts w:ascii="Times New Roman" w:hAnsi="Times New Roman" w:cs="Times New Roman"/>
          <w:sz w:val="24"/>
          <w:szCs w:val="24"/>
        </w:rPr>
        <w:t xml:space="preserve"> the decree of di</w:t>
      </w:r>
      <w:r w:rsidR="000B6282" w:rsidRPr="00F968B5">
        <w:rPr>
          <w:rFonts w:ascii="Times New Roman" w:hAnsi="Times New Roman" w:cs="Times New Roman"/>
          <w:sz w:val="24"/>
          <w:szCs w:val="24"/>
        </w:rPr>
        <w:t>vorce failing which the plaintiff</w:t>
      </w:r>
      <w:r w:rsidR="009301AA" w:rsidRPr="00F968B5">
        <w:rPr>
          <w:rFonts w:ascii="Times New Roman" w:hAnsi="Times New Roman" w:cs="Times New Roman"/>
          <w:sz w:val="24"/>
          <w:szCs w:val="24"/>
        </w:rPr>
        <w:t xml:space="preserve"> will be granted the option to buy out the </w:t>
      </w:r>
      <w:r w:rsidR="00920E24" w:rsidRPr="00F968B5">
        <w:rPr>
          <w:rFonts w:ascii="Times New Roman" w:hAnsi="Times New Roman" w:cs="Times New Roman"/>
          <w:sz w:val="24"/>
          <w:szCs w:val="24"/>
        </w:rPr>
        <w:t>defendant’s</w:t>
      </w:r>
      <w:r w:rsidR="009301AA" w:rsidRPr="00F968B5">
        <w:rPr>
          <w:rFonts w:ascii="Times New Roman" w:hAnsi="Times New Roman" w:cs="Times New Roman"/>
          <w:sz w:val="24"/>
          <w:szCs w:val="24"/>
        </w:rPr>
        <w:t xml:space="preserve"> share within the succeeding 6</w:t>
      </w:r>
      <w:r w:rsidR="000B6282" w:rsidRPr="00F968B5">
        <w:rPr>
          <w:rFonts w:ascii="Times New Roman" w:hAnsi="Times New Roman" w:cs="Times New Roman"/>
          <w:sz w:val="24"/>
          <w:szCs w:val="24"/>
        </w:rPr>
        <w:t xml:space="preserve"> </w:t>
      </w:r>
      <w:r w:rsidR="009301AA" w:rsidRPr="00F968B5">
        <w:rPr>
          <w:rFonts w:ascii="Times New Roman" w:hAnsi="Times New Roman" w:cs="Times New Roman"/>
          <w:sz w:val="24"/>
          <w:szCs w:val="24"/>
        </w:rPr>
        <w:t xml:space="preserve">months. If both parties fail to </w:t>
      </w:r>
      <w:r w:rsidR="00920E24" w:rsidRPr="00F968B5">
        <w:rPr>
          <w:rFonts w:ascii="Times New Roman" w:hAnsi="Times New Roman" w:cs="Times New Roman"/>
          <w:sz w:val="24"/>
          <w:szCs w:val="24"/>
        </w:rPr>
        <w:t>exercise</w:t>
      </w:r>
      <w:r w:rsidR="009301AA" w:rsidRPr="00F968B5">
        <w:rPr>
          <w:rFonts w:ascii="Times New Roman" w:hAnsi="Times New Roman" w:cs="Times New Roman"/>
          <w:sz w:val="24"/>
          <w:szCs w:val="24"/>
        </w:rPr>
        <w:t xml:space="preserve"> the above </w:t>
      </w:r>
      <w:r w:rsidR="00920E24" w:rsidRPr="00F968B5">
        <w:rPr>
          <w:rFonts w:ascii="Times New Roman" w:hAnsi="Times New Roman" w:cs="Times New Roman"/>
          <w:sz w:val="24"/>
          <w:szCs w:val="24"/>
        </w:rPr>
        <w:t>option</w:t>
      </w:r>
      <w:r w:rsidR="009301AA" w:rsidRPr="00F968B5">
        <w:rPr>
          <w:rFonts w:ascii="Times New Roman" w:hAnsi="Times New Roman" w:cs="Times New Roman"/>
          <w:sz w:val="24"/>
          <w:szCs w:val="24"/>
        </w:rPr>
        <w:t xml:space="preserve"> then the property be sold and</w:t>
      </w:r>
      <w:r w:rsidR="00C15801" w:rsidRPr="00F968B5">
        <w:rPr>
          <w:rFonts w:ascii="Times New Roman" w:hAnsi="Times New Roman" w:cs="Times New Roman"/>
          <w:sz w:val="24"/>
          <w:szCs w:val="24"/>
        </w:rPr>
        <w:t xml:space="preserve"> the net proceeds be distribute</w:t>
      </w:r>
      <w:r w:rsidR="009301AA" w:rsidRPr="00F968B5">
        <w:rPr>
          <w:rFonts w:ascii="Times New Roman" w:hAnsi="Times New Roman" w:cs="Times New Roman"/>
          <w:sz w:val="24"/>
          <w:szCs w:val="24"/>
        </w:rPr>
        <w:t xml:space="preserve">d in equal </w:t>
      </w:r>
      <w:r w:rsidR="00920E24" w:rsidRPr="00F968B5">
        <w:rPr>
          <w:rFonts w:ascii="Times New Roman" w:hAnsi="Times New Roman" w:cs="Times New Roman"/>
          <w:sz w:val="24"/>
          <w:szCs w:val="24"/>
        </w:rPr>
        <w:t>proportions</w:t>
      </w:r>
      <w:r w:rsidR="009301AA" w:rsidRPr="00F968B5">
        <w:rPr>
          <w:rFonts w:ascii="Times New Roman" w:hAnsi="Times New Roman" w:cs="Times New Roman"/>
          <w:sz w:val="24"/>
          <w:szCs w:val="24"/>
        </w:rPr>
        <w:t xml:space="preserve"> between the parties.</w:t>
      </w:r>
    </w:p>
    <w:p w:rsidR="009301AA"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E24" w:rsidRPr="00F968B5">
        <w:rPr>
          <w:rFonts w:ascii="Times New Roman" w:hAnsi="Times New Roman" w:cs="Times New Roman"/>
          <w:sz w:val="24"/>
          <w:szCs w:val="24"/>
        </w:rPr>
        <w:t>On movable properties</w:t>
      </w:r>
      <w:r w:rsidR="009301AA" w:rsidRPr="00F968B5">
        <w:rPr>
          <w:rFonts w:ascii="Times New Roman" w:hAnsi="Times New Roman" w:cs="Times New Roman"/>
          <w:sz w:val="24"/>
          <w:szCs w:val="24"/>
        </w:rPr>
        <w:t xml:space="preserve"> the </w:t>
      </w:r>
      <w:r w:rsidR="00920E24" w:rsidRPr="00F968B5">
        <w:rPr>
          <w:rFonts w:ascii="Times New Roman" w:hAnsi="Times New Roman" w:cs="Times New Roman"/>
          <w:sz w:val="24"/>
          <w:szCs w:val="24"/>
        </w:rPr>
        <w:t>plaintiff</w:t>
      </w:r>
      <w:r w:rsidR="009301AA" w:rsidRPr="00F968B5">
        <w:rPr>
          <w:rFonts w:ascii="Times New Roman" w:hAnsi="Times New Roman" w:cs="Times New Roman"/>
          <w:sz w:val="24"/>
          <w:szCs w:val="24"/>
        </w:rPr>
        <w:t xml:space="preserve"> </w:t>
      </w:r>
      <w:r w:rsidR="00920E24" w:rsidRPr="00F968B5">
        <w:rPr>
          <w:rFonts w:ascii="Times New Roman" w:hAnsi="Times New Roman" w:cs="Times New Roman"/>
          <w:sz w:val="24"/>
          <w:szCs w:val="24"/>
        </w:rPr>
        <w:t>proposed</w:t>
      </w:r>
      <w:r w:rsidR="009301AA" w:rsidRPr="00F968B5">
        <w:rPr>
          <w:rFonts w:ascii="Times New Roman" w:hAnsi="Times New Roman" w:cs="Times New Roman"/>
          <w:sz w:val="24"/>
          <w:szCs w:val="24"/>
        </w:rPr>
        <w:t xml:space="preserve"> that each party </w:t>
      </w:r>
      <w:r w:rsidR="000B7B50" w:rsidRPr="00F968B5">
        <w:rPr>
          <w:rFonts w:ascii="Times New Roman" w:hAnsi="Times New Roman" w:cs="Times New Roman"/>
          <w:sz w:val="24"/>
          <w:szCs w:val="24"/>
        </w:rPr>
        <w:t>retains movable</w:t>
      </w:r>
      <w:r w:rsidR="009301AA" w:rsidRPr="00F968B5">
        <w:rPr>
          <w:rFonts w:ascii="Times New Roman" w:hAnsi="Times New Roman" w:cs="Times New Roman"/>
          <w:sz w:val="24"/>
          <w:szCs w:val="24"/>
        </w:rPr>
        <w:t xml:space="preserve"> properties in their respective control or possession or </w:t>
      </w:r>
      <w:r w:rsidR="000B7B50" w:rsidRPr="00F968B5">
        <w:rPr>
          <w:rFonts w:ascii="Times New Roman" w:hAnsi="Times New Roman" w:cs="Times New Roman"/>
          <w:sz w:val="24"/>
          <w:szCs w:val="24"/>
        </w:rPr>
        <w:t>that is</w:t>
      </w:r>
      <w:r w:rsidR="009301AA" w:rsidRPr="00F968B5">
        <w:rPr>
          <w:rFonts w:ascii="Times New Roman" w:hAnsi="Times New Roman" w:cs="Times New Roman"/>
          <w:sz w:val="24"/>
          <w:szCs w:val="24"/>
        </w:rPr>
        <w:t xml:space="preserve"> registered in their name.</w:t>
      </w:r>
    </w:p>
    <w:p w:rsidR="001110E1" w:rsidRPr="00F968B5" w:rsidRDefault="009301AA"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The </w:t>
      </w:r>
      <w:r w:rsidR="00920E24" w:rsidRPr="00F968B5">
        <w:rPr>
          <w:rFonts w:ascii="Times New Roman" w:hAnsi="Times New Roman" w:cs="Times New Roman"/>
          <w:sz w:val="24"/>
          <w:szCs w:val="24"/>
        </w:rPr>
        <w:t>defendant</w:t>
      </w:r>
      <w:r w:rsidR="00C15801" w:rsidRPr="00F968B5">
        <w:rPr>
          <w:rFonts w:ascii="Times New Roman" w:hAnsi="Times New Roman" w:cs="Times New Roman"/>
          <w:sz w:val="24"/>
          <w:szCs w:val="24"/>
        </w:rPr>
        <w:t>,</w:t>
      </w:r>
      <w:r w:rsidR="00920E24" w:rsidRPr="00F968B5">
        <w:rPr>
          <w:rFonts w:ascii="Times New Roman" w:hAnsi="Times New Roman" w:cs="Times New Roman"/>
          <w:sz w:val="24"/>
          <w:szCs w:val="24"/>
        </w:rPr>
        <w:t xml:space="preserve"> whilst</w:t>
      </w:r>
      <w:r w:rsidRPr="00F968B5">
        <w:rPr>
          <w:rFonts w:ascii="Times New Roman" w:hAnsi="Times New Roman" w:cs="Times New Roman"/>
          <w:sz w:val="24"/>
          <w:szCs w:val="24"/>
        </w:rPr>
        <w:t xml:space="preserve"> conceding that the marriage relationship has irretrievably broken down</w:t>
      </w:r>
      <w:r w:rsidR="00C15801" w:rsidRPr="00F968B5">
        <w:rPr>
          <w:rFonts w:ascii="Times New Roman" w:hAnsi="Times New Roman" w:cs="Times New Roman"/>
          <w:sz w:val="24"/>
          <w:szCs w:val="24"/>
        </w:rPr>
        <w:t>,</w:t>
      </w:r>
      <w:r w:rsidR="000B7B50" w:rsidRPr="00F968B5">
        <w:rPr>
          <w:rFonts w:ascii="Times New Roman" w:hAnsi="Times New Roman" w:cs="Times New Roman"/>
          <w:sz w:val="24"/>
          <w:szCs w:val="24"/>
        </w:rPr>
        <w:t xml:space="preserve"> contended </w:t>
      </w:r>
      <w:r w:rsidRPr="00F968B5">
        <w:rPr>
          <w:rFonts w:ascii="Times New Roman" w:hAnsi="Times New Roman" w:cs="Times New Roman"/>
          <w:sz w:val="24"/>
          <w:szCs w:val="24"/>
        </w:rPr>
        <w:t xml:space="preserve">that the reasons for the breakdown were not as stated by the plaintiff. </w:t>
      </w:r>
      <w:r w:rsidR="000B7B50" w:rsidRPr="00F968B5">
        <w:rPr>
          <w:rFonts w:ascii="Times New Roman" w:hAnsi="Times New Roman" w:cs="Times New Roman"/>
          <w:sz w:val="24"/>
          <w:szCs w:val="24"/>
        </w:rPr>
        <w:t>She</w:t>
      </w:r>
      <w:r w:rsidRPr="00F968B5">
        <w:rPr>
          <w:rFonts w:ascii="Times New Roman" w:hAnsi="Times New Roman" w:cs="Times New Roman"/>
          <w:sz w:val="24"/>
          <w:szCs w:val="24"/>
        </w:rPr>
        <w:t xml:space="preserve"> also disputed the distribution of assets as suggested by the </w:t>
      </w:r>
      <w:r w:rsidR="000B7B50" w:rsidRPr="00F968B5">
        <w:rPr>
          <w:rFonts w:ascii="Times New Roman" w:hAnsi="Times New Roman" w:cs="Times New Roman"/>
          <w:sz w:val="24"/>
          <w:szCs w:val="24"/>
        </w:rPr>
        <w:t>plaintiff</w:t>
      </w:r>
      <w:r w:rsidRPr="00F968B5">
        <w:rPr>
          <w:rFonts w:ascii="Times New Roman" w:hAnsi="Times New Roman" w:cs="Times New Roman"/>
          <w:sz w:val="24"/>
          <w:szCs w:val="24"/>
        </w:rPr>
        <w:t xml:space="preserve">’. </w:t>
      </w:r>
    </w:p>
    <w:p w:rsidR="001E3CAD"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301AA" w:rsidRPr="00F968B5">
        <w:rPr>
          <w:rFonts w:ascii="Times New Roman" w:hAnsi="Times New Roman" w:cs="Times New Roman"/>
          <w:sz w:val="24"/>
          <w:szCs w:val="24"/>
        </w:rPr>
        <w:t xml:space="preserve">The defendant made a counter </w:t>
      </w:r>
      <w:r w:rsidR="000B7B50" w:rsidRPr="00F968B5">
        <w:rPr>
          <w:rFonts w:ascii="Times New Roman" w:hAnsi="Times New Roman" w:cs="Times New Roman"/>
          <w:sz w:val="24"/>
          <w:szCs w:val="24"/>
        </w:rPr>
        <w:t>claim</w:t>
      </w:r>
      <w:r w:rsidR="009301AA" w:rsidRPr="00F968B5">
        <w:rPr>
          <w:rFonts w:ascii="Times New Roman" w:hAnsi="Times New Roman" w:cs="Times New Roman"/>
          <w:sz w:val="24"/>
          <w:szCs w:val="24"/>
        </w:rPr>
        <w:t xml:space="preserve"> for</w:t>
      </w:r>
      <w:r w:rsidR="000B6282" w:rsidRPr="00F968B5">
        <w:rPr>
          <w:rFonts w:ascii="Times New Roman" w:hAnsi="Times New Roman" w:cs="Times New Roman"/>
          <w:sz w:val="24"/>
          <w:szCs w:val="24"/>
        </w:rPr>
        <w:t xml:space="preserve"> the</w:t>
      </w:r>
      <w:r w:rsidR="009301AA"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dissolution</w:t>
      </w:r>
      <w:r w:rsidR="009301AA" w:rsidRPr="00F968B5">
        <w:rPr>
          <w:rFonts w:ascii="Times New Roman" w:hAnsi="Times New Roman" w:cs="Times New Roman"/>
          <w:sz w:val="24"/>
          <w:szCs w:val="24"/>
        </w:rPr>
        <w:t xml:space="preserve"> of the marriage and her own proposal on how the assets ought </w:t>
      </w:r>
      <w:r w:rsidR="001E3CAD" w:rsidRPr="00F968B5">
        <w:rPr>
          <w:rFonts w:ascii="Times New Roman" w:hAnsi="Times New Roman" w:cs="Times New Roman"/>
          <w:sz w:val="24"/>
          <w:szCs w:val="24"/>
        </w:rPr>
        <w:t>to</w:t>
      </w:r>
      <w:r w:rsidR="009301AA" w:rsidRPr="00F968B5">
        <w:rPr>
          <w:rFonts w:ascii="Times New Roman" w:hAnsi="Times New Roman" w:cs="Times New Roman"/>
          <w:sz w:val="24"/>
          <w:szCs w:val="24"/>
        </w:rPr>
        <w:t xml:space="preserve"> be distributed. </w:t>
      </w:r>
      <w:r w:rsidR="000B7B50" w:rsidRPr="00F968B5">
        <w:rPr>
          <w:rFonts w:ascii="Times New Roman" w:hAnsi="Times New Roman" w:cs="Times New Roman"/>
          <w:sz w:val="24"/>
          <w:szCs w:val="24"/>
        </w:rPr>
        <w:t>In this</w:t>
      </w:r>
      <w:r w:rsidR="009301AA" w:rsidRPr="00F968B5">
        <w:rPr>
          <w:rFonts w:ascii="Times New Roman" w:hAnsi="Times New Roman" w:cs="Times New Roman"/>
          <w:sz w:val="24"/>
          <w:szCs w:val="24"/>
        </w:rPr>
        <w:t xml:space="preserve"> regard she </w:t>
      </w:r>
      <w:r w:rsidR="000B7B50" w:rsidRPr="00F968B5">
        <w:rPr>
          <w:rFonts w:ascii="Times New Roman" w:hAnsi="Times New Roman" w:cs="Times New Roman"/>
          <w:sz w:val="24"/>
          <w:szCs w:val="24"/>
        </w:rPr>
        <w:t>alleged</w:t>
      </w:r>
      <w:r w:rsidR="009301AA" w:rsidRPr="00F968B5">
        <w:rPr>
          <w:rFonts w:ascii="Times New Roman" w:hAnsi="Times New Roman" w:cs="Times New Roman"/>
          <w:sz w:val="24"/>
          <w:szCs w:val="24"/>
        </w:rPr>
        <w:t xml:space="preserve"> that the </w:t>
      </w:r>
      <w:r w:rsidR="000B7B50" w:rsidRPr="00F968B5">
        <w:rPr>
          <w:rFonts w:ascii="Times New Roman" w:hAnsi="Times New Roman" w:cs="Times New Roman"/>
          <w:sz w:val="24"/>
          <w:szCs w:val="24"/>
        </w:rPr>
        <w:t>marriage</w:t>
      </w:r>
      <w:r w:rsidR="009301AA" w:rsidRPr="00F968B5">
        <w:rPr>
          <w:rFonts w:ascii="Times New Roman" w:hAnsi="Times New Roman" w:cs="Times New Roman"/>
          <w:sz w:val="24"/>
          <w:szCs w:val="24"/>
        </w:rPr>
        <w:t xml:space="preserve"> relationship has </w:t>
      </w:r>
      <w:r w:rsidR="000B7B50" w:rsidRPr="00F968B5">
        <w:rPr>
          <w:rFonts w:ascii="Times New Roman" w:hAnsi="Times New Roman" w:cs="Times New Roman"/>
          <w:sz w:val="24"/>
          <w:szCs w:val="24"/>
        </w:rPr>
        <w:t>irretrievably</w:t>
      </w:r>
      <w:r w:rsidR="009301AA"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broken</w:t>
      </w:r>
      <w:r w:rsidR="001E3CAD" w:rsidRPr="00F968B5">
        <w:rPr>
          <w:rFonts w:ascii="Times New Roman" w:hAnsi="Times New Roman" w:cs="Times New Roman"/>
          <w:sz w:val="24"/>
          <w:szCs w:val="24"/>
        </w:rPr>
        <w:t xml:space="preserve"> down in that:-</w:t>
      </w:r>
    </w:p>
    <w:p w:rsidR="001E3CAD"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01AA" w:rsidRPr="00F968B5">
        <w:rPr>
          <w:rFonts w:ascii="Times New Roman" w:hAnsi="Times New Roman" w:cs="Times New Roman"/>
          <w:sz w:val="24"/>
          <w:szCs w:val="24"/>
        </w:rPr>
        <w:t xml:space="preserve">a) </w:t>
      </w:r>
      <w:r>
        <w:rPr>
          <w:rFonts w:ascii="Times New Roman" w:hAnsi="Times New Roman" w:cs="Times New Roman"/>
          <w:sz w:val="24"/>
          <w:szCs w:val="24"/>
        </w:rPr>
        <w:tab/>
      </w:r>
      <w:r w:rsidR="001110E1" w:rsidRPr="00F968B5">
        <w:rPr>
          <w:rFonts w:ascii="Times New Roman" w:hAnsi="Times New Roman" w:cs="Times New Roman"/>
          <w:sz w:val="24"/>
          <w:szCs w:val="24"/>
        </w:rPr>
        <w:t>The</w:t>
      </w:r>
      <w:r w:rsidR="009301AA"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Plaintiff</w:t>
      </w:r>
      <w:r w:rsidR="009301AA" w:rsidRPr="00F968B5">
        <w:rPr>
          <w:rFonts w:ascii="Times New Roman" w:hAnsi="Times New Roman" w:cs="Times New Roman"/>
          <w:sz w:val="24"/>
          <w:szCs w:val="24"/>
        </w:rPr>
        <w:t xml:space="preserve"> had frequently associated improperly with a number of women;</w:t>
      </w:r>
    </w:p>
    <w:p w:rsidR="001E3CAD" w:rsidRPr="00F968B5" w:rsidRDefault="009301AA"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F968B5">
        <w:rPr>
          <w:rFonts w:ascii="Times New Roman" w:hAnsi="Times New Roman" w:cs="Times New Roman"/>
          <w:sz w:val="24"/>
          <w:szCs w:val="24"/>
        </w:rPr>
        <w:tab/>
      </w:r>
      <w:r w:rsidRPr="00F968B5">
        <w:rPr>
          <w:rFonts w:ascii="Times New Roman" w:hAnsi="Times New Roman" w:cs="Times New Roman"/>
          <w:sz w:val="24"/>
          <w:szCs w:val="24"/>
        </w:rPr>
        <w:t xml:space="preserve">b) </w:t>
      </w:r>
      <w:r w:rsidR="00F968B5">
        <w:rPr>
          <w:rFonts w:ascii="Times New Roman" w:hAnsi="Times New Roman" w:cs="Times New Roman"/>
          <w:sz w:val="24"/>
          <w:szCs w:val="24"/>
        </w:rPr>
        <w:tab/>
      </w:r>
      <w:r w:rsidR="001110E1" w:rsidRPr="00F968B5">
        <w:rPr>
          <w:rFonts w:ascii="Times New Roman" w:hAnsi="Times New Roman" w:cs="Times New Roman"/>
          <w:sz w:val="24"/>
          <w:szCs w:val="24"/>
        </w:rPr>
        <w:t>The</w:t>
      </w:r>
      <w:r w:rsidR="000B6282" w:rsidRPr="00F968B5">
        <w:rPr>
          <w:rFonts w:ascii="Times New Roman" w:hAnsi="Times New Roman" w:cs="Times New Roman"/>
          <w:sz w:val="24"/>
          <w:szCs w:val="24"/>
        </w:rPr>
        <w:t xml:space="preserve"> plaintiff has infected the</w:t>
      </w:r>
      <w:r w:rsidRPr="00F968B5">
        <w:rPr>
          <w:rFonts w:ascii="Times New Roman" w:hAnsi="Times New Roman" w:cs="Times New Roman"/>
          <w:sz w:val="24"/>
          <w:szCs w:val="24"/>
        </w:rPr>
        <w:t xml:space="preserve"> defendant with a sexually transmitted disease </w:t>
      </w:r>
      <w:r w:rsidR="00F968B5">
        <w:rPr>
          <w:rFonts w:ascii="Times New Roman" w:hAnsi="Times New Roman" w:cs="Times New Roman"/>
          <w:sz w:val="24"/>
          <w:szCs w:val="24"/>
        </w:rPr>
        <w:tab/>
      </w:r>
      <w:r w:rsidR="00F968B5">
        <w:rPr>
          <w:rFonts w:ascii="Times New Roman" w:hAnsi="Times New Roman" w:cs="Times New Roman"/>
          <w:sz w:val="24"/>
          <w:szCs w:val="24"/>
        </w:rPr>
        <w:tab/>
      </w:r>
      <w:r w:rsidRPr="00F968B5">
        <w:rPr>
          <w:rFonts w:ascii="Times New Roman" w:hAnsi="Times New Roman" w:cs="Times New Roman"/>
          <w:sz w:val="24"/>
          <w:szCs w:val="24"/>
        </w:rPr>
        <w:t xml:space="preserve">including the incurable herpes; </w:t>
      </w:r>
    </w:p>
    <w:p w:rsidR="00520EC6"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01AA" w:rsidRPr="00F968B5">
        <w:rPr>
          <w:rFonts w:ascii="Times New Roman" w:hAnsi="Times New Roman" w:cs="Times New Roman"/>
          <w:sz w:val="24"/>
          <w:szCs w:val="24"/>
        </w:rPr>
        <w:t>c)</w:t>
      </w:r>
      <w:r w:rsidR="00D11292" w:rsidRPr="00F968B5">
        <w:rPr>
          <w:rFonts w:ascii="Times New Roman" w:hAnsi="Times New Roman" w:cs="Times New Roman"/>
          <w:sz w:val="24"/>
          <w:szCs w:val="24"/>
        </w:rPr>
        <w:t xml:space="preserve"> </w:t>
      </w:r>
      <w:r>
        <w:rPr>
          <w:rFonts w:ascii="Times New Roman" w:hAnsi="Times New Roman" w:cs="Times New Roman"/>
          <w:sz w:val="24"/>
          <w:szCs w:val="24"/>
        </w:rPr>
        <w:tab/>
      </w:r>
      <w:r w:rsidR="00D527AE" w:rsidRPr="00F968B5">
        <w:rPr>
          <w:rFonts w:ascii="Times New Roman" w:hAnsi="Times New Roman" w:cs="Times New Roman"/>
          <w:sz w:val="24"/>
          <w:szCs w:val="24"/>
        </w:rPr>
        <w:t>The</w:t>
      </w:r>
      <w:r w:rsidR="00D11292" w:rsidRPr="00F968B5">
        <w:rPr>
          <w:rFonts w:ascii="Times New Roman" w:hAnsi="Times New Roman" w:cs="Times New Roman"/>
          <w:sz w:val="24"/>
          <w:szCs w:val="24"/>
        </w:rPr>
        <w:t xml:space="preserve"> plaintiff spent large amounts of money on his mistresses while his family </w:t>
      </w:r>
      <w:r>
        <w:rPr>
          <w:rFonts w:ascii="Times New Roman" w:hAnsi="Times New Roman" w:cs="Times New Roman"/>
          <w:sz w:val="24"/>
          <w:szCs w:val="24"/>
        </w:rPr>
        <w:tab/>
      </w:r>
      <w:r>
        <w:rPr>
          <w:rFonts w:ascii="Times New Roman" w:hAnsi="Times New Roman" w:cs="Times New Roman"/>
          <w:sz w:val="24"/>
          <w:szCs w:val="24"/>
        </w:rPr>
        <w:tab/>
      </w:r>
      <w:r w:rsidR="00D11292" w:rsidRPr="00F968B5">
        <w:rPr>
          <w:rFonts w:ascii="Times New Roman" w:hAnsi="Times New Roman" w:cs="Times New Roman"/>
          <w:sz w:val="24"/>
          <w:szCs w:val="24"/>
        </w:rPr>
        <w:t xml:space="preserve">went unprovided for; </w:t>
      </w:r>
      <w:r w:rsidR="00520EC6">
        <w:rPr>
          <w:rFonts w:ascii="Times New Roman" w:hAnsi="Times New Roman" w:cs="Times New Roman"/>
          <w:sz w:val="24"/>
          <w:szCs w:val="24"/>
        </w:rPr>
        <w:t xml:space="preserve"> </w:t>
      </w:r>
    </w:p>
    <w:p w:rsidR="001E3CAD" w:rsidRPr="00F968B5" w:rsidRDefault="00D11292" w:rsidP="00520EC6">
      <w:pPr>
        <w:spacing w:after="0" w:line="360" w:lineRule="auto"/>
        <w:ind w:left="1440" w:hanging="720"/>
        <w:jc w:val="both"/>
        <w:rPr>
          <w:rFonts w:ascii="Times New Roman" w:hAnsi="Times New Roman" w:cs="Times New Roman"/>
          <w:sz w:val="24"/>
          <w:szCs w:val="24"/>
        </w:rPr>
      </w:pPr>
      <w:r w:rsidRPr="00F968B5">
        <w:rPr>
          <w:rFonts w:ascii="Times New Roman" w:hAnsi="Times New Roman" w:cs="Times New Roman"/>
          <w:sz w:val="24"/>
          <w:szCs w:val="24"/>
        </w:rPr>
        <w:t>d)</w:t>
      </w:r>
      <w:r w:rsidR="00520EC6">
        <w:rPr>
          <w:rFonts w:ascii="Times New Roman" w:hAnsi="Times New Roman" w:cs="Times New Roman"/>
          <w:sz w:val="24"/>
          <w:szCs w:val="24"/>
        </w:rPr>
        <w:t xml:space="preserve">  </w:t>
      </w:r>
      <w:r w:rsidR="00D527AE" w:rsidRPr="00F968B5">
        <w:rPr>
          <w:rFonts w:ascii="Times New Roman" w:hAnsi="Times New Roman" w:cs="Times New Roman"/>
          <w:sz w:val="24"/>
          <w:szCs w:val="24"/>
        </w:rPr>
        <w:t>The</w:t>
      </w:r>
      <w:r w:rsidRPr="00F968B5">
        <w:rPr>
          <w:rFonts w:ascii="Times New Roman" w:hAnsi="Times New Roman" w:cs="Times New Roman"/>
          <w:sz w:val="24"/>
          <w:szCs w:val="24"/>
        </w:rPr>
        <w:t xml:space="preserve"> plaintiff deserted the defendant and the then minor </w:t>
      </w:r>
      <w:r w:rsidR="00520EC6">
        <w:rPr>
          <w:rFonts w:ascii="Times New Roman" w:hAnsi="Times New Roman" w:cs="Times New Roman"/>
          <w:sz w:val="24"/>
          <w:szCs w:val="24"/>
        </w:rPr>
        <w:tab/>
      </w:r>
      <w:r w:rsidRPr="00F968B5">
        <w:rPr>
          <w:rFonts w:ascii="Times New Roman" w:hAnsi="Times New Roman" w:cs="Times New Roman"/>
          <w:sz w:val="24"/>
          <w:szCs w:val="24"/>
        </w:rPr>
        <w:t xml:space="preserve">children at a time when the defendant had been hospitalised following a road traffic accident and when she was completely immobile; </w:t>
      </w:r>
    </w:p>
    <w:p w:rsidR="001E3CAD"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1292" w:rsidRPr="00F968B5">
        <w:rPr>
          <w:rFonts w:ascii="Times New Roman" w:hAnsi="Times New Roman" w:cs="Times New Roman"/>
          <w:sz w:val="24"/>
          <w:szCs w:val="24"/>
        </w:rPr>
        <w:t xml:space="preserve">e) </w:t>
      </w:r>
      <w:r>
        <w:rPr>
          <w:rFonts w:ascii="Times New Roman" w:hAnsi="Times New Roman" w:cs="Times New Roman"/>
          <w:sz w:val="24"/>
          <w:szCs w:val="24"/>
        </w:rPr>
        <w:tab/>
      </w:r>
      <w:r w:rsidR="001110E1" w:rsidRPr="00F968B5">
        <w:rPr>
          <w:rFonts w:ascii="Times New Roman" w:hAnsi="Times New Roman" w:cs="Times New Roman"/>
          <w:sz w:val="24"/>
          <w:szCs w:val="24"/>
        </w:rPr>
        <w:t>The</w:t>
      </w:r>
      <w:r w:rsidR="00D11292" w:rsidRPr="00F968B5">
        <w:rPr>
          <w:rFonts w:ascii="Times New Roman" w:hAnsi="Times New Roman" w:cs="Times New Roman"/>
          <w:sz w:val="24"/>
          <w:szCs w:val="24"/>
        </w:rPr>
        <w:t xml:space="preserve"> plaintiff has been verbally abusive and cruel to the defendant throughout </w:t>
      </w:r>
      <w:r>
        <w:rPr>
          <w:rFonts w:ascii="Times New Roman" w:hAnsi="Times New Roman" w:cs="Times New Roman"/>
          <w:sz w:val="24"/>
          <w:szCs w:val="24"/>
        </w:rPr>
        <w:tab/>
      </w:r>
      <w:r>
        <w:rPr>
          <w:rFonts w:ascii="Times New Roman" w:hAnsi="Times New Roman" w:cs="Times New Roman"/>
          <w:sz w:val="24"/>
          <w:szCs w:val="24"/>
        </w:rPr>
        <w:tab/>
      </w:r>
      <w:r w:rsidR="00D11292" w:rsidRPr="00F968B5">
        <w:rPr>
          <w:rFonts w:ascii="Times New Roman" w:hAnsi="Times New Roman" w:cs="Times New Roman"/>
          <w:sz w:val="24"/>
          <w:szCs w:val="24"/>
        </w:rPr>
        <w:t xml:space="preserve">the marriage to the extent of making telephone calls to his mistresses in her </w:t>
      </w:r>
      <w:r>
        <w:rPr>
          <w:rFonts w:ascii="Times New Roman" w:hAnsi="Times New Roman" w:cs="Times New Roman"/>
          <w:sz w:val="24"/>
          <w:szCs w:val="24"/>
        </w:rPr>
        <w:tab/>
      </w:r>
      <w:r>
        <w:rPr>
          <w:rFonts w:ascii="Times New Roman" w:hAnsi="Times New Roman" w:cs="Times New Roman"/>
          <w:sz w:val="24"/>
          <w:szCs w:val="24"/>
        </w:rPr>
        <w:tab/>
      </w:r>
      <w:r w:rsidR="00D11292" w:rsidRPr="00F968B5">
        <w:rPr>
          <w:rFonts w:ascii="Times New Roman" w:hAnsi="Times New Roman" w:cs="Times New Roman"/>
          <w:sz w:val="24"/>
          <w:szCs w:val="24"/>
        </w:rPr>
        <w:t>presence;</w:t>
      </w:r>
      <w:r w:rsidR="00D527AE">
        <w:rPr>
          <w:rFonts w:ascii="Times New Roman" w:hAnsi="Times New Roman" w:cs="Times New Roman"/>
          <w:sz w:val="24"/>
          <w:szCs w:val="24"/>
        </w:rPr>
        <w:t xml:space="preserve"> and</w:t>
      </w:r>
    </w:p>
    <w:p w:rsidR="009301AA" w:rsidRPr="00F968B5" w:rsidRDefault="00D11292"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F968B5">
        <w:rPr>
          <w:rFonts w:ascii="Times New Roman" w:hAnsi="Times New Roman" w:cs="Times New Roman"/>
          <w:sz w:val="24"/>
          <w:szCs w:val="24"/>
        </w:rPr>
        <w:tab/>
      </w:r>
      <w:r w:rsidRPr="00F968B5">
        <w:rPr>
          <w:rFonts w:ascii="Times New Roman" w:hAnsi="Times New Roman" w:cs="Times New Roman"/>
          <w:sz w:val="24"/>
          <w:szCs w:val="24"/>
        </w:rPr>
        <w:t xml:space="preserve">f) </w:t>
      </w:r>
      <w:r w:rsidR="00F968B5">
        <w:rPr>
          <w:rFonts w:ascii="Times New Roman" w:hAnsi="Times New Roman" w:cs="Times New Roman"/>
          <w:sz w:val="24"/>
          <w:szCs w:val="24"/>
        </w:rPr>
        <w:tab/>
      </w:r>
      <w:r w:rsidR="001110E1" w:rsidRPr="00F968B5">
        <w:rPr>
          <w:rFonts w:ascii="Times New Roman" w:hAnsi="Times New Roman" w:cs="Times New Roman"/>
          <w:sz w:val="24"/>
          <w:szCs w:val="24"/>
        </w:rPr>
        <w:t>The</w:t>
      </w:r>
      <w:r w:rsidRPr="00F968B5">
        <w:rPr>
          <w:rFonts w:ascii="Times New Roman" w:hAnsi="Times New Roman" w:cs="Times New Roman"/>
          <w:sz w:val="24"/>
          <w:szCs w:val="24"/>
        </w:rPr>
        <w:t xml:space="preserve"> plaintiff abandoned his responsibilities for school fees and </w:t>
      </w:r>
      <w:r w:rsidR="001110E1" w:rsidRPr="00F968B5">
        <w:rPr>
          <w:rFonts w:ascii="Times New Roman" w:hAnsi="Times New Roman" w:cs="Times New Roman"/>
          <w:sz w:val="24"/>
          <w:szCs w:val="24"/>
        </w:rPr>
        <w:t xml:space="preserve">maintenance </w:t>
      </w:r>
      <w:r w:rsidR="00F968B5">
        <w:rPr>
          <w:rFonts w:ascii="Times New Roman" w:hAnsi="Times New Roman" w:cs="Times New Roman"/>
          <w:sz w:val="24"/>
          <w:szCs w:val="24"/>
        </w:rPr>
        <w:tab/>
      </w:r>
      <w:r w:rsidR="00F968B5">
        <w:rPr>
          <w:rFonts w:ascii="Times New Roman" w:hAnsi="Times New Roman" w:cs="Times New Roman"/>
          <w:sz w:val="24"/>
          <w:szCs w:val="24"/>
        </w:rPr>
        <w:tab/>
      </w:r>
      <w:r w:rsidR="001110E1" w:rsidRPr="00F968B5">
        <w:rPr>
          <w:rFonts w:ascii="Times New Roman" w:hAnsi="Times New Roman" w:cs="Times New Roman"/>
          <w:sz w:val="24"/>
          <w:szCs w:val="24"/>
        </w:rPr>
        <w:t>for</w:t>
      </w:r>
      <w:r w:rsidRPr="00F968B5">
        <w:rPr>
          <w:rFonts w:ascii="Times New Roman" w:hAnsi="Times New Roman" w:cs="Times New Roman"/>
          <w:sz w:val="24"/>
          <w:szCs w:val="24"/>
        </w:rPr>
        <w:t xml:space="preserve"> the minor children leaving the defendant to put them through school on her </w:t>
      </w:r>
      <w:r w:rsidR="00F968B5">
        <w:rPr>
          <w:rFonts w:ascii="Times New Roman" w:hAnsi="Times New Roman" w:cs="Times New Roman"/>
          <w:sz w:val="24"/>
          <w:szCs w:val="24"/>
        </w:rPr>
        <w:tab/>
      </w:r>
      <w:r w:rsidR="00F968B5">
        <w:rPr>
          <w:rFonts w:ascii="Times New Roman" w:hAnsi="Times New Roman" w:cs="Times New Roman"/>
          <w:sz w:val="24"/>
          <w:szCs w:val="24"/>
        </w:rPr>
        <w:tab/>
      </w:r>
      <w:r w:rsidRPr="00F968B5">
        <w:rPr>
          <w:rFonts w:ascii="Times New Roman" w:hAnsi="Times New Roman" w:cs="Times New Roman"/>
          <w:sz w:val="24"/>
          <w:szCs w:val="24"/>
        </w:rPr>
        <w:t>own.</w:t>
      </w:r>
    </w:p>
    <w:p w:rsidR="00D11292"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1292" w:rsidRPr="00F968B5">
        <w:rPr>
          <w:rFonts w:ascii="Times New Roman" w:hAnsi="Times New Roman" w:cs="Times New Roman"/>
          <w:sz w:val="24"/>
          <w:szCs w:val="24"/>
        </w:rPr>
        <w:t>It was as a result of the above factors that the defendant prayed for a decree of divorce.</w:t>
      </w:r>
    </w:p>
    <w:p w:rsidR="00ED6F6C"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1292" w:rsidRPr="00F968B5">
        <w:rPr>
          <w:rFonts w:ascii="Times New Roman" w:hAnsi="Times New Roman" w:cs="Times New Roman"/>
          <w:sz w:val="24"/>
          <w:szCs w:val="24"/>
        </w:rPr>
        <w:t>On</w:t>
      </w:r>
      <w:r w:rsidR="00ED6F6C" w:rsidRPr="00F968B5">
        <w:rPr>
          <w:rFonts w:ascii="Times New Roman" w:hAnsi="Times New Roman" w:cs="Times New Roman"/>
          <w:sz w:val="24"/>
          <w:szCs w:val="24"/>
        </w:rPr>
        <w:t xml:space="preserve"> ancillary issue</w:t>
      </w:r>
      <w:r w:rsidR="000B6282" w:rsidRPr="00F968B5">
        <w:rPr>
          <w:rFonts w:ascii="Times New Roman" w:hAnsi="Times New Roman" w:cs="Times New Roman"/>
          <w:sz w:val="24"/>
          <w:szCs w:val="24"/>
        </w:rPr>
        <w:t>s</w:t>
      </w:r>
      <w:r w:rsidR="00D11292" w:rsidRPr="00F968B5">
        <w:rPr>
          <w:rFonts w:ascii="Times New Roman" w:hAnsi="Times New Roman" w:cs="Times New Roman"/>
          <w:sz w:val="24"/>
          <w:szCs w:val="24"/>
        </w:rPr>
        <w:t xml:space="preserve">, the defendant stated </w:t>
      </w:r>
      <w:r w:rsidR="00402B68" w:rsidRPr="00F968B5">
        <w:rPr>
          <w:rFonts w:ascii="Times New Roman" w:hAnsi="Times New Roman" w:cs="Times New Roman"/>
          <w:sz w:val="24"/>
          <w:szCs w:val="24"/>
        </w:rPr>
        <w:t>that at</w:t>
      </w:r>
      <w:r w:rsidR="00D11292" w:rsidRPr="00F968B5">
        <w:rPr>
          <w:rFonts w:ascii="Times New Roman" w:hAnsi="Times New Roman" w:cs="Times New Roman"/>
          <w:sz w:val="24"/>
          <w:szCs w:val="24"/>
        </w:rPr>
        <w:t xml:space="preserve"> </w:t>
      </w:r>
      <w:r w:rsidR="00402B68" w:rsidRPr="00F968B5">
        <w:rPr>
          <w:rFonts w:ascii="Times New Roman" w:hAnsi="Times New Roman" w:cs="Times New Roman"/>
          <w:sz w:val="24"/>
          <w:szCs w:val="24"/>
        </w:rPr>
        <w:t>the time the plaintiff deserted the ma</w:t>
      </w:r>
      <w:r w:rsidR="000B7B50" w:rsidRPr="00F968B5">
        <w:rPr>
          <w:rFonts w:ascii="Times New Roman" w:hAnsi="Times New Roman" w:cs="Times New Roman"/>
          <w:sz w:val="24"/>
          <w:szCs w:val="24"/>
        </w:rPr>
        <w:t>trimonial home there</w:t>
      </w:r>
      <w:r w:rsidR="00402B68"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were t</w:t>
      </w:r>
      <w:r w:rsidR="00402B68" w:rsidRPr="00F968B5">
        <w:rPr>
          <w:rFonts w:ascii="Times New Roman" w:hAnsi="Times New Roman" w:cs="Times New Roman"/>
          <w:sz w:val="24"/>
          <w:szCs w:val="24"/>
        </w:rPr>
        <w:t>w</w:t>
      </w:r>
      <w:r w:rsidR="000B7B50" w:rsidRPr="00F968B5">
        <w:rPr>
          <w:rFonts w:ascii="Times New Roman" w:hAnsi="Times New Roman" w:cs="Times New Roman"/>
          <w:sz w:val="24"/>
          <w:szCs w:val="24"/>
        </w:rPr>
        <w:t>o</w:t>
      </w:r>
      <w:r w:rsidR="00402B68" w:rsidRPr="00F968B5">
        <w:rPr>
          <w:rFonts w:ascii="Times New Roman" w:hAnsi="Times New Roman" w:cs="Times New Roman"/>
          <w:sz w:val="24"/>
          <w:szCs w:val="24"/>
        </w:rPr>
        <w:t xml:space="preserve"> immovable </w:t>
      </w:r>
      <w:r w:rsidR="00ED6F6C" w:rsidRPr="00F968B5">
        <w:rPr>
          <w:rFonts w:ascii="Times New Roman" w:hAnsi="Times New Roman" w:cs="Times New Roman"/>
          <w:sz w:val="24"/>
          <w:szCs w:val="24"/>
        </w:rPr>
        <w:t>properties,</w:t>
      </w:r>
      <w:r w:rsidR="00402B68"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namely</w:t>
      </w:r>
      <w:r w:rsidR="00ED6F6C" w:rsidRPr="00F968B5">
        <w:rPr>
          <w:rFonts w:ascii="Times New Roman" w:hAnsi="Times New Roman" w:cs="Times New Roman"/>
          <w:sz w:val="24"/>
          <w:szCs w:val="24"/>
        </w:rPr>
        <w:t>:-</w:t>
      </w:r>
    </w:p>
    <w:p w:rsidR="00ED6F6C" w:rsidRPr="00F968B5" w:rsidRDefault="000B6282" w:rsidP="00F968B5">
      <w:pPr>
        <w:pStyle w:val="ListParagraph"/>
        <w:numPr>
          <w:ilvl w:val="0"/>
          <w:numId w:val="4"/>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S</w:t>
      </w:r>
      <w:r w:rsidR="00402B68" w:rsidRPr="00F968B5">
        <w:rPr>
          <w:rFonts w:ascii="Times New Roman" w:hAnsi="Times New Roman" w:cs="Times New Roman"/>
          <w:sz w:val="24"/>
          <w:szCs w:val="24"/>
        </w:rPr>
        <w:t>tan</w:t>
      </w:r>
      <w:r w:rsidR="000B7B50" w:rsidRPr="00F968B5">
        <w:rPr>
          <w:rFonts w:ascii="Times New Roman" w:hAnsi="Times New Roman" w:cs="Times New Roman"/>
          <w:sz w:val="24"/>
          <w:szCs w:val="24"/>
        </w:rPr>
        <w:t>d</w:t>
      </w:r>
      <w:r w:rsidR="00402B68" w:rsidRPr="00F968B5">
        <w:rPr>
          <w:rFonts w:ascii="Times New Roman" w:hAnsi="Times New Roman" w:cs="Times New Roman"/>
          <w:sz w:val="24"/>
          <w:szCs w:val="24"/>
        </w:rPr>
        <w:t xml:space="preserve"> </w:t>
      </w:r>
      <w:r w:rsidR="000B7B50" w:rsidRPr="00F968B5">
        <w:rPr>
          <w:rFonts w:ascii="Times New Roman" w:hAnsi="Times New Roman" w:cs="Times New Roman"/>
          <w:sz w:val="24"/>
          <w:szCs w:val="24"/>
        </w:rPr>
        <w:t>number</w:t>
      </w:r>
      <w:r w:rsidR="00402B68" w:rsidRPr="00F968B5">
        <w:rPr>
          <w:rFonts w:ascii="Times New Roman" w:hAnsi="Times New Roman" w:cs="Times New Roman"/>
          <w:sz w:val="24"/>
          <w:szCs w:val="24"/>
        </w:rPr>
        <w:t xml:space="preserve"> 27</w:t>
      </w:r>
      <w:r w:rsidR="00C15801" w:rsidRPr="00F968B5">
        <w:rPr>
          <w:rFonts w:ascii="Times New Roman" w:hAnsi="Times New Roman" w:cs="Times New Roman"/>
          <w:sz w:val="24"/>
          <w:szCs w:val="24"/>
        </w:rPr>
        <w:t>1</w:t>
      </w:r>
      <w:r w:rsidR="00402B68" w:rsidRPr="00F968B5">
        <w:rPr>
          <w:rFonts w:ascii="Times New Roman" w:hAnsi="Times New Roman" w:cs="Times New Roman"/>
          <w:sz w:val="24"/>
          <w:szCs w:val="24"/>
        </w:rPr>
        <w:t xml:space="preserve"> Mandara </w:t>
      </w:r>
      <w:r w:rsidR="000B7B50" w:rsidRPr="00F968B5">
        <w:rPr>
          <w:rFonts w:ascii="Times New Roman" w:hAnsi="Times New Roman" w:cs="Times New Roman"/>
          <w:sz w:val="24"/>
          <w:szCs w:val="24"/>
        </w:rPr>
        <w:t>Township</w:t>
      </w:r>
      <w:r w:rsidR="00402B68" w:rsidRPr="00F968B5">
        <w:rPr>
          <w:rFonts w:ascii="Times New Roman" w:hAnsi="Times New Roman" w:cs="Times New Roman"/>
          <w:sz w:val="24"/>
          <w:szCs w:val="24"/>
        </w:rPr>
        <w:t xml:space="preserve"> of Lot 3A Mandara registered </w:t>
      </w:r>
      <w:r w:rsidR="000B7B50" w:rsidRPr="00F968B5">
        <w:rPr>
          <w:rFonts w:ascii="Times New Roman" w:hAnsi="Times New Roman" w:cs="Times New Roman"/>
          <w:sz w:val="24"/>
          <w:szCs w:val="24"/>
        </w:rPr>
        <w:t>under</w:t>
      </w:r>
      <w:r w:rsidR="00402B68" w:rsidRPr="00F968B5">
        <w:rPr>
          <w:rFonts w:ascii="Times New Roman" w:hAnsi="Times New Roman" w:cs="Times New Roman"/>
          <w:sz w:val="24"/>
          <w:szCs w:val="24"/>
        </w:rPr>
        <w:t xml:space="preserve"> deed of transfer number 7963/87 </w:t>
      </w:r>
      <w:r w:rsidR="000B7B50" w:rsidRPr="00F968B5">
        <w:rPr>
          <w:rFonts w:ascii="Times New Roman" w:hAnsi="Times New Roman" w:cs="Times New Roman"/>
          <w:sz w:val="24"/>
          <w:szCs w:val="24"/>
        </w:rPr>
        <w:t>dated</w:t>
      </w:r>
      <w:r w:rsidR="00402B68" w:rsidRPr="00F968B5">
        <w:rPr>
          <w:rFonts w:ascii="Times New Roman" w:hAnsi="Times New Roman" w:cs="Times New Roman"/>
          <w:sz w:val="24"/>
          <w:szCs w:val="24"/>
        </w:rPr>
        <w:t xml:space="preserve"> 12 </w:t>
      </w:r>
      <w:r w:rsidR="000B7B50" w:rsidRPr="00F968B5">
        <w:rPr>
          <w:rFonts w:ascii="Times New Roman" w:hAnsi="Times New Roman" w:cs="Times New Roman"/>
          <w:sz w:val="24"/>
          <w:szCs w:val="24"/>
        </w:rPr>
        <w:t>November</w:t>
      </w:r>
      <w:r w:rsidR="00402B68" w:rsidRPr="00F968B5">
        <w:rPr>
          <w:rFonts w:ascii="Times New Roman" w:hAnsi="Times New Roman" w:cs="Times New Roman"/>
          <w:sz w:val="24"/>
          <w:szCs w:val="24"/>
        </w:rPr>
        <w:t xml:space="preserve"> 1987 also known as 58 Shaneragh Road Mandara</w:t>
      </w:r>
      <w:r w:rsidRPr="00F968B5">
        <w:rPr>
          <w:rFonts w:ascii="Times New Roman" w:hAnsi="Times New Roman" w:cs="Times New Roman"/>
          <w:sz w:val="24"/>
          <w:szCs w:val="24"/>
        </w:rPr>
        <w:t xml:space="preserve"> ( the Matrimonial home)</w:t>
      </w:r>
      <w:r w:rsidR="00402B68" w:rsidRPr="00F968B5">
        <w:rPr>
          <w:rFonts w:ascii="Times New Roman" w:hAnsi="Times New Roman" w:cs="Times New Roman"/>
          <w:sz w:val="24"/>
          <w:szCs w:val="24"/>
        </w:rPr>
        <w:t xml:space="preserve"> and</w:t>
      </w:r>
    </w:p>
    <w:p w:rsidR="00ED6F6C" w:rsidRPr="00F968B5" w:rsidRDefault="00402B68" w:rsidP="00F968B5">
      <w:pPr>
        <w:pStyle w:val="ListParagraph"/>
        <w:numPr>
          <w:ilvl w:val="0"/>
          <w:numId w:val="4"/>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Stand 854 Mandara Township of Lot 13 Mandara</w:t>
      </w:r>
      <w:r w:rsidR="000B6282" w:rsidRPr="00F968B5">
        <w:rPr>
          <w:rFonts w:ascii="Times New Roman" w:hAnsi="Times New Roman" w:cs="Times New Roman"/>
          <w:sz w:val="24"/>
          <w:szCs w:val="24"/>
        </w:rPr>
        <w:t>, Harare.</w:t>
      </w:r>
      <w:r w:rsidR="00D753DF" w:rsidRPr="00F968B5">
        <w:rPr>
          <w:rFonts w:ascii="Times New Roman" w:hAnsi="Times New Roman" w:cs="Times New Roman"/>
          <w:sz w:val="24"/>
          <w:szCs w:val="24"/>
        </w:rPr>
        <w:t xml:space="preserve"> </w:t>
      </w:r>
    </w:p>
    <w:p w:rsidR="00D11292"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3DF" w:rsidRPr="00F968B5">
        <w:rPr>
          <w:rFonts w:ascii="Times New Roman" w:hAnsi="Times New Roman" w:cs="Times New Roman"/>
          <w:sz w:val="24"/>
          <w:szCs w:val="24"/>
        </w:rPr>
        <w:t>This latter property was</w:t>
      </w:r>
      <w:r w:rsidR="00ED6F6C" w:rsidRPr="00F968B5">
        <w:rPr>
          <w:rFonts w:ascii="Times New Roman" w:hAnsi="Times New Roman" w:cs="Times New Roman"/>
          <w:sz w:val="24"/>
          <w:szCs w:val="24"/>
        </w:rPr>
        <w:t>,</w:t>
      </w:r>
      <w:r w:rsidR="00D753DF" w:rsidRPr="00F968B5">
        <w:rPr>
          <w:rFonts w:ascii="Times New Roman" w:hAnsi="Times New Roman" w:cs="Times New Roman"/>
          <w:sz w:val="24"/>
          <w:szCs w:val="24"/>
        </w:rPr>
        <w:t xml:space="preserve"> however</w:t>
      </w:r>
      <w:r w:rsidR="00ED6F6C" w:rsidRPr="00F968B5">
        <w:rPr>
          <w:rFonts w:ascii="Times New Roman" w:hAnsi="Times New Roman" w:cs="Times New Roman"/>
          <w:sz w:val="24"/>
          <w:szCs w:val="24"/>
        </w:rPr>
        <w:t>,</w:t>
      </w:r>
      <w:r w:rsidR="00D753DF" w:rsidRPr="00F968B5">
        <w:rPr>
          <w:rFonts w:ascii="Times New Roman" w:hAnsi="Times New Roman" w:cs="Times New Roman"/>
          <w:sz w:val="24"/>
          <w:szCs w:val="24"/>
        </w:rPr>
        <w:t xml:space="preserve"> sold by the </w:t>
      </w:r>
      <w:r w:rsidR="000B7B50" w:rsidRPr="00F968B5">
        <w:rPr>
          <w:rFonts w:ascii="Times New Roman" w:hAnsi="Times New Roman" w:cs="Times New Roman"/>
          <w:sz w:val="24"/>
          <w:szCs w:val="24"/>
        </w:rPr>
        <w:t>plaintiff and</w:t>
      </w:r>
      <w:r w:rsidR="00D753DF" w:rsidRPr="00F968B5">
        <w:rPr>
          <w:rFonts w:ascii="Times New Roman" w:hAnsi="Times New Roman" w:cs="Times New Roman"/>
          <w:sz w:val="24"/>
          <w:szCs w:val="24"/>
        </w:rPr>
        <w:t xml:space="preserve"> he ke</w:t>
      </w:r>
      <w:r w:rsidR="00ED6F6C" w:rsidRPr="00F968B5">
        <w:rPr>
          <w:rFonts w:ascii="Times New Roman" w:hAnsi="Times New Roman" w:cs="Times New Roman"/>
          <w:sz w:val="24"/>
          <w:szCs w:val="24"/>
        </w:rPr>
        <w:t xml:space="preserve">pt all the proceeds to himself. </w:t>
      </w:r>
      <w:r w:rsidR="00D753DF" w:rsidRPr="00F968B5">
        <w:rPr>
          <w:rFonts w:ascii="Times New Roman" w:hAnsi="Times New Roman" w:cs="Times New Roman"/>
          <w:sz w:val="24"/>
          <w:szCs w:val="24"/>
        </w:rPr>
        <w:t xml:space="preserve">She thus </w:t>
      </w:r>
      <w:r w:rsidR="000B7B50" w:rsidRPr="00F968B5">
        <w:rPr>
          <w:rFonts w:ascii="Times New Roman" w:hAnsi="Times New Roman" w:cs="Times New Roman"/>
          <w:sz w:val="24"/>
          <w:szCs w:val="24"/>
        </w:rPr>
        <w:t>conceded that</w:t>
      </w:r>
      <w:r w:rsidR="00D753DF" w:rsidRPr="00F968B5">
        <w:rPr>
          <w:rFonts w:ascii="Times New Roman" w:hAnsi="Times New Roman" w:cs="Times New Roman"/>
          <w:sz w:val="24"/>
          <w:szCs w:val="24"/>
        </w:rPr>
        <w:t xml:space="preserve"> as at the time of institution of these proceedings there was only one immovable </w:t>
      </w:r>
      <w:r w:rsidR="000B7B50" w:rsidRPr="00F968B5">
        <w:rPr>
          <w:rFonts w:ascii="Times New Roman" w:hAnsi="Times New Roman" w:cs="Times New Roman"/>
          <w:sz w:val="24"/>
          <w:szCs w:val="24"/>
        </w:rPr>
        <w:t>property, which</w:t>
      </w:r>
      <w:r w:rsidR="00D753DF" w:rsidRPr="00F968B5">
        <w:rPr>
          <w:rFonts w:ascii="Times New Roman" w:hAnsi="Times New Roman" w:cs="Times New Roman"/>
          <w:sz w:val="24"/>
          <w:szCs w:val="24"/>
        </w:rPr>
        <w:t xml:space="preserve"> is the matrimonial home.</w:t>
      </w:r>
    </w:p>
    <w:p w:rsidR="00D753DF" w:rsidRPr="00F968B5" w:rsidRDefault="000E46FB"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3DF" w:rsidRPr="00F968B5">
        <w:rPr>
          <w:rFonts w:ascii="Times New Roman" w:hAnsi="Times New Roman" w:cs="Times New Roman"/>
          <w:sz w:val="24"/>
          <w:szCs w:val="24"/>
        </w:rPr>
        <w:t xml:space="preserve">The defendant </w:t>
      </w:r>
      <w:r w:rsidR="00740DE0" w:rsidRPr="00F968B5">
        <w:rPr>
          <w:rFonts w:ascii="Times New Roman" w:hAnsi="Times New Roman" w:cs="Times New Roman"/>
          <w:sz w:val="24"/>
          <w:szCs w:val="24"/>
        </w:rPr>
        <w:t>proposed</w:t>
      </w:r>
      <w:r w:rsidR="00D753DF" w:rsidRPr="00F968B5">
        <w:rPr>
          <w:rFonts w:ascii="Times New Roman" w:hAnsi="Times New Roman" w:cs="Times New Roman"/>
          <w:sz w:val="24"/>
          <w:szCs w:val="24"/>
        </w:rPr>
        <w:t xml:space="preserve"> </w:t>
      </w:r>
      <w:r w:rsidR="00755FC4" w:rsidRPr="00F968B5">
        <w:rPr>
          <w:rFonts w:ascii="Times New Roman" w:hAnsi="Times New Roman" w:cs="Times New Roman"/>
          <w:sz w:val="24"/>
          <w:szCs w:val="24"/>
        </w:rPr>
        <w:t>that stand</w:t>
      </w:r>
      <w:r w:rsidR="00D753DF" w:rsidRPr="00F968B5">
        <w:rPr>
          <w:rFonts w:ascii="Times New Roman" w:hAnsi="Times New Roman" w:cs="Times New Roman"/>
          <w:sz w:val="24"/>
          <w:szCs w:val="24"/>
        </w:rPr>
        <w:t xml:space="preserve"> 271 Mandara Township </w:t>
      </w:r>
      <w:r w:rsidR="00740DE0" w:rsidRPr="00F968B5">
        <w:rPr>
          <w:rFonts w:ascii="Times New Roman" w:hAnsi="Times New Roman" w:cs="Times New Roman"/>
          <w:sz w:val="24"/>
          <w:szCs w:val="24"/>
        </w:rPr>
        <w:t xml:space="preserve">also known </w:t>
      </w:r>
      <w:r w:rsidR="00875DB4" w:rsidRPr="00F968B5">
        <w:rPr>
          <w:rFonts w:ascii="Times New Roman" w:hAnsi="Times New Roman" w:cs="Times New Roman"/>
          <w:sz w:val="24"/>
          <w:szCs w:val="24"/>
        </w:rPr>
        <w:t>as number</w:t>
      </w:r>
      <w:r w:rsidR="00740DE0" w:rsidRPr="00F968B5">
        <w:rPr>
          <w:rFonts w:ascii="Times New Roman" w:hAnsi="Times New Roman" w:cs="Times New Roman"/>
          <w:sz w:val="24"/>
          <w:szCs w:val="24"/>
        </w:rPr>
        <w:t xml:space="preserve"> 58 Shanera</w:t>
      </w:r>
      <w:r w:rsidR="00D753DF" w:rsidRPr="00F968B5">
        <w:rPr>
          <w:rFonts w:ascii="Times New Roman" w:hAnsi="Times New Roman" w:cs="Times New Roman"/>
          <w:sz w:val="24"/>
          <w:szCs w:val="24"/>
        </w:rPr>
        <w:t>gh</w:t>
      </w:r>
      <w:r w:rsidR="00875DB4" w:rsidRPr="00F968B5">
        <w:rPr>
          <w:rFonts w:ascii="Times New Roman" w:hAnsi="Times New Roman" w:cs="Times New Roman"/>
          <w:sz w:val="24"/>
          <w:szCs w:val="24"/>
        </w:rPr>
        <w:t xml:space="preserve"> Road</w:t>
      </w:r>
      <w:r w:rsidR="00D753DF" w:rsidRPr="00F968B5">
        <w:rPr>
          <w:rFonts w:ascii="Times New Roman" w:hAnsi="Times New Roman" w:cs="Times New Roman"/>
          <w:sz w:val="24"/>
          <w:szCs w:val="24"/>
        </w:rPr>
        <w:t xml:space="preserve"> be awarded to her as her sole and exclusive property.</w:t>
      </w:r>
    </w:p>
    <w:p w:rsidR="00D753DF" w:rsidRPr="00F968B5" w:rsidRDefault="00D753DF" w:rsidP="00F968B5">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The defendant was not averse to the plaintiff</w:t>
      </w:r>
      <w:r w:rsidR="001E3CAD" w:rsidRPr="00F968B5">
        <w:rPr>
          <w:rFonts w:ascii="Times New Roman" w:hAnsi="Times New Roman" w:cs="Times New Roman"/>
          <w:sz w:val="24"/>
          <w:szCs w:val="24"/>
        </w:rPr>
        <w:t>’s</w:t>
      </w:r>
      <w:r w:rsidRPr="00F968B5">
        <w:rPr>
          <w:rFonts w:ascii="Times New Roman" w:hAnsi="Times New Roman" w:cs="Times New Roman"/>
          <w:sz w:val="24"/>
          <w:szCs w:val="24"/>
        </w:rPr>
        <w:t xml:space="preserve"> proposal as </w:t>
      </w:r>
      <w:r w:rsidR="00740DE0" w:rsidRPr="00F968B5">
        <w:rPr>
          <w:rFonts w:ascii="Times New Roman" w:hAnsi="Times New Roman" w:cs="Times New Roman"/>
          <w:sz w:val="24"/>
          <w:szCs w:val="24"/>
        </w:rPr>
        <w:t>regards the movable pr</w:t>
      </w:r>
      <w:r w:rsidRPr="00F968B5">
        <w:rPr>
          <w:rFonts w:ascii="Times New Roman" w:hAnsi="Times New Roman" w:cs="Times New Roman"/>
          <w:sz w:val="24"/>
          <w:szCs w:val="24"/>
        </w:rPr>
        <w:t>op</w:t>
      </w:r>
      <w:r w:rsidR="00740DE0" w:rsidRPr="00F968B5">
        <w:rPr>
          <w:rFonts w:ascii="Times New Roman" w:hAnsi="Times New Roman" w:cs="Times New Roman"/>
          <w:sz w:val="24"/>
          <w:szCs w:val="24"/>
        </w:rPr>
        <w:t>e</w:t>
      </w:r>
      <w:r w:rsidRPr="00F968B5">
        <w:rPr>
          <w:rFonts w:ascii="Times New Roman" w:hAnsi="Times New Roman" w:cs="Times New Roman"/>
          <w:sz w:val="24"/>
          <w:szCs w:val="24"/>
        </w:rPr>
        <w:t>rty.</w:t>
      </w:r>
    </w:p>
    <w:p w:rsidR="00D753DF"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3DF" w:rsidRPr="00F968B5">
        <w:rPr>
          <w:rFonts w:ascii="Times New Roman" w:hAnsi="Times New Roman" w:cs="Times New Roman"/>
          <w:sz w:val="24"/>
          <w:szCs w:val="24"/>
        </w:rPr>
        <w:t xml:space="preserve">From the pleadings filed of record it was apparent that the only issue for </w:t>
      </w:r>
      <w:r w:rsidR="0090213A" w:rsidRPr="00F968B5">
        <w:rPr>
          <w:rFonts w:ascii="Times New Roman" w:hAnsi="Times New Roman" w:cs="Times New Roman"/>
          <w:sz w:val="24"/>
          <w:szCs w:val="24"/>
        </w:rPr>
        <w:t>determination</w:t>
      </w:r>
      <w:r w:rsidR="00D753DF" w:rsidRPr="00F968B5">
        <w:rPr>
          <w:rFonts w:ascii="Times New Roman" w:hAnsi="Times New Roman" w:cs="Times New Roman"/>
          <w:sz w:val="24"/>
          <w:szCs w:val="24"/>
        </w:rPr>
        <w:t xml:space="preserve"> was on the distribution of the matrimonial home. The </w:t>
      </w:r>
      <w:r w:rsidR="0090213A" w:rsidRPr="00F968B5">
        <w:rPr>
          <w:rFonts w:ascii="Times New Roman" w:hAnsi="Times New Roman" w:cs="Times New Roman"/>
          <w:sz w:val="24"/>
          <w:szCs w:val="24"/>
        </w:rPr>
        <w:t xml:space="preserve">plaintiff asked </w:t>
      </w:r>
      <w:r w:rsidR="00740DE0" w:rsidRPr="00F968B5">
        <w:rPr>
          <w:rFonts w:ascii="Times New Roman" w:hAnsi="Times New Roman" w:cs="Times New Roman"/>
          <w:sz w:val="24"/>
          <w:szCs w:val="24"/>
        </w:rPr>
        <w:t>for an</w:t>
      </w:r>
      <w:r w:rsidR="0090213A" w:rsidRPr="00F968B5">
        <w:rPr>
          <w:rFonts w:ascii="Times New Roman" w:hAnsi="Times New Roman" w:cs="Times New Roman"/>
          <w:sz w:val="24"/>
          <w:szCs w:val="24"/>
        </w:rPr>
        <w:t xml:space="preserve"> </w:t>
      </w:r>
      <w:r w:rsidR="0090213A" w:rsidRPr="00F968B5">
        <w:rPr>
          <w:rFonts w:ascii="Times New Roman" w:hAnsi="Times New Roman" w:cs="Times New Roman"/>
          <w:sz w:val="24"/>
          <w:szCs w:val="24"/>
        </w:rPr>
        <w:lastRenderedPageBreak/>
        <w:t xml:space="preserve">equal </w:t>
      </w:r>
      <w:r w:rsidR="00740DE0" w:rsidRPr="00F968B5">
        <w:rPr>
          <w:rFonts w:ascii="Times New Roman" w:hAnsi="Times New Roman" w:cs="Times New Roman"/>
          <w:sz w:val="24"/>
          <w:szCs w:val="24"/>
        </w:rPr>
        <w:t>share whilst</w:t>
      </w:r>
      <w:r w:rsidR="00D753DF" w:rsidRPr="00F968B5">
        <w:rPr>
          <w:rFonts w:ascii="Times New Roman" w:hAnsi="Times New Roman" w:cs="Times New Roman"/>
          <w:sz w:val="24"/>
          <w:szCs w:val="24"/>
        </w:rPr>
        <w:t xml:space="preserve"> the defendant contended that it must be </w:t>
      </w:r>
      <w:r w:rsidR="00740DE0" w:rsidRPr="00F968B5">
        <w:rPr>
          <w:rFonts w:ascii="Times New Roman" w:hAnsi="Times New Roman" w:cs="Times New Roman"/>
          <w:sz w:val="24"/>
          <w:szCs w:val="24"/>
        </w:rPr>
        <w:t>awarded</w:t>
      </w:r>
      <w:r w:rsidR="00D753DF" w:rsidRPr="00F968B5">
        <w:rPr>
          <w:rFonts w:ascii="Times New Roman" w:hAnsi="Times New Roman" w:cs="Times New Roman"/>
          <w:sz w:val="24"/>
          <w:szCs w:val="24"/>
        </w:rPr>
        <w:t xml:space="preserve"> to her </w:t>
      </w:r>
      <w:r w:rsidR="004C069C" w:rsidRPr="00F968B5">
        <w:rPr>
          <w:rFonts w:ascii="Times New Roman" w:hAnsi="Times New Roman" w:cs="Times New Roman"/>
          <w:sz w:val="24"/>
          <w:szCs w:val="24"/>
        </w:rPr>
        <w:t>with no share for the plaintiff as the plaintiff had solely benefited from the disposal of stand 854 to her exclusion.</w:t>
      </w:r>
      <w:r w:rsidR="00740DE0" w:rsidRPr="00F968B5">
        <w:rPr>
          <w:rFonts w:ascii="Times New Roman" w:hAnsi="Times New Roman" w:cs="Times New Roman"/>
          <w:sz w:val="24"/>
          <w:szCs w:val="24"/>
        </w:rPr>
        <w:t xml:space="preserve"> </w:t>
      </w:r>
    </w:p>
    <w:p w:rsidR="00110220" w:rsidRPr="00F968B5" w:rsidRDefault="00F968B5" w:rsidP="00F96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0220" w:rsidRPr="00F968B5">
        <w:rPr>
          <w:rFonts w:ascii="Times New Roman" w:hAnsi="Times New Roman" w:cs="Times New Roman"/>
          <w:sz w:val="24"/>
          <w:szCs w:val="24"/>
        </w:rPr>
        <w:t>The distribution of assets of the spouse</w:t>
      </w:r>
      <w:r w:rsidR="005400DB" w:rsidRPr="00F968B5">
        <w:rPr>
          <w:rFonts w:ascii="Times New Roman" w:hAnsi="Times New Roman" w:cs="Times New Roman"/>
          <w:sz w:val="24"/>
          <w:szCs w:val="24"/>
        </w:rPr>
        <w:t>s</w:t>
      </w:r>
      <w:r w:rsidR="00110220" w:rsidRPr="00F968B5">
        <w:rPr>
          <w:rFonts w:ascii="Times New Roman" w:hAnsi="Times New Roman" w:cs="Times New Roman"/>
          <w:sz w:val="24"/>
          <w:szCs w:val="24"/>
        </w:rPr>
        <w:t xml:space="preserve"> at the </w:t>
      </w:r>
      <w:r w:rsidR="002C486F" w:rsidRPr="00F968B5">
        <w:rPr>
          <w:rFonts w:ascii="Times New Roman" w:hAnsi="Times New Roman" w:cs="Times New Roman"/>
          <w:sz w:val="24"/>
          <w:szCs w:val="24"/>
        </w:rPr>
        <w:t>dissolution</w:t>
      </w:r>
      <w:r w:rsidR="00110220" w:rsidRPr="00F968B5">
        <w:rPr>
          <w:rFonts w:ascii="Times New Roman" w:hAnsi="Times New Roman" w:cs="Times New Roman"/>
          <w:sz w:val="24"/>
          <w:szCs w:val="24"/>
        </w:rPr>
        <w:t xml:space="preserve"> of a marr</w:t>
      </w:r>
      <w:r w:rsidR="000B6282" w:rsidRPr="00F968B5">
        <w:rPr>
          <w:rFonts w:ascii="Times New Roman" w:hAnsi="Times New Roman" w:cs="Times New Roman"/>
          <w:sz w:val="24"/>
          <w:szCs w:val="24"/>
        </w:rPr>
        <w:t>iage is governed by s 7 of the Matrimonial C</w:t>
      </w:r>
      <w:r w:rsidR="00110220" w:rsidRPr="00F968B5">
        <w:rPr>
          <w:rFonts w:ascii="Times New Roman" w:hAnsi="Times New Roman" w:cs="Times New Roman"/>
          <w:sz w:val="24"/>
          <w:szCs w:val="24"/>
        </w:rPr>
        <w:t>auses Act</w:t>
      </w:r>
      <w:r w:rsidR="000B6282" w:rsidRPr="00F968B5">
        <w:rPr>
          <w:rFonts w:ascii="Times New Roman" w:hAnsi="Times New Roman" w:cs="Times New Roman"/>
          <w:sz w:val="24"/>
          <w:szCs w:val="24"/>
        </w:rPr>
        <w:t>,</w:t>
      </w:r>
      <w:r>
        <w:rPr>
          <w:rFonts w:ascii="Times New Roman" w:hAnsi="Times New Roman" w:cs="Times New Roman"/>
          <w:sz w:val="24"/>
          <w:szCs w:val="24"/>
        </w:rPr>
        <w:t xml:space="preserve"> [C</w:t>
      </w:r>
      <w:r w:rsidR="00110220" w:rsidRPr="00F968B5">
        <w:rPr>
          <w:rFonts w:ascii="Times New Roman" w:hAnsi="Times New Roman" w:cs="Times New Roman"/>
          <w:i/>
          <w:sz w:val="24"/>
          <w:szCs w:val="24"/>
        </w:rPr>
        <w:t>hapter 5:13</w:t>
      </w:r>
      <w:r>
        <w:rPr>
          <w:rFonts w:ascii="Times New Roman" w:hAnsi="Times New Roman" w:cs="Times New Roman"/>
          <w:i/>
          <w:sz w:val="24"/>
          <w:szCs w:val="24"/>
        </w:rPr>
        <w:t>]</w:t>
      </w:r>
      <w:r w:rsidR="00110220" w:rsidRPr="00F968B5">
        <w:rPr>
          <w:rFonts w:ascii="Times New Roman" w:hAnsi="Times New Roman" w:cs="Times New Roman"/>
          <w:sz w:val="24"/>
          <w:szCs w:val="24"/>
        </w:rPr>
        <w:t>. Section 7(1</w:t>
      </w:r>
      <w:r w:rsidR="005400DB" w:rsidRPr="00F968B5">
        <w:rPr>
          <w:rFonts w:ascii="Times New Roman" w:hAnsi="Times New Roman" w:cs="Times New Roman"/>
          <w:sz w:val="24"/>
          <w:szCs w:val="24"/>
        </w:rPr>
        <w:t>) (a)</w:t>
      </w:r>
      <w:r w:rsidR="00110220" w:rsidRPr="00F968B5">
        <w:rPr>
          <w:rFonts w:ascii="Times New Roman" w:hAnsi="Times New Roman" w:cs="Times New Roman"/>
          <w:sz w:val="24"/>
          <w:szCs w:val="24"/>
        </w:rPr>
        <w:t xml:space="preserve"> thereof provides that:</w:t>
      </w:r>
    </w:p>
    <w:p w:rsidR="009E236C" w:rsidRPr="00F968B5" w:rsidRDefault="009E236C" w:rsidP="00F968B5">
      <w:pPr>
        <w:spacing w:after="0" w:line="240" w:lineRule="auto"/>
        <w:ind w:left="720"/>
        <w:jc w:val="both"/>
        <w:rPr>
          <w:rFonts w:ascii="Times New Roman" w:hAnsi="Times New Roman" w:cs="Times New Roman"/>
        </w:rPr>
      </w:pPr>
      <w:r w:rsidRPr="00F968B5">
        <w:rPr>
          <w:rFonts w:ascii="Times New Roman" w:hAnsi="Times New Roman" w:cs="Times New Roman"/>
        </w:rPr>
        <w:t xml:space="preserve">“Subject to this section, in granting a decree of divorce, judicial separation or nullity of marriage, or at </w:t>
      </w:r>
      <w:r w:rsidR="002C486F" w:rsidRPr="00F968B5">
        <w:rPr>
          <w:rFonts w:ascii="Times New Roman" w:hAnsi="Times New Roman" w:cs="Times New Roman"/>
        </w:rPr>
        <w:t>any time</w:t>
      </w:r>
      <w:r w:rsidRPr="00F968B5">
        <w:rPr>
          <w:rFonts w:ascii="Times New Roman" w:hAnsi="Times New Roman" w:cs="Times New Roman"/>
        </w:rPr>
        <w:t xml:space="preserve"> thereafter, an appropriate court may make an order with regard to-</w:t>
      </w:r>
    </w:p>
    <w:p w:rsidR="009E236C" w:rsidRPr="00F968B5" w:rsidRDefault="009E236C" w:rsidP="00F968B5">
      <w:pPr>
        <w:pStyle w:val="ListParagraph"/>
        <w:numPr>
          <w:ilvl w:val="0"/>
          <w:numId w:val="1"/>
        </w:numPr>
        <w:spacing w:after="0" w:line="240" w:lineRule="auto"/>
        <w:jc w:val="both"/>
        <w:rPr>
          <w:rFonts w:ascii="Times New Roman" w:hAnsi="Times New Roman" w:cs="Times New Roman"/>
        </w:rPr>
      </w:pPr>
      <w:r w:rsidRPr="00F968B5">
        <w:rPr>
          <w:rFonts w:ascii="Times New Roman" w:hAnsi="Times New Roman" w:cs="Times New Roman"/>
        </w:rPr>
        <w:t>The division, apportionment or distribution of the assets of the spouses, including an order that any asset be transfe</w:t>
      </w:r>
      <w:r w:rsidR="005400DB" w:rsidRPr="00F968B5">
        <w:rPr>
          <w:rFonts w:ascii="Times New Roman" w:hAnsi="Times New Roman" w:cs="Times New Roman"/>
        </w:rPr>
        <w:t>rred from one spouse to another</w:t>
      </w:r>
      <w:r w:rsidRPr="00F968B5">
        <w:rPr>
          <w:rFonts w:ascii="Times New Roman" w:hAnsi="Times New Roman" w:cs="Times New Roman"/>
        </w:rPr>
        <w:t>.”</w:t>
      </w:r>
    </w:p>
    <w:p w:rsidR="00B771E1" w:rsidRPr="00F968B5" w:rsidRDefault="00B771E1" w:rsidP="00F968B5">
      <w:pPr>
        <w:spacing w:after="0" w:line="240" w:lineRule="auto"/>
        <w:jc w:val="both"/>
        <w:rPr>
          <w:rFonts w:ascii="Times New Roman" w:hAnsi="Times New Roman" w:cs="Times New Roman"/>
          <w:sz w:val="24"/>
          <w:szCs w:val="24"/>
        </w:rPr>
      </w:pPr>
    </w:p>
    <w:p w:rsidR="009E236C" w:rsidRPr="00F968B5" w:rsidRDefault="005400DB" w:rsidP="00F968B5">
      <w:pPr>
        <w:tabs>
          <w:tab w:val="left" w:pos="720"/>
        </w:tabs>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ab/>
      </w:r>
      <w:r w:rsidR="009E236C" w:rsidRPr="00F968B5">
        <w:rPr>
          <w:rFonts w:ascii="Times New Roman" w:hAnsi="Times New Roman" w:cs="Times New Roman"/>
          <w:sz w:val="24"/>
          <w:szCs w:val="24"/>
        </w:rPr>
        <w:t>The basic facto</w:t>
      </w:r>
      <w:r w:rsidR="00B771E1" w:rsidRPr="00F968B5">
        <w:rPr>
          <w:rFonts w:ascii="Times New Roman" w:hAnsi="Times New Roman" w:cs="Times New Roman"/>
          <w:sz w:val="24"/>
          <w:szCs w:val="24"/>
        </w:rPr>
        <w:t>rs to consider in determining</w:t>
      </w:r>
      <w:r w:rsidR="009E236C" w:rsidRPr="00F968B5">
        <w:rPr>
          <w:rFonts w:ascii="Times New Roman" w:hAnsi="Times New Roman" w:cs="Times New Roman"/>
          <w:sz w:val="24"/>
          <w:szCs w:val="24"/>
        </w:rPr>
        <w:t xml:space="preserve"> a just and equitable distribution of the assets of the spouses are encapsulated in s 7 (4) as follows:-</w:t>
      </w:r>
    </w:p>
    <w:p w:rsidR="009E236C" w:rsidRPr="00F968B5" w:rsidRDefault="00F968B5" w:rsidP="00F968B5">
      <w:pPr>
        <w:spacing w:after="0" w:line="240" w:lineRule="auto"/>
        <w:ind w:left="360"/>
        <w:jc w:val="both"/>
        <w:rPr>
          <w:rFonts w:ascii="Times New Roman" w:hAnsi="Times New Roman" w:cs="Times New Roman"/>
        </w:rPr>
      </w:pPr>
      <w:r>
        <w:rPr>
          <w:rFonts w:ascii="Times New Roman" w:hAnsi="Times New Roman" w:cs="Times New Roman"/>
        </w:rPr>
        <w:tab/>
      </w:r>
      <w:r w:rsidR="009E236C" w:rsidRPr="00F968B5">
        <w:rPr>
          <w:rFonts w:ascii="Times New Roman" w:hAnsi="Times New Roman" w:cs="Times New Roman"/>
        </w:rPr>
        <w:t xml:space="preserve">“In making an order in terms of subsection (1), an appropriate court shall have regard to all </w:t>
      </w:r>
      <w:r>
        <w:rPr>
          <w:rFonts w:ascii="Times New Roman" w:hAnsi="Times New Roman" w:cs="Times New Roman"/>
        </w:rPr>
        <w:tab/>
      </w:r>
      <w:r w:rsidR="009E236C" w:rsidRPr="00F968B5">
        <w:rPr>
          <w:rFonts w:ascii="Times New Roman" w:hAnsi="Times New Roman" w:cs="Times New Roman"/>
        </w:rPr>
        <w:t>the circumstances of the case including the following:</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 xml:space="preserve">The income-earning capacity, assets and other financial resources which each spouse </w:t>
      </w:r>
      <w:r w:rsidR="00F968B5">
        <w:rPr>
          <w:rFonts w:ascii="Times New Roman" w:hAnsi="Times New Roman" w:cs="Times New Roman"/>
        </w:rPr>
        <w:tab/>
      </w:r>
      <w:r w:rsidRPr="00F968B5">
        <w:rPr>
          <w:rFonts w:ascii="Times New Roman" w:hAnsi="Times New Roman" w:cs="Times New Roman"/>
        </w:rPr>
        <w:t>and child has or is likely to have in the foreseeable future.</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 xml:space="preserve">The financial needs, obligations and responsibilities which each spouse and child has </w:t>
      </w:r>
      <w:r w:rsidR="00F968B5">
        <w:rPr>
          <w:rFonts w:ascii="Times New Roman" w:hAnsi="Times New Roman" w:cs="Times New Roman"/>
        </w:rPr>
        <w:tab/>
      </w:r>
      <w:r w:rsidRPr="00F968B5">
        <w:rPr>
          <w:rFonts w:ascii="Times New Roman" w:hAnsi="Times New Roman" w:cs="Times New Roman"/>
        </w:rPr>
        <w:t>or is likely to have in the foreseeable future.</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 xml:space="preserve">The standard of living of the family, including the manner in which any child has </w:t>
      </w:r>
      <w:r w:rsidR="00F968B5">
        <w:rPr>
          <w:rFonts w:ascii="Times New Roman" w:hAnsi="Times New Roman" w:cs="Times New Roman"/>
        </w:rPr>
        <w:tab/>
      </w:r>
      <w:r w:rsidRPr="00F968B5">
        <w:rPr>
          <w:rFonts w:ascii="Times New Roman" w:hAnsi="Times New Roman" w:cs="Times New Roman"/>
        </w:rPr>
        <w:t>been educated or trained or expected to be educated or trained.</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The age, physical and mental condition of each spouse and child.</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 xml:space="preserve">The direct or indirect contribution made by each spouse to the family, including </w:t>
      </w:r>
      <w:r w:rsidR="00F968B5">
        <w:rPr>
          <w:rFonts w:ascii="Times New Roman" w:hAnsi="Times New Roman" w:cs="Times New Roman"/>
        </w:rPr>
        <w:tab/>
      </w:r>
      <w:r w:rsidRPr="00F968B5">
        <w:rPr>
          <w:rFonts w:ascii="Times New Roman" w:hAnsi="Times New Roman" w:cs="Times New Roman"/>
        </w:rPr>
        <w:t xml:space="preserve">contributions made by looking after the home and caring for the family and any other </w:t>
      </w:r>
      <w:r w:rsidR="00F968B5">
        <w:rPr>
          <w:rFonts w:ascii="Times New Roman" w:hAnsi="Times New Roman" w:cs="Times New Roman"/>
        </w:rPr>
        <w:tab/>
      </w:r>
      <w:r w:rsidRPr="00F968B5">
        <w:rPr>
          <w:rFonts w:ascii="Times New Roman" w:hAnsi="Times New Roman" w:cs="Times New Roman"/>
        </w:rPr>
        <w:t>domestic duties.</w:t>
      </w:r>
    </w:p>
    <w:p w:rsidR="009E236C"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 xml:space="preserve">The value to either of the spouse or to any child of any benefit, including a pension or </w:t>
      </w:r>
      <w:r w:rsidR="00F968B5">
        <w:rPr>
          <w:rFonts w:ascii="Times New Roman" w:hAnsi="Times New Roman" w:cs="Times New Roman"/>
        </w:rPr>
        <w:tab/>
      </w:r>
      <w:r w:rsidRPr="00F968B5">
        <w:rPr>
          <w:rFonts w:ascii="Times New Roman" w:hAnsi="Times New Roman" w:cs="Times New Roman"/>
        </w:rPr>
        <w:t xml:space="preserve">gratuity, which such spouse of child will lose as a result of the dissolution of the </w:t>
      </w:r>
      <w:r w:rsidR="00F968B5">
        <w:rPr>
          <w:rFonts w:ascii="Times New Roman" w:hAnsi="Times New Roman" w:cs="Times New Roman"/>
        </w:rPr>
        <w:tab/>
      </w:r>
      <w:r w:rsidRPr="00F968B5">
        <w:rPr>
          <w:rFonts w:ascii="Times New Roman" w:hAnsi="Times New Roman" w:cs="Times New Roman"/>
        </w:rPr>
        <w:t>marriage.</w:t>
      </w:r>
    </w:p>
    <w:p w:rsidR="00C15801" w:rsidRPr="00F968B5" w:rsidRDefault="009E236C" w:rsidP="00F968B5">
      <w:pPr>
        <w:pStyle w:val="ListParagraph"/>
        <w:numPr>
          <w:ilvl w:val="0"/>
          <w:numId w:val="2"/>
        </w:numPr>
        <w:spacing w:after="0" w:line="240" w:lineRule="auto"/>
        <w:ind w:firstLine="0"/>
        <w:jc w:val="both"/>
        <w:rPr>
          <w:rFonts w:ascii="Times New Roman" w:hAnsi="Times New Roman" w:cs="Times New Roman"/>
        </w:rPr>
      </w:pPr>
      <w:r w:rsidRPr="00F968B5">
        <w:rPr>
          <w:rFonts w:ascii="Times New Roman" w:hAnsi="Times New Roman" w:cs="Times New Roman"/>
        </w:rPr>
        <w:t>Duration of the marriage</w:t>
      </w:r>
      <w:r w:rsidR="00C15801" w:rsidRPr="00F968B5">
        <w:rPr>
          <w:rFonts w:ascii="Times New Roman" w:hAnsi="Times New Roman" w:cs="Times New Roman"/>
        </w:rPr>
        <w:t>;</w:t>
      </w:r>
    </w:p>
    <w:p w:rsidR="009E236C" w:rsidRPr="00F968B5" w:rsidRDefault="00F968B5" w:rsidP="00F968B5">
      <w:pPr>
        <w:spacing w:after="0" w:line="240" w:lineRule="auto"/>
        <w:ind w:left="360"/>
        <w:jc w:val="both"/>
        <w:rPr>
          <w:rFonts w:ascii="Times New Roman" w:hAnsi="Times New Roman" w:cs="Times New Roman"/>
        </w:rPr>
      </w:pPr>
      <w:r>
        <w:rPr>
          <w:rFonts w:ascii="Times New Roman" w:hAnsi="Times New Roman" w:cs="Times New Roman"/>
        </w:rPr>
        <w:tab/>
      </w:r>
      <w:r w:rsidR="009E236C" w:rsidRPr="00F968B5">
        <w:rPr>
          <w:rFonts w:ascii="Times New Roman" w:hAnsi="Times New Roman" w:cs="Times New Roman"/>
        </w:rPr>
        <w:t xml:space="preserve"> and in so doing the court shall endeavour as far as is reasonable and practicable and, having </w:t>
      </w:r>
      <w:r>
        <w:rPr>
          <w:rFonts w:ascii="Times New Roman" w:hAnsi="Times New Roman" w:cs="Times New Roman"/>
        </w:rPr>
        <w:tab/>
      </w:r>
      <w:r w:rsidR="009E236C" w:rsidRPr="00F968B5">
        <w:rPr>
          <w:rFonts w:ascii="Times New Roman" w:hAnsi="Times New Roman" w:cs="Times New Roman"/>
        </w:rPr>
        <w:t xml:space="preserve">regard to their conduct, is just to do so, to place the spouses and children in the position they </w:t>
      </w:r>
      <w:r>
        <w:rPr>
          <w:rFonts w:ascii="Times New Roman" w:hAnsi="Times New Roman" w:cs="Times New Roman"/>
        </w:rPr>
        <w:tab/>
      </w:r>
      <w:r w:rsidR="009E236C" w:rsidRPr="00F968B5">
        <w:rPr>
          <w:rFonts w:ascii="Times New Roman" w:hAnsi="Times New Roman" w:cs="Times New Roman"/>
        </w:rPr>
        <w:t>would have been in had a normal marriage relationship continued between the spouses.”</w:t>
      </w:r>
    </w:p>
    <w:p w:rsidR="009E236C" w:rsidRPr="00F968B5" w:rsidRDefault="009E236C" w:rsidP="00F968B5">
      <w:pPr>
        <w:spacing w:after="0" w:line="240" w:lineRule="auto"/>
        <w:ind w:left="360"/>
        <w:jc w:val="both"/>
        <w:rPr>
          <w:rFonts w:ascii="Times New Roman" w:hAnsi="Times New Roman" w:cs="Times New Roman"/>
          <w:sz w:val="24"/>
          <w:szCs w:val="24"/>
        </w:rPr>
      </w:pPr>
    </w:p>
    <w:p w:rsidR="009E236C" w:rsidRPr="00F968B5" w:rsidRDefault="00B771E1" w:rsidP="00F968B5">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These factors are not exhaustive thus court may consider other factors or circumstances established by the evidence adduced</w:t>
      </w:r>
      <w:r w:rsidR="00536D93" w:rsidRPr="00F968B5">
        <w:rPr>
          <w:rFonts w:ascii="Times New Roman" w:hAnsi="Times New Roman" w:cs="Times New Roman"/>
          <w:sz w:val="24"/>
          <w:szCs w:val="24"/>
        </w:rPr>
        <w:t>.</w:t>
      </w:r>
      <w:r w:rsidR="009E236C" w:rsidRPr="00F968B5">
        <w:rPr>
          <w:rFonts w:ascii="Times New Roman" w:hAnsi="Times New Roman" w:cs="Times New Roman"/>
          <w:sz w:val="24"/>
          <w:szCs w:val="24"/>
        </w:rPr>
        <w:t xml:space="preserve"> In </w:t>
      </w:r>
      <w:r w:rsidR="009E236C" w:rsidRPr="00F968B5">
        <w:rPr>
          <w:rFonts w:ascii="Times New Roman" w:hAnsi="Times New Roman" w:cs="Times New Roman"/>
          <w:i/>
          <w:sz w:val="24"/>
          <w:szCs w:val="24"/>
        </w:rPr>
        <w:t xml:space="preserve">Shenje </w:t>
      </w:r>
      <w:r w:rsidR="009E236C" w:rsidRPr="00776B07">
        <w:rPr>
          <w:rFonts w:ascii="Times New Roman" w:hAnsi="Times New Roman" w:cs="Times New Roman"/>
          <w:sz w:val="24"/>
          <w:szCs w:val="24"/>
        </w:rPr>
        <w:t>v</w:t>
      </w:r>
      <w:r w:rsidR="009E236C" w:rsidRPr="00F968B5">
        <w:rPr>
          <w:rFonts w:ascii="Times New Roman" w:hAnsi="Times New Roman" w:cs="Times New Roman"/>
          <w:sz w:val="24"/>
          <w:szCs w:val="24"/>
        </w:rPr>
        <w:t xml:space="preserve"> </w:t>
      </w:r>
      <w:r w:rsidR="009E236C" w:rsidRPr="00F968B5">
        <w:rPr>
          <w:rFonts w:ascii="Times New Roman" w:hAnsi="Times New Roman" w:cs="Times New Roman"/>
          <w:i/>
          <w:sz w:val="24"/>
          <w:szCs w:val="24"/>
        </w:rPr>
        <w:t>Shenje</w:t>
      </w:r>
      <w:r w:rsidR="009E236C" w:rsidRPr="00F968B5">
        <w:rPr>
          <w:rFonts w:ascii="Times New Roman" w:hAnsi="Times New Roman" w:cs="Times New Roman"/>
          <w:sz w:val="24"/>
          <w:szCs w:val="24"/>
        </w:rPr>
        <w:t xml:space="preserve"> 2001(1) ZLR 160 (H) at 163E – 164 A </w:t>
      </w:r>
      <w:r w:rsidR="009E236C" w:rsidRPr="00F968B5">
        <w:rPr>
          <w:rFonts w:ascii="Times New Roman" w:hAnsi="Times New Roman" w:cs="Times New Roman"/>
          <w:smallCaps/>
          <w:sz w:val="24"/>
          <w:szCs w:val="24"/>
        </w:rPr>
        <w:t xml:space="preserve">Gillespie </w:t>
      </w:r>
      <w:r w:rsidR="009E236C" w:rsidRPr="00F968B5">
        <w:rPr>
          <w:rFonts w:ascii="Times New Roman" w:hAnsi="Times New Roman" w:cs="Times New Roman"/>
          <w:sz w:val="24"/>
          <w:szCs w:val="24"/>
        </w:rPr>
        <w:t xml:space="preserve">J aptly noted that:- </w:t>
      </w:r>
    </w:p>
    <w:p w:rsidR="009E236C" w:rsidRPr="00776B07" w:rsidRDefault="009E236C" w:rsidP="00F968B5">
      <w:pPr>
        <w:spacing w:after="0" w:line="240" w:lineRule="auto"/>
        <w:ind w:left="720"/>
        <w:jc w:val="both"/>
        <w:rPr>
          <w:rFonts w:ascii="Times New Roman" w:hAnsi="Times New Roman" w:cs="Times New Roman"/>
        </w:rPr>
      </w:pPr>
      <w:r w:rsidRPr="00776B07">
        <w:rPr>
          <w:rFonts w:ascii="Times New Roman" w:hAnsi="Times New Roman" w:cs="Times New Roman"/>
        </w:rPr>
        <w:t>“In deciding what is reasonable, practical and just in any division, the court is enjoined to have regard to all the circumstances of the case. A number of the more important, and more usual, circumstances are listed in the subsection. The list is not complete. It is not possible to give a complete list of all the possible relevant factors. The decision as to a property division order is an exercise of judicial discretion, based on all relevant factors, aimed at achieving a reasonable, practical and just division which secures for each party the advantage they can fairly expect from having been married to one another, and avoids the disadvantage, to the extent they are not inevitable, of becoming divorced.</w:t>
      </w:r>
    </w:p>
    <w:p w:rsidR="009E236C" w:rsidRPr="00776B07" w:rsidRDefault="009E236C" w:rsidP="00F968B5">
      <w:pPr>
        <w:spacing w:after="0" w:line="240" w:lineRule="auto"/>
        <w:ind w:left="720"/>
        <w:jc w:val="both"/>
        <w:rPr>
          <w:rFonts w:ascii="Times New Roman" w:hAnsi="Times New Roman" w:cs="Times New Roman"/>
        </w:rPr>
      </w:pPr>
    </w:p>
    <w:p w:rsidR="009E236C" w:rsidRPr="00776B07" w:rsidRDefault="009E236C" w:rsidP="00F968B5">
      <w:pPr>
        <w:spacing w:after="0" w:line="240" w:lineRule="auto"/>
        <w:ind w:left="720"/>
        <w:jc w:val="both"/>
        <w:rPr>
          <w:rFonts w:ascii="Times New Roman" w:hAnsi="Times New Roman" w:cs="Times New Roman"/>
        </w:rPr>
      </w:pPr>
      <w:r w:rsidRPr="00776B07">
        <w:rPr>
          <w:rFonts w:ascii="Times New Roman" w:hAnsi="Times New Roman" w:cs="Times New Roman"/>
        </w:rPr>
        <w:t xml:space="preserve">The factors listed in the subsection deserve fresh comment. One might form the impression from the decisions of the courts that the crucial consideration is that of the respective contributions of the parties. That would be an error. The matter of the contributions made to </w:t>
      </w:r>
      <w:r w:rsidRPr="00776B07">
        <w:rPr>
          <w:rFonts w:ascii="Times New Roman" w:hAnsi="Times New Roman" w:cs="Times New Roman"/>
        </w:rPr>
        <w:lastRenderedPageBreak/>
        <w:t>the family is the fifth listed of seven considerations. The first four listed considerations all address the needs of the parties rather than their dues. Perhaps it is time to recognise that the legislative intent, and the objective of the courts, is more weighted in favour of ensuring that the parties’ needs are met rather than that their contributions are recouped.” See also</w:t>
      </w:r>
      <w:r w:rsidRPr="00776B07">
        <w:rPr>
          <w:rFonts w:ascii="Times New Roman" w:hAnsi="Times New Roman" w:cs="Times New Roman"/>
          <w:i/>
        </w:rPr>
        <w:t xml:space="preserve">   Gonye </w:t>
      </w:r>
      <w:r w:rsidRPr="00776B07">
        <w:rPr>
          <w:rFonts w:ascii="Times New Roman" w:hAnsi="Times New Roman" w:cs="Times New Roman"/>
        </w:rPr>
        <w:t>v</w:t>
      </w:r>
      <w:r w:rsidRPr="00776B07">
        <w:rPr>
          <w:rFonts w:ascii="Times New Roman" w:hAnsi="Times New Roman" w:cs="Times New Roman"/>
          <w:i/>
        </w:rPr>
        <w:t xml:space="preserve"> Gonye</w:t>
      </w:r>
      <w:r w:rsidRPr="00776B07">
        <w:rPr>
          <w:rFonts w:ascii="Times New Roman" w:hAnsi="Times New Roman" w:cs="Times New Roman"/>
        </w:rPr>
        <w:t xml:space="preserve"> 2009 (1) ZLR </w:t>
      </w:r>
      <w:r w:rsidR="00A54E72">
        <w:rPr>
          <w:rFonts w:ascii="Times New Roman" w:hAnsi="Times New Roman" w:cs="Times New Roman"/>
        </w:rPr>
        <w:t>232(S)</w:t>
      </w:r>
    </w:p>
    <w:p w:rsidR="009E236C" w:rsidRPr="00F968B5" w:rsidRDefault="009E236C" w:rsidP="00F968B5">
      <w:pPr>
        <w:spacing w:after="0" w:line="240" w:lineRule="auto"/>
        <w:ind w:left="720"/>
        <w:jc w:val="both"/>
        <w:rPr>
          <w:rFonts w:ascii="Times New Roman" w:hAnsi="Times New Roman" w:cs="Times New Roman"/>
          <w:sz w:val="24"/>
          <w:szCs w:val="24"/>
        </w:rPr>
      </w:pPr>
    </w:p>
    <w:p w:rsidR="00110220" w:rsidRPr="00F968B5" w:rsidRDefault="009E236C"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What emerges from the case authorities is that all the circumstances of each case must be considered. The direct contributions, whilst important in the acquisition of properties, may in some cases not override other factors. As aptly noted by </w:t>
      </w:r>
      <w:r w:rsidRPr="00F968B5">
        <w:rPr>
          <w:rFonts w:ascii="Times New Roman" w:hAnsi="Times New Roman" w:cs="Times New Roman"/>
          <w:smallCaps/>
          <w:sz w:val="24"/>
          <w:szCs w:val="24"/>
        </w:rPr>
        <w:t>gillespie</w:t>
      </w:r>
      <w:r w:rsidRPr="00F968B5">
        <w:rPr>
          <w:rFonts w:ascii="Times New Roman" w:hAnsi="Times New Roman" w:cs="Times New Roman"/>
          <w:sz w:val="24"/>
          <w:szCs w:val="24"/>
        </w:rPr>
        <w:t xml:space="preserve"> J in the above case the legislative intent and the objective of the courts is more weighed in favour of ensuring that the needs of the parties as they part ways are met, rather than that their direct contributions are recouped.  This is true especially where the marriage has subsisted for long and each party played their role as husband or wife during that duration. The Act provides for recognition of the indirect contributions, the needs and </w:t>
      </w:r>
      <w:r w:rsidR="00B771E1" w:rsidRPr="00F968B5">
        <w:rPr>
          <w:rFonts w:ascii="Times New Roman" w:hAnsi="Times New Roman" w:cs="Times New Roman"/>
          <w:sz w:val="24"/>
          <w:szCs w:val="24"/>
        </w:rPr>
        <w:t>expectations (both financial and nonfinancial) of the spouses</w:t>
      </w:r>
      <w:r w:rsidRPr="00F968B5">
        <w:rPr>
          <w:rFonts w:ascii="Times New Roman" w:hAnsi="Times New Roman" w:cs="Times New Roman"/>
          <w:sz w:val="24"/>
          <w:szCs w:val="24"/>
        </w:rPr>
        <w:t xml:space="preserve"> and the duration of the marriage. The longer the duration of the marriage the more important the indirect contributions, the needs and   expectations become.</w:t>
      </w:r>
    </w:p>
    <w:p w:rsidR="009E236C" w:rsidRPr="00F968B5" w:rsidRDefault="003C1504"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It is imperative to bear in mind that assets to be considered are all the </w:t>
      </w:r>
      <w:r w:rsidR="00F21828" w:rsidRPr="00F968B5">
        <w:rPr>
          <w:rFonts w:ascii="Times New Roman" w:hAnsi="Times New Roman" w:cs="Times New Roman"/>
          <w:sz w:val="24"/>
          <w:szCs w:val="24"/>
        </w:rPr>
        <w:t>assets</w:t>
      </w:r>
      <w:r w:rsidRPr="00F968B5">
        <w:rPr>
          <w:rFonts w:ascii="Times New Roman" w:hAnsi="Times New Roman" w:cs="Times New Roman"/>
          <w:sz w:val="24"/>
          <w:szCs w:val="24"/>
        </w:rPr>
        <w:t xml:space="preserve"> belonging to the spouse</w:t>
      </w:r>
      <w:r w:rsidR="005868D9" w:rsidRPr="00F968B5">
        <w:rPr>
          <w:rFonts w:ascii="Times New Roman" w:hAnsi="Times New Roman" w:cs="Times New Roman"/>
          <w:sz w:val="24"/>
          <w:szCs w:val="24"/>
        </w:rPr>
        <w:t>s</w:t>
      </w:r>
      <w:r w:rsidRPr="00F968B5">
        <w:rPr>
          <w:rFonts w:ascii="Times New Roman" w:hAnsi="Times New Roman" w:cs="Times New Roman"/>
          <w:sz w:val="24"/>
          <w:szCs w:val="24"/>
        </w:rPr>
        <w:t xml:space="preserve"> as at the time of dissolution of the marriage. This includes </w:t>
      </w:r>
      <w:r w:rsidR="00F21828" w:rsidRPr="00F968B5">
        <w:rPr>
          <w:rFonts w:ascii="Times New Roman" w:hAnsi="Times New Roman" w:cs="Times New Roman"/>
          <w:sz w:val="24"/>
          <w:szCs w:val="24"/>
        </w:rPr>
        <w:t>assets</w:t>
      </w:r>
      <w:r w:rsidRPr="00F968B5">
        <w:rPr>
          <w:rFonts w:ascii="Times New Roman" w:hAnsi="Times New Roman" w:cs="Times New Roman"/>
          <w:sz w:val="24"/>
          <w:szCs w:val="24"/>
        </w:rPr>
        <w:t xml:space="preserve"> </w:t>
      </w:r>
      <w:r w:rsidR="00B771E1" w:rsidRPr="00F968B5">
        <w:rPr>
          <w:rFonts w:ascii="Times New Roman" w:hAnsi="Times New Roman" w:cs="Times New Roman"/>
          <w:sz w:val="24"/>
          <w:szCs w:val="24"/>
        </w:rPr>
        <w:t xml:space="preserve">that may have been </w:t>
      </w:r>
      <w:r w:rsidR="00F21828" w:rsidRPr="00F968B5">
        <w:rPr>
          <w:rFonts w:ascii="Times New Roman" w:hAnsi="Times New Roman" w:cs="Times New Roman"/>
          <w:sz w:val="24"/>
          <w:szCs w:val="24"/>
        </w:rPr>
        <w:t>acquired</w:t>
      </w:r>
      <w:r w:rsidRPr="00F968B5">
        <w:rPr>
          <w:rFonts w:ascii="Times New Roman" w:hAnsi="Times New Roman" w:cs="Times New Roman"/>
          <w:sz w:val="24"/>
          <w:szCs w:val="24"/>
        </w:rPr>
        <w:t xml:space="preserve"> </w:t>
      </w:r>
      <w:r w:rsidR="00F21828" w:rsidRPr="00F968B5">
        <w:rPr>
          <w:rFonts w:ascii="Times New Roman" w:hAnsi="Times New Roman" w:cs="Times New Roman"/>
          <w:sz w:val="24"/>
          <w:szCs w:val="24"/>
        </w:rPr>
        <w:t>before marriage,</w:t>
      </w:r>
      <w:r w:rsidRPr="00F968B5">
        <w:rPr>
          <w:rFonts w:ascii="Times New Roman" w:hAnsi="Times New Roman" w:cs="Times New Roman"/>
          <w:sz w:val="24"/>
          <w:szCs w:val="24"/>
        </w:rPr>
        <w:t xml:space="preserve"> during </w:t>
      </w:r>
      <w:r w:rsidR="005868D9" w:rsidRPr="00F968B5">
        <w:rPr>
          <w:rFonts w:ascii="Times New Roman" w:hAnsi="Times New Roman" w:cs="Times New Roman"/>
          <w:sz w:val="24"/>
          <w:szCs w:val="24"/>
        </w:rPr>
        <w:t xml:space="preserve">marriage </w:t>
      </w:r>
      <w:r w:rsidRPr="00F968B5">
        <w:rPr>
          <w:rFonts w:ascii="Times New Roman" w:hAnsi="Times New Roman" w:cs="Times New Roman"/>
          <w:sz w:val="24"/>
          <w:szCs w:val="24"/>
        </w:rPr>
        <w:t xml:space="preserve">and even whilst on </w:t>
      </w:r>
      <w:r w:rsidR="000006B4" w:rsidRPr="00F968B5">
        <w:rPr>
          <w:rFonts w:ascii="Times New Roman" w:hAnsi="Times New Roman" w:cs="Times New Roman"/>
          <w:sz w:val="24"/>
          <w:szCs w:val="24"/>
        </w:rPr>
        <w:t>separation</w:t>
      </w:r>
      <w:r w:rsidR="005868D9" w:rsidRPr="00F968B5">
        <w:rPr>
          <w:rFonts w:ascii="Times New Roman" w:hAnsi="Times New Roman" w:cs="Times New Roman"/>
          <w:sz w:val="24"/>
          <w:szCs w:val="24"/>
        </w:rPr>
        <w:t>.</w:t>
      </w:r>
      <w:r w:rsidRPr="00F968B5">
        <w:rPr>
          <w:rFonts w:ascii="Times New Roman" w:hAnsi="Times New Roman" w:cs="Times New Roman"/>
          <w:sz w:val="24"/>
          <w:szCs w:val="24"/>
        </w:rPr>
        <w:t xml:space="preserve"> It </w:t>
      </w:r>
      <w:r w:rsidR="00BE1FBA" w:rsidRPr="00F968B5">
        <w:rPr>
          <w:rFonts w:ascii="Times New Roman" w:hAnsi="Times New Roman" w:cs="Times New Roman"/>
          <w:sz w:val="24"/>
          <w:szCs w:val="24"/>
        </w:rPr>
        <w:t>is thus imperative for</w:t>
      </w:r>
      <w:r w:rsidR="005868D9" w:rsidRPr="00F968B5">
        <w:rPr>
          <w:rFonts w:ascii="Times New Roman" w:hAnsi="Times New Roman" w:cs="Times New Roman"/>
          <w:sz w:val="24"/>
          <w:szCs w:val="24"/>
        </w:rPr>
        <w:t xml:space="preserve"> spouses to disclose all</w:t>
      </w:r>
      <w:r w:rsidRPr="00F968B5">
        <w:rPr>
          <w:rFonts w:ascii="Times New Roman" w:hAnsi="Times New Roman" w:cs="Times New Roman"/>
          <w:sz w:val="24"/>
          <w:szCs w:val="24"/>
        </w:rPr>
        <w:t xml:space="preserve"> assets </w:t>
      </w:r>
      <w:r w:rsidR="005868D9" w:rsidRPr="00F968B5">
        <w:rPr>
          <w:rFonts w:ascii="Times New Roman" w:hAnsi="Times New Roman" w:cs="Times New Roman"/>
          <w:sz w:val="24"/>
          <w:szCs w:val="24"/>
        </w:rPr>
        <w:t xml:space="preserve">irrespective of the period they were acquired </w:t>
      </w:r>
      <w:r w:rsidRPr="00F968B5">
        <w:rPr>
          <w:rFonts w:ascii="Times New Roman" w:hAnsi="Times New Roman" w:cs="Times New Roman"/>
          <w:sz w:val="24"/>
          <w:szCs w:val="24"/>
        </w:rPr>
        <w:t xml:space="preserve">if the objective of the </w:t>
      </w:r>
      <w:r w:rsidR="00F21828" w:rsidRPr="00F968B5">
        <w:rPr>
          <w:rFonts w:ascii="Times New Roman" w:hAnsi="Times New Roman" w:cs="Times New Roman"/>
          <w:sz w:val="24"/>
          <w:szCs w:val="24"/>
        </w:rPr>
        <w:t>exercise</w:t>
      </w:r>
      <w:r w:rsidRPr="00F968B5">
        <w:rPr>
          <w:rFonts w:ascii="Times New Roman" w:hAnsi="Times New Roman" w:cs="Times New Roman"/>
          <w:sz w:val="24"/>
          <w:szCs w:val="24"/>
        </w:rPr>
        <w:t xml:space="preserve"> is to be achieved.</w:t>
      </w:r>
      <w:r w:rsidR="005400DB" w:rsidRPr="00F968B5">
        <w:rPr>
          <w:rFonts w:ascii="Times New Roman" w:hAnsi="Times New Roman" w:cs="Times New Roman"/>
          <w:sz w:val="24"/>
          <w:szCs w:val="24"/>
        </w:rPr>
        <w:t xml:space="preserve"> Once all </w:t>
      </w:r>
      <w:r w:rsidR="00145BC1">
        <w:rPr>
          <w:rFonts w:ascii="Times New Roman" w:hAnsi="Times New Roman" w:cs="Times New Roman"/>
          <w:sz w:val="24"/>
          <w:szCs w:val="24"/>
        </w:rPr>
        <w:t>the assets have</w:t>
      </w:r>
      <w:r w:rsidR="005400DB" w:rsidRPr="00F968B5">
        <w:rPr>
          <w:rFonts w:ascii="Times New Roman" w:hAnsi="Times New Roman" w:cs="Times New Roman"/>
          <w:sz w:val="24"/>
          <w:szCs w:val="24"/>
        </w:rPr>
        <w:t xml:space="preserve"> been disclosed the approach to the distribution, including the exclusion of some assets in terms of </w:t>
      </w:r>
      <w:r w:rsidR="005400DB" w:rsidRPr="00F968B5">
        <w:rPr>
          <w:rFonts w:ascii="Times New Roman" w:hAnsi="Times New Roman" w:cs="Times New Roman"/>
          <w:i/>
          <w:sz w:val="24"/>
          <w:szCs w:val="24"/>
        </w:rPr>
        <w:t>s</w:t>
      </w:r>
      <w:r w:rsidR="005400DB" w:rsidRPr="00F968B5">
        <w:rPr>
          <w:rFonts w:ascii="Times New Roman" w:hAnsi="Times New Roman" w:cs="Times New Roman"/>
          <w:sz w:val="24"/>
          <w:szCs w:val="24"/>
        </w:rPr>
        <w:t xml:space="preserve"> 7 (3) of the Act, can then be properly undertaken without the accusations of concealing of assets.</w:t>
      </w:r>
    </w:p>
    <w:p w:rsidR="00BE1FBA" w:rsidRPr="00F968B5" w:rsidRDefault="00F21828"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In </w:t>
      </w:r>
      <w:r w:rsidRPr="00F968B5">
        <w:rPr>
          <w:rFonts w:ascii="Times New Roman" w:hAnsi="Times New Roman" w:cs="Times New Roman"/>
          <w:i/>
          <w:sz w:val="24"/>
          <w:szCs w:val="24"/>
        </w:rPr>
        <w:t>T</w:t>
      </w:r>
      <w:r w:rsidR="00BE1FBA" w:rsidRPr="00F968B5">
        <w:rPr>
          <w:rFonts w:ascii="Times New Roman" w:hAnsi="Times New Roman" w:cs="Times New Roman"/>
          <w:i/>
          <w:sz w:val="24"/>
          <w:szCs w:val="24"/>
        </w:rPr>
        <w:t xml:space="preserve">akafuma </w:t>
      </w:r>
      <w:r w:rsidR="00BE1FBA" w:rsidRPr="00776B07">
        <w:rPr>
          <w:rFonts w:ascii="Times New Roman" w:hAnsi="Times New Roman" w:cs="Times New Roman"/>
          <w:sz w:val="24"/>
          <w:szCs w:val="24"/>
        </w:rPr>
        <w:t>v</w:t>
      </w:r>
      <w:r w:rsidR="00BE1FBA" w:rsidRPr="00F968B5">
        <w:rPr>
          <w:rFonts w:ascii="Times New Roman" w:hAnsi="Times New Roman" w:cs="Times New Roman"/>
          <w:i/>
          <w:sz w:val="24"/>
          <w:szCs w:val="24"/>
        </w:rPr>
        <w:t xml:space="preserve"> Takafuma</w:t>
      </w:r>
      <w:r w:rsidR="00BE1FBA" w:rsidRPr="00F968B5">
        <w:rPr>
          <w:rFonts w:ascii="Times New Roman" w:hAnsi="Times New Roman" w:cs="Times New Roman"/>
          <w:sz w:val="24"/>
          <w:szCs w:val="24"/>
        </w:rPr>
        <w:t xml:space="preserve"> 1994 (2</w:t>
      </w:r>
      <w:r w:rsidRPr="00F968B5">
        <w:rPr>
          <w:rFonts w:ascii="Times New Roman" w:hAnsi="Times New Roman" w:cs="Times New Roman"/>
          <w:sz w:val="24"/>
          <w:szCs w:val="24"/>
        </w:rPr>
        <w:t>) ZLR</w:t>
      </w:r>
      <w:r w:rsidR="00BE1FBA" w:rsidRPr="00F968B5">
        <w:rPr>
          <w:rFonts w:ascii="Times New Roman" w:hAnsi="Times New Roman" w:cs="Times New Roman"/>
          <w:sz w:val="24"/>
          <w:szCs w:val="24"/>
        </w:rPr>
        <w:t xml:space="preserve"> 103(S) </w:t>
      </w:r>
      <w:r w:rsidR="000E46FB" w:rsidRPr="000E46FB">
        <w:rPr>
          <w:rFonts w:ascii="Times New Roman" w:hAnsi="Times New Roman" w:cs="Times New Roman"/>
          <w:smallCaps/>
          <w:sz w:val="24"/>
          <w:szCs w:val="24"/>
        </w:rPr>
        <w:t>mcnally ja</w:t>
      </w:r>
      <w:r w:rsidR="000E46FB" w:rsidRPr="00F968B5">
        <w:rPr>
          <w:rFonts w:ascii="Times New Roman" w:hAnsi="Times New Roman" w:cs="Times New Roman"/>
          <w:sz w:val="24"/>
          <w:szCs w:val="24"/>
        </w:rPr>
        <w:t xml:space="preserve"> </w:t>
      </w:r>
      <w:r w:rsidR="00BE1FBA" w:rsidRPr="00F968B5">
        <w:rPr>
          <w:rFonts w:ascii="Times New Roman" w:hAnsi="Times New Roman" w:cs="Times New Roman"/>
          <w:sz w:val="24"/>
          <w:szCs w:val="24"/>
        </w:rPr>
        <w:t>set out the approach that a court should adopt in apportioning the assets of the spouse</w:t>
      </w:r>
      <w:r w:rsidR="005868D9" w:rsidRPr="00F968B5">
        <w:rPr>
          <w:rFonts w:ascii="Times New Roman" w:hAnsi="Times New Roman" w:cs="Times New Roman"/>
          <w:sz w:val="24"/>
          <w:szCs w:val="24"/>
        </w:rPr>
        <w:t>s</w:t>
      </w:r>
      <w:r w:rsidR="00BE1FBA" w:rsidRPr="00F968B5">
        <w:rPr>
          <w:rFonts w:ascii="Times New Roman" w:hAnsi="Times New Roman" w:cs="Times New Roman"/>
          <w:sz w:val="24"/>
          <w:szCs w:val="24"/>
        </w:rPr>
        <w:t xml:space="preserve">. </w:t>
      </w:r>
      <w:r w:rsidRPr="00F968B5">
        <w:rPr>
          <w:rFonts w:ascii="Times New Roman" w:hAnsi="Times New Roman" w:cs="Times New Roman"/>
          <w:sz w:val="24"/>
          <w:szCs w:val="24"/>
        </w:rPr>
        <w:t>That approach h</w:t>
      </w:r>
      <w:r w:rsidR="00BE1FBA" w:rsidRPr="00F968B5">
        <w:rPr>
          <w:rFonts w:ascii="Times New Roman" w:hAnsi="Times New Roman" w:cs="Times New Roman"/>
          <w:sz w:val="24"/>
          <w:szCs w:val="24"/>
        </w:rPr>
        <w:t xml:space="preserve">as been adopted in a number of cases as a </w:t>
      </w:r>
      <w:r w:rsidRPr="00F968B5">
        <w:rPr>
          <w:rFonts w:ascii="Times New Roman" w:hAnsi="Times New Roman" w:cs="Times New Roman"/>
          <w:sz w:val="24"/>
          <w:szCs w:val="24"/>
        </w:rPr>
        <w:t>guide to achieving a just so</w:t>
      </w:r>
      <w:r w:rsidR="00BE1FBA" w:rsidRPr="00F968B5">
        <w:rPr>
          <w:rFonts w:ascii="Times New Roman" w:hAnsi="Times New Roman" w:cs="Times New Roman"/>
          <w:sz w:val="24"/>
          <w:szCs w:val="24"/>
        </w:rPr>
        <w:t>l</w:t>
      </w:r>
      <w:r w:rsidRPr="00F968B5">
        <w:rPr>
          <w:rFonts w:ascii="Times New Roman" w:hAnsi="Times New Roman" w:cs="Times New Roman"/>
          <w:sz w:val="24"/>
          <w:szCs w:val="24"/>
        </w:rPr>
        <w:t>ution. The</w:t>
      </w:r>
      <w:r w:rsidR="00BE1FBA" w:rsidRPr="00F968B5">
        <w:rPr>
          <w:rFonts w:ascii="Times New Roman" w:hAnsi="Times New Roman" w:cs="Times New Roman"/>
          <w:sz w:val="24"/>
          <w:szCs w:val="24"/>
        </w:rPr>
        <w:t xml:space="preserve"> approach </w:t>
      </w:r>
      <w:r w:rsidRPr="00F968B5">
        <w:rPr>
          <w:rFonts w:ascii="Times New Roman" w:hAnsi="Times New Roman" w:cs="Times New Roman"/>
          <w:sz w:val="24"/>
          <w:szCs w:val="24"/>
        </w:rPr>
        <w:t>involves firstly</w:t>
      </w:r>
      <w:r w:rsidR="00BE1FBA" w:rsidRPr="00F968B5">
        <w:rPr>
          <w:rFonts w:ascii="Times New Roman" w:hAnsi="Times New Roman" w:cs="Times New Roman"/>
          <w:sz w:val="24"/>
          <w:szCs w:val="24"/>
        </w:rPr>
        <w:t xml:space="preserve"> sorti</w:t>
      </w:r>
      <w:r w:rsidR="00D527AE">
        <w:rPr>
          <w:rFonts w:ascii="Times New Roman" w:hAnsi="Times New Roman" w:cs="Times New Roman"/>
          <w:sz w:val="24"/>
          <w:szCs w:val="24"/>
        </w:rPr>
        <w:t>ng out the asset</w:t>
      </w:r>
      <w:r w:rsidRPr="00F968B5">
        <w:rPr>
          <w:rFonts w:ascii="Times New Roman" w:hAnsi="Times New Roman" w:cs="Times New Roman"/>
          <w:sz w:val="24"/>
          <w:szCs w:val="24"/>
        </w:rPr>
        <w:t xml:space="preserve">s into three </w:t>
      </w:r>
      <w:r w:rsidR="00BE1FBA" w:rsidRPr="00F968B5">
        <w:rPr>
          <w:rFonts w:ascii="Times New Roman" w:hAnsi="Times New Roman" w:cs="Times New Roman"/>
          <w:sz w:val="24"/>
          <w:szCs w:val="24"/>
        </w:rPr>
        <w:t xml:space="preserve">lots </w:t>
      </w:r>
      <w:r w:rsidRPr="00F968B5">
        <w:rPr>
          <w:rFonts w:ascii="Times New Roman" w:hAnsi="Times New Roman" w:cs="Times New Roman"/>
          <w:sz w:val="24"/>
          <w:szCs w:val="24"/>
        </w:rPr>
        <w:t>namely</w:t>
      </w:r>
      <w:r w:rsidR="00BE1FBA" w:rsidRPr="00F968B5">
        <w:rPr>
          <w:rFonts w:ascii="Times New Roman" w:hAnsi="Times New Roman" w:cs="Times New Roman"/>
          <w:sz w:val="24"/>
          <w:szCs w:val="24"/>
        </w:rPr>
        <w:t xml:space="preserve"> </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hers</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 xml:space="preserve">, </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his</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 xml:space="preserve"> and </w:t>
      </w:r>
      <w:r w:rsidRPr="00F968B5">
        <w:rPr>
          <w:rFonts w:ascii="Times New Roman" w:hAnsi="Times New Roman" w:cs="Times New Roman"/>
          <w:sz w:val="24"/>
          <w:szCs w:val="24"/>
        </w:rPr>
        <w:t>‘theirs’. ‘Hers’</w:t>
      </w:r>
      <w:r w:rsidR="00BE1FBA" w:rsidRPr="00F968B5">
        <w:rPr>
          <w:rFonts w:ascii="Times New Roman" w:hAnsi="Times New Roman" w:cs="Times New Roman"/>
          <w:sz w:val="24"/>
          <w:szCs w:val="24"/>
        </w:rPr>
        <w:t xml:space="preserve"> and </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his</w:t>
      </w:r>
      <w:r w:rsidRPr="00F968B5">
        <w:rPr>
          <w:rFonts w:ascii="Times New Roman" w:hAnsi="Times New Roman" w:cs="Times New Roman"/>
          <w:sz w:val="24"/>
          <w:szCs w:val="24"/>
        </w:rPr>
        <w:t>’</w:t>
      </w:r>
      <w:r w:rsidR="00BE1FBA" w:rsidRPr="00F968B5">
        <w:rPr>
          <w:rFonts w:ascii="Times New Roman" w:hAnsi="Times New Roman" w:cs="Times New Roman"/>
          <w:sz w:val="24"/>
          <w:szCs w:val="24"/>
        </w:rPr>
        <w:t xml:space="preserve"> would </w:t>
      </w:r>
      <w:r w:rsidRPr="00F968B5">
        <w:rPr>
          <w:rFonts w:ascii="Times New Roman" w:hAnsi="Times New Roman" w:cs="Times New Roman"/>
          <w:sz w:val="24"/>
          <w:szCs w:val="24"/>
        </w:rPr>
        <w:t>comprise</w:t>
      </w:r>
      <w:r w:rsidR="00BE1FBA" w:rsidRPr="00F968B5">
        <w:rPr>
          <w:rFonts w:ascii="Times New Roman" w:hAnsi="Times New Roman" w:cs="Times New Roman"/>
          <w:sz w:val="24"/>
          <w:szCs w:val="24"/>
        </w:rPr>
        <w:t xml:space="preserve"> assets in the individual names of the spouses </w:t>
      </w:r>
      <w:r w:rsidRPr="00F968B5">
        <w:rPr>
          <w:rFonts w:ascii="Times New Roman" w:hAnsi="Times New Roman" w:cs="Times New Roman"/>
          <w:sz w:val="24"/>
          <w:szCs w:val="24"/>
        </w:rPr>
        <w:t>whilst</w:t>
      </w:r>
      <w:r w:rsidR="00BE1FBA" w:rsidRPr="00F968B5">
        <w:rPr>
          <w:rFonts w:ascii="Times New Roman" w:hAnsi="Times New Roman" w:cs="Times New Roman"/>
          <w:sz w:val="24"/>
          <w:szCs w:val="24"/>
        </w:rPr>
        <w:t xml:space="preserve"> </w:t>
      </w:r>
      <w:r w:rsidRPr="00F968B5">
        <w:rPr>
          <w:rFonts w:ascii="Times New Roman" w:hAnsi="Times New Roman" w:cs="Times New Roman"/>
          <w:sz w:val="24"/>
          <w:szCs w:val="24"/>
        </w:rPr>
        <w:t>‘theirs’</w:t>
      </w:r>
      <w:r w:rsidR="00BE1FBA" w:rsidRPr="00F968B5">
        <w:rPr>
          <w:rFonts w:ascii="Times New Roman" w:hAnsi="Times New Roman" w:cs="Times New Roman"/>
          <w:sz w:val="24"/>
          <w:szCs w:val="24"/>
        </w:rPr>
        <w:t xml:space="preserve"> </w:t>
      </w:r>
      <w:r w:rsidRPr="00F968B5">
        <w:rPr>
          <w:rFonts w:ascii="Times New Roman" w:hAnsi="Times New Roman" w:cs="Times New Roman"/>
          <w:sz w:val="24"/>
          <w:szCs w:val="24"/>
        </w:rPr>
        <w:t>comprises</w:t>
      </w:r>
      <w:r w:rsidR="00BE1FBA" w:rsidRPr="00F968B5">
        <w:rPr>
          <w:rFonts w:ascii="Times New Roman" w:hAnsi="Times New Roman" w:cs="Times New Roman"/>
          <w:sz w:val="24"/>
          <w:szCs w:val="24"/>
        </w:rPr>
        <w:t xml:space="preserve"> essentially assets </w:t>
      </w:r>
      <w:r w:rsidRPr="00F968B5">
        <w:rPr>
          <w:rFonts w:ascii="Times New Roman" w:hAnsi="Times New Roman" w:cs="Times New Roman"/>
          <w:sz w:val="24"/>
          <w:szCs w:val="24"/>
        </w:rPr>
        <w:t>registered</w:t>
      </w:r>
      <w:r w:rsidR="00BE1FBA" w:rsidRPr="00F968B5">
        <w:rPr>
          <w:rFonts w:ascii="Times New Roman" w:hAnsi="Times New Roman" w:cs="Times New Roman"/>
          <w:sz w:val="24"/>
          <w:szCs w:val="24"/>
        </w:rPr>
        <w:t xml:space="preserve"> in the joint names of the spouse. </w:t>
      </w:r>
      <w:r w:rsidRPr="00F968B5">
        <w:rPr>
          <w:rFonts w:ascii="Times New Roman" w:hAnsi="Times New Roman" w:cs="Times New Roman"/>
          <w:sz w:val="24"/>
          <w:szCs w:val="24"/>
        </w:rPr>
        <w:t>Court</w:t>
      </w:r>
      <w:r w:rsidR="00BE1FBA" w:rsidRPr="00F968B5">
        <w:rPr>
          <w:rFonts w:ascii="Times New Roman" w:hAnsi="Times New Roman" w:cs="Times New Roman"/>
          <w:sz w:val="24"/>
          <w:szCs w:val="24"/>
        </w:rPr>
        <w:t xml:space="preserve"> will then concentrate on the lot marked </w:t>
      </w:r>
      <w:r w:rsidR="00D527AE">
        <w:rPr>
          <w:rFonts w:ascii="Times New Roman" w:hAnsi="Times New Roman" w:cs="Times New Roman"/>
          <w:sz w:val="24"/>
          <w:szCs w:val="24"/>
        </w:rPr>
        <w:t>‘</w:t>
      </w:r>
      <w:r w:rsidRPr="00F968B5">
        <w:rPr>
          <w:rFonts w:ascii="Times New Roman" w:hAnsi="Times New Roman" w:cs="Times New Roman"/>
          <w:sz w:val="24"/>
          <w:szCs w:val="24"/>
        </w:rPr>
        <w:t>theirs</w:t>
      </w:r>
      <w:r w:rsidR="00D527AE">
        <w:rPr>
          <w:rFonts w:ascii="Times New Roman" w:hAnsi="Times New Roman" w:cs="Times New Roman"/>
          <w:sz w:val="24"/>
          <w:szCs w:val="24"/>
        </w:rPr>
        <w:t>’</w:t>
      </w:r>
      <w:r w:rsidR="00BE1FBA" w:rsidRPr="00F968B5">
        <w:rPr>
          <w:rFonts w:ascii="Times New Roman" w:hAnsi="Times New Roman" w:cs="Times New Roman"/>
          <w:sz w:val="24"/>
          <w:szCs w:val="24"/>
        </w:rPr>
        <w:t xml:space="preserve"> and apportion </w:t>
      </w:r>
      <w:r w:rsidRPr="00F968B5">
        <w:rPr>
          <w:rFonts w:ascii="Times New Roman" w:hAnsi="Times New Roman" w:cs="Times New Roman"/>
          <w:sz w:val="24"/>
          <w:szCs w:val="24"/>
        </w:rPr>
        <w:t>these</w:t>
      </w:r>
      <w:r w:rsidR="00BE1FBA" w:rsidRPr="00F968B5">
        <w:rPr>
          <w:rFonts w:ascii="Times New Roman" w:hAnsi="Times New Roman" w:cs="Times New Roman"/>
          <w:sz w:val="24"/>
          <w:szCs w:val="24"/>
        </w:rPr>
        <w:t xml:space="preserve"> using the criteria in</w:t>
      </w:r>
      <w:r w:rsidR="00BE1FBA" w:rsidRPr="00F968B5">
        <w:rPr>
          <w:rFonts w:ascii="Times New Roman" w:hAnsi="Times New Roman" w:cs="Times New Roman"/>
          <w:i/>
          <w:sz w:val="24"/>
          <w:szCs w:val="24"/>
        </w:rPr>
        <w:t xml:space="preserve"> s</w:t>
      </w:r>
      <w:r w:rsidR="00BE1FBA" w:rsidRPr="00F968B5">
        <w:rPr>
          <w:rFonts w:ascii="Times New Roman" w:hAnsi="Times New Roman" w:cs="Times New Roman"/>
          <w:sz w:val="24"/>
          <w:szCs w:val="24"/>
        </w:rPr>
        <w:t xml:space="preserve"> 7(4) of the Act. Secondly court will </w:t>
      </w:r>
      <w:r w:rsidRPr="00F968B5">
        <w:rPr>
          <w:rFonts w:ascii="Times New Roman" w:hAnsi="Times New Roman" w:cs="Times New Roman"/>
          <w:sz w:val="24"/>
          <w:szCs w:val="24"/>
        </w:rPr>
        <w:t>look</w:t>
      </w:r>
      <w:r w:rsidR="00BE1FBA" w:rsidRPr="00F968B5">
        <w:rPr>
          <w:rFonts w:ascii="Times New Roman" w:hAnsi="Times New Roman" w:cs="Times New Roman"/>
          <w:sz w:val="24"/>
          <w:szCs w:val="24"/>
        </w:rPr>
        <w:t xml:space="preserve"> at the result and consider wh</w:t>
      </w:r>
      <w:r w:rsidR="00127BA1" w:rsidRPr="00F968B5">
        <w:rPr>
          <w:rFonts w:ascii="Times New Roman" w:hAnsi="Times New Roman" w:cs="Times New Roman"/>
          <w:sz w:val="24"/>
          <w:szCs w:val="24"/>
        </w:rPr>
        <w:t xml:space="preserve">ether the objective of ensuring </w:t>
      </w:r>
      <w:r w:rsidRPr="00F968B5">
        <w:rPr>
          <w:rFonts w:ascii="Times New Roman" w:hAnsi="Times New Roman" w:cs="Times New Roman"/>
          <w:sz w:val="24"/>
          <w:szCs w:val="24"/>
        </w:rPr>
        <w:t>s</w:t>
      </w:r>
      <w:r w:rsidR="00127BA1" w:rsidRPr="00F968B5">
        <w:rPr>
          <w:rFonts w:ascii="Times New Roman" w:hAnsi="Times New Roman" w:cs="Times New Roman"/>
          <w:sz w:val="24"/>
          <w:szCs w:val="24"/>
        </w:rPr>
        <w:t>pouse</w:t>
      </w:r>
      <w:r w:rsidRPr="00F968B5">
        <w:rPr>
          <w:rFonts w:ascii="Times New Roman" w:hAnsi="Times New Roman" w:cs="Times New Roman"/>
          <w:sz w:val="24"/>
          <w:szCs w:val="24"/>
        </w:rPr>
        <w:t>s</w:t>
      </w:r>
      <w:r w:rsidR="00127BA1" w:rsidRPr="00F968B5">
        <w:rPr>
          <w:rFonts w:ascii="Times New Roman" w:hAnsi="Times New Roman" w:cs="Times New Roman"/>
          <w:sz w:val="24"/>
          <w:szCs w:val="24"/>
        </w:rPr>
        <w:t xml:space="preserve"> are placed in the </w:t>
      </w:r>
      <w:r w:rsidRPr="00F968B5">
        <w:rPr>
          <w:rFonts w:ascii="Times New Roman" w:hAnsi="Times New Roman" w:cs="Times New Roman"/>
          <w:sz w:val="24"/>
          <w:szCs w:val="24"/>
        </w:rPr>
        <w:t>position</w:t>
      </w:r>
      <w:r w:rsidR="00127BA1" w:rsidRPr="00F968B5">
        <w:rPr>
          <w:rFonts w:ascii="Times New Roman" w:hAnsi="Times New Roman" w:cs="Times New Roman"/>
          <w:sz w:val="24"/>
          <w:szCs w:val="24"/>
        </w:rPr>
        <w:t xml:space="preserve"> they would have been in had a normal marriage </w:t>
      </w:r>
      <w:r w:rsidRPr="00F968B5">
        <w:rPr>
          <w:rFonts w:ascii="Times New Roman" w:hAnsi="Times New Roman" w:cs="Times New Roman"/>
          <w:sz w:val="24"/>
          <w:szCs w:val="24"/>
        </w:rPr>
        <w:t>relationship</w:t>
      </w:r>
      <w:r w:rsidR="00127BA1" w:rsidRPr="00F968B5">
        <w:rPr>
          <w:rFonts w:ascii="Times New Roman" w:hAnsi="Times New Roman" w:cs="Times New Roman"/>
          <w:sz w:val="24"/>
          <w:szCs w:val="24"/>
        </w:rPr>
        <w:t xml:space="preserve"> continued has been achieved. Where the apportionment of the lot marked </w:t>
      </w:r>
      <w:r w:rsidRPr="00F968B5">
        <w:rPr>
          <w:rFonts w:ascii="Times New Roman" w:hAnsi="Times New Roman" w:cs="Times New Roman"/>
          <w:sz w:val="24"/>
          <w:szCs w:val="24"/>
        </w:rPr>
        <w:t>theirs</w:t>
      </w:r>
      <w:r w:rsidR="00127BA1" w:rsidRPr="00F968B5">
        <w:rPr>
          <w:rFonts w:ascii="Times New Roman" w:hAnsi="Times New Roman" w:cs="Times New Roman"/>
          <w:sz w:val="24"/>
          <w:szCs w:val="24"/>
        </w:rPr>
        <w:t xml:space="preserve"> do</w:t>
      </w:r>
      <w:r w:rsidR="000006B4" w:rsidRPr="00F968B5">
        <w:rPr>
          <w:rFonts w:ascii="Times New Roman" w:hAnsi="Times New Roman" w:cs="Times New Roman"/>
          <w:sz w:val="24"/>
          <w:szCs w:val="24"/>
        </w:rPr>
        <w:t>es</w:t>
      </w:r>
      <w:r w:rsidR="00127BA1" w:rsidRPr="00F968B5">
        <w:rPr>
          <w:rFonts w:ascii="Times New Roman" w:hAnsi="Times New Roman" w:cs="Times New Roman"/>
          <w:sz w:val="24"/>
          <w:szCs w:val="24"/>
        </w:rPr>
        <w:t xml:space="preserve"> not lead to a just and </w:t>
      </w:r>
      <w:r w:rsidRPr="00F968B5">
        <w:rPr>
          <w:rFonts w:ascii="Times New Roman" w:hAnsi="Times New Roman" w:cs="Times New Roman"/>
          <w:sz w:val="24"/>
          <w:szCs w:val="24"/>
        </w:rPr>
        <w:t>equitable</w:t>
      </w:r>
      <w:r w:rsidR="00127BA1" w:rsidRPr="00F968B5">
        <w:rPr>
          <w:rFonts w:ascii="Times New Roman" w:hAnsi="Times New Roman" w:cs="Times New Roman"/>
          <w:sz w:val="24"/>
          <w:szCs w:val="24"/>
        </w:rPr>
        <w:t xml:space="preserve"> distribution of the </w:t>
      </w:r>
      <w:r w:rsidRPr="00F968B5">
        <w:rPr>
          <w:rFonts w:ascii="Times New Roman" w:hAnsi="Times New Roman" w:cs="Times New Roman"/>
          <w:sz w:val="24"/>
          <w:szCs w:val="24"/>
        </w:rPr>
        <w:t>assets</w:t>
      </w:r>
      <w:r w:rsidR="00127BA1" w:rsidRPr="00F968B5">
        <w:rPr>
          <w:rFonts w:ascii="Times New Roman" w:hAnsi="Times New Roman" w:cs="Times New Roman"/>
          <w:sz w:val="24"/>
          <w:szCs w:val="24"/>
        </w:rPr>
        <w:t xml:space="preserve"> so as to meet the objective, court will then consider transferring one spouse’s </w:t>
      </w:r>
      <w:r w:rsidRPr="00F968B5">
        <w:rPr>
          <w:rFonts w:ascii="Times New Roman" w:hAnsi="Times New Roman" w:cs="Times New Roman"/>
          <w:sz w:val="24"/>
          <w:szCs w:val="24"/>
        </w:rPr>
        <w:t>asset</w:t>
      </w:r>
      <w:r w:rsidR="00127BA1" w:rsidRPr="00F968B5">
        <w:rPr>
          <w:rFonts w:ascii="Times New Roman" w:hAnsi="Times New Roman" w:cs="Times New Roman"/>
          <w:sz w:val="24"/>
          <w:szCs w:val="24"/>
        </w:rPr>
        <w:t xml:space="preserve"> or share to the other.</w:t>
      </w:r>
    </w:p>
    <w:p w:rsidR="00127BA1" w:rsidRPr="00F968B5" w:rsidRDefault="00127BA1"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lastRenderedPageBreak/>
        <w:t xml:space="preserve">In </w:t>
      </w:r>
      <w:r w:rsidRPr="00D527AE">
        <w:rPr>
          <w:rFonts w:ascii="Times New Roman" w:hAnsi="Times New Roman" w:cs="Times New Roman"/>
          <w:i/>
          <w:sz w:val="24"/>
          <w:szCs w:val="24"/>
        </w:rPr>
        <w:t>casu,</w:t>
      </w:r>
      <w:r w:rsidRPr="00F968B5">
        <w:rPr>
          <w:rFonts w:ascii="Times New Roman" w:hAnsi="Times New Roman" w:cs="Times New Roman"/>
          <w:sz w:val="24"/>
          <w:szCs w:val="24"/>
        </w:rPr>
        <w:t xml:space="preserve"> as already alluded to the only immovable property in </w:t>
      </w:r>
      <w:r w:rsidR="00F21828" w:rsidRPr="00F968B5">
        <w:rPr>
          <w:rFonts w:ascii="Times New Roman" w:hAnsi="Times New Roman" w:cs="Times New Roman"/>
          <w:sz w:val="24"/>
          <w:szCs w:val="24"/>
        </w:rPr>
        <w:t>disputation</w:t>
      </w:r>
      <w:r w:rsidRPr="00F968B5">
        <w:rPr>
          <w:rFonts w:ascii="Times New Roman" w:hAnsi="Times New Roman" w:cs="Times New Roman"/>
          <w:sz w:val="24"/>
          <w:szCs w:val="24"/>
        </w:rPr>
        <w:t xml:space="preserve"> is registered in the joint </w:t>
      </w:r>
      <w:r w:rsidR="00F21828" w:rsidRPr="00F968B5">
        <w:rPr>
          <w:rFonts w:ascii="Times New Roman" w:hAnsi="Times New Roman" w:cs="Times New Roman"/>
          <w:sz w:val="24"/>
          <w:szCs w:val="24"/>
        </w:rPr>
        <w:t>names</w:t>
      </w:r>
      <w:r w:rsidRPr="00F968B5">
        <w:rPr>
          <w:rFonts w:ascii="Times New Roman" w:hAnsi="Times New Roman" w:cs="Times New Roman"/>
          <w:sz w:val="24"/>
          <w:szCs w:val="24"/>
        </w:rPr>
        <w:t xml:space="preserve"> of the parties. It is thus in the category of </w:t>
      </w:r>
      <w:r w:rsidR="00C44D19" w:rsidRPr="00F968B5">
        <w:rPr>
          <w:rFonts w:ascii="Times New Roman" w:hAnsi="Times New Roman" w:cs="Times New Roman"/>
          <w:sz w:val="24"/>
          <w:szCs w:val="24"/>
        </w:rPr>
        <w:t>‘</w:t>
      </w:r>
      <w:r w:rsidR="00F21828" w:rsidRPr="00F968B5">
        <w:rPr>
          <w:rFonts w:ascii="Times New Roman" w:hAnsi="Times New Roman" w:cs="Times New Roman"/>
          <w:sz w:val="24"/>
          <w:szCs w:val="24"/>
        </w:rPr>
        <w:t>theirs</w:t>
      </w:r>
      <w:r w:rsidR="00C44D19" w:rsidRPr="00F968B5">
        <w:rPr>
          <w:rFonts w:ascii="Times New Roman" w:hAnsi="Times New Roman" w:cs="Times New Roman"/>
          <w:sz w:val="24"/>
          <w:szCs w:val="24"/>
        </w:rPr>
        <w:t>’</w:t>
      </w:r>
      <w:r w:rsidRPr="00F968B5">
        <w:rPr>
          <w:rFonts w:ascii="Times New Roman" w:hAnsi="Times New Roman" w:cs="Times New Roman"/>
          <w:sz w:val="24"/>
          <w:szCs w:val="24"/>
        </w:rPr>
        <w:t>.</w:t>
      </w:r>
    </w:p>
    <w:p w:rsidR="00127BA1" w:rsidRPr="00F968B5" w:rsidRDefault="000E46FB"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68D9" w:rsidRPr="00F968B5">
        <w:rPr>
          <w:rFonts w:ascii="Times New Roman" w:hAnsi="Times New Roman" w:cs="Times New Roman"/>
          <w:sz w:val="24"/>
          <w:szCs w:val="24"/>
        </w:rPr>
        <w:t xml:space="preserve">As </w:t>
      </w:r>
      <w:r w:rsidR="00127BA1" w:rsidRPr="00F968B5">
        <w:rPr>
          <w:rFonts w:ascii="Times New Roman" w:hAnsi="Times New Roman" w:cs="Times New Roman"/>
          <w:sz w:val="24"/>
          <w:szCs w:val="24"/>
        </w:rPr>
        <w:t>a jointly owned property e</w:t>
      </w:r>
      <w:r w:rsidR="00F21828" w:rsidRPr="00F968B5">
        <w:rPr>
          <w:rFonts w:ascii="Times New Roman" w:hAnsi="Times New Roman" w:cs="Times New Roman"/>
          <w:sz w:val="24"/>
          <w:szCs w:val="24"/>
        </w:rPr>
        <w:t>ach spouse owns a 50% share in t</w:t>
      </w:r>
      <w:r w:rsidR="00127BA1" w:rsidRPr="00F968B5">
        <w:rPr>
          <w:rFonts w:ascii="Times New Roman" w:hAnsi="Times New Roman" w:cs="Times New Roman"/>
          <w:sz w:val="24"/>
          <w:szCs w:val="24"/>
        </w:rPr>
        <w:t xml:space="preserve">hat </w:t>
      </w:r>
      <w:r w:rsidR="005868D9" w:rsidRPr="00F968B5">
        <w:rPr>
          <w:rFonts w:ascii="Times New Roman" w:hAnsi="Times New Roman" w:cs="Times New Roman"/>
          <w:sz w:val="24"/>
          <w:szCs w:val="24"/>
        </w:rPr>
        <w:t>property. T</w:t>
      </w:r>
      <w:r w:rsidR="00127BA1" w:rsidRPr="00F968B5">
        <w:rPr>
          <w:rFonts w:ascii="Times New Roman" w:hAnsi="Times New Roman" w:cs="Times New Roman"/>
          <w:sz w:val="24"/>
          <w:szCs w:val="24"/>
        </w:rPr>
        <w:t xml:space="preserve">he question that arises is whether awarding each spouse a 50% share as </w:t>
      </w:r>
      <w:r w:rsidR="00F21828" w:rsidRPr="00F968B5">
        <w:rPr>
          <w:rFonts w:ascii="Times New Roman" w:hAnsi="Times New Roman" w:cs="Times New Roman"/>
          <w:sz w:val="24"/>
          <w:szCs w:val="24"/>
        </w:rPr>
        <w:t>advocated</w:t>
      </w:r>
      <w:r w:rsidR="00127BA1" w:rsidRPr="00F968B5">
        <w:rPr>
          <w:rFonts w:ascii="Times New Roman" w:hAnsi="Times New Roman" w:cs="Times New Roman"/>
          <w:sz w:val="24"/>
          <w:szCs w:val="24"/>
        </w:rPr>
        <w:t xml:space="preserve"> for by the plaintiff and as presumed from joint ownership would </w:t>
      </w:r>
      <w:r w:rsidR="00F21828" w:rsidRPr="00F968B5">
        <w:rPr>
          <w:rFonts w:ascii="Times New Roman" w:hAnsi="Times New Roman" w:cs="Times New Roman"/>
          <w:sz w:val="24"/>
          <w:szCs w:val="24"/>
        </w:rPr>
        <w:t>achieve</w:t>
      </w:r>
      <w:r w:rsidR="00127BA1" w:rsidRPr="00F968B5">
        <w:rPr>
          <w:rFonts w:ascii="Times New Roman" w:hAnsi="Times New Roman" w:cs="Times New Roman"/>
          <w:sz w:val="24"/>
          <w:szCs w:val="24"/>
        </w:rPr>
        <w:t xml:space="preserve"> the objective of </w:t>
      </w:r>
      <w:r w:rsidR="005868D9" w:rsidRPr="00F968B5">
        <w:rPr>
          <w:rFonts w:ascii="Times New Roman" w:hAnsi="Times New Roman" w:cs="Times New Roman"/>
          <w:sz w:val="24"/>
          <w:szCs w:val="24"/>
        </w:rPr>
        <w:t>‘</w:t>
      </w:r>
      <w:r w:rsidR="00127BA1" w:rsidRPr="00F968B5">
        <w:rPr>
          <w:rFonts w:ascii="Times New Roman" w:hAnsi="Times New Roman" w:cs="Times New Roman"/>
          <w:sz w:val="24"/>
          <w:szCs w:val="24"/>
        </w:rPr>
        <w:t xml:space="preserve">as far as is reasonable and practicable and having regard to their conduct, is just to </w:t>
      </w:r>
      <w:r w:rsidR="00B17070" w:rsidRPr="00F968B5">
        <w:rPr>
          <w:rFonts w:ascii="Times New Roman" w:hAnsi="Times New Roman" w:cs="Times New Roman"/>
          <w:sz w:val="24"/>
          <w:szCs w:val="24"/>
        </w:rPr>
        <w:t>do so</w:t>
      </w:r>
      <w:r w:rsidR="00127BA1" w:rsidRPr="00F968B5">
        <w:rPr>
          <w:rFonts w:ascii="Times New Roman" w:hAnsi="Times New Roman" w:cs="Times New Roman"/>
          <w:sz w:val="24"/>
          <w:szCs w:val="24"/>
        </w:rPr>
        <w:t xml:space="preserve">, to place the spouses… in the position </w:t>
      </w:r>
      <w:r w:rsidR="00B17070" w:rsidRPr="00F968B5">
        <w:rPr>
          <w:rFonts w:ascii="Times New Roman" w:hAnsi="Times New Roman" w:cs="Times New Roman"/>
          <w:sz w:val="24"/>
          <w:szCs w:val="24"/>
        </w:rPr>
        <w:t>they</w:t>
      </w:r>
      <w:r w:rsidR="00127BA1" w:rsidRPr="00F968B5">
        <w:rPr>
          <w:rFonts w:ascii="Times New Roman" w:hAnsi="Times New Roman" w:cs="Times New Roman"/>
          <w:sz w:val="24"/>
          <w:szCs w:val="24"/>
        </w:rPr>
        <w:t xml:space="preserve"> would have been in had a normal relationship </w:t>
      </w:r>
      <w:r w:rsidR="005868D9" w:rsidRPr="00F968B5">
        <w:rPr>
          <w:rFonts w:ascii="Times New Roman" w:hAnsi="Times New Roman" w:cs="Times New Roman"/>
          <w:sz w:val="24"/>
          <w:szCs w:val="24"/>
        </w:rPr>
        <w:t>continued…’</w:t>
      </w:r>
    </w:p>
    <w:p w:rsidR="00351EA1" w:rsidRPr="00F968B5" w:rsidRDefault="005868D9" w:rsidP="00776B07">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For instance, d</w:t>
      </w:r>
      <w:r w:rsidR="00B17070" w:rsidRPr="00F968B5">
        <w:rPr>
          <w:rFonts w:ascii="Times New Roman" w:hAnsi="Times New Roman" w:cs="Times New Roman"/>
          <w:sz w:val="24"/>
          <w:szCs w:val="24"/>
        </w:rPr>
        <w:t>oes</w:t>
      </w:r>
      <w:r w:rsidR="00351EA1" w:rsidRPr="00F968B5">
        <w:rPr>
          <w:rFonts w:ascii="Times New Roman" w:hAnsi="Times New Roman" w:cs="Times New Roman"/>
          <w:sz w:val="24"/>
          <w:szCs w:val="24"/>
        </w:rPr>
        <w:t xml:space="preserve"> the apportionment secure for each spouse the advantage they can </w:t>
      </w:r>
      <w:r w:rsidR="00B17070" w:rsidRPr="00F968B5">
        <w:rPr>
          <w:rFonts w:ascii="Times New Roman" w:hAnsi="Times New Roman" w:cs="Times New Roman"/>
          <w:sz w:val="24"/>
          <w:szCs w:val="24"/>
        </w:rPr>
        <w:t>fairly</w:t>
      </w:r>
      <w:r w:rsidR="00351EA1" w:rsidRPr="00F968B5">
        <w:rPr>
          <w:rFonts w:ascii="Times New Roman" w:hAnsi="Times New Roman" w:cs="Times New Roman"/>
          <w:sz w:val="24"/>
          <w:szCs w:val="24"/>
        </w:rPr>
        <w:t xml:space="preserve"> </w:t>
      </w:r>
      <w:r w:rsidR="00B17070" w:rsidRPr="00F968B5">
        <w:rPr>
          <w:rFonts w:ascii="Times New Roman" w:hAnsi="Times New Roman" w:cs="Times New Roman"/>
          <w:sz w:val="24"/>
          <w:szCs w:val="24"/>
        </w:rPr>
        <w:t>expect</w:t>
      </w:r>
      <w:r w:rsidR="00351EA1" w:rsidRPr="00F968B5">
        <w:rPr>
          <w:rFonts w:ascii="Times New Roman" w:hAnsi="Times New Roman" w:cs="Times New Roman"/>
          <w:sz w:val="24"/>
          <w:szCs w:val="24"/>
        </w:rPr>
        <w:t xml:space="preserve"> from having been married to one anoth</w:t>
      </w:r>
      <w:r w:rsidR="00D527AE">
        <w:rPr>
          <w:rFonts w:ascii="Times New Roman" w:hAnsi="Times New Roman" w:cs="Times New Roman"/>
          <w:sz w:val="24"/>
          <w:szCs w:val="24"/>
        </w:rPr>
        <w:t>er, and avoids the disadvantage</w:t>
      </w:r>
      <w:r w:rsidR="00351EA1" w:rsidRPr="00F968B5">
        <w:rPr>
          <w:rFonts w:ascii="Times New Roman" w:hAnsi="Times New Roman" w:cs="Times New Roman"/>
          <w:sz w:val="24"/>
          <w:szCs w:val="24"/>
        </w:rPr>
        <w:t>s to the extent they are not inevitable of becoming d</w:t>
      </w:r>
      <w:r w:rsidR="00C3506F">
        <w:rPr>
          <w:rFonts w:ascii="Times New Roman" w:hAnsi="Times New Roman" w:cs="Times New Roman"/>
          <w:sz w:val="24"/>
          <w:szCs w:val="24"/>
        </w:rPr>
        <w:t>ivorced; or is this a case where the justice of the case requires that a spouse’s share be awarded to the other? If so, how much of that share?</w:t>
      </w:r>
    </w:p>
    <w:p w:rsidR="00351EA1" w:rsidRDefault="00351EA1" w:rsidP="00F968B5">
      <w:pPr>
        <w:spacing w:after="0" w:line="24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B17070" w:rsidRPr="00F968B5">
        <w:rPr>
          <w:rFonts w:ascii="Times New Roman" w:hAnsi="Times New Roman" w:cs="Times New Roman"/>
          <w:sz w:val="24"/>
          <w:szCs w:val="24"/>
        </w:rPr>
        <w:t>It</w:t>
      </w:r>
      <w:r w:rsidRPr="00F968B5">
        <w:rPr>
          <w:rFonts w:ascii="Times New Roman" w:hAnsi="Times New Roman" w:cs="Times New Roman"/>
          <w:sz w:val="24"/>
          <w:szCs w:val="24"/>
        </w:rPr>
        <w:t xml:space="preserve"> is with this in mind that the </w:t>
      </w:r>
      <w:r w:rsidR="00B17070" w:rsidRPr="00F968B5">
        <w:rPr>
          <w:rFonts w:ascii="Times New Roman" w:hAnsi="Times New Roman" w:cs="Times New Roman"/>
          <w:sz w:val="24"/>
          <w:szCs w:val="24"/>
        </w:rPr>
        <w:t>evidence</w:t>
      </w:r>
      <w:r w:rsidRPr="00F968B5">
        <w:rPr>
          <w:rFonts w:ascii="Times New Roman" w:hAnsi="Times New Roman" w:cs="Times New Roman"/>
          <w:sz w:val="24"/>
          <w:szCs w:val="24"/>
        </w:rPr>
        <w:t xml:space="preserve"> by the parties will be analysed.</w:t>
      </w:r>
    </w:p>
    <w:p w:rsidR="00963EAC" w:rsidRPr="00F968B5" w:rsidRDefault="00963EAC" w:rsidP="00963EAC">
      <w:pPr>
        <w:spacing w:after="0" w:line="120" w:lineRule="auto"/>
        <w:jc w:val="both"/>
        <w:rPr>
          <w:rFonts w:ascii="Times New Roman" w:hAnsi="Times New Roman" w:cs="Times New Roman"/>
          <w:sz w:val="24"/>
          <w:szCs w:val="24"/>
        </w:rPr>
      </w:pPr>
    </w:p>
    <w:p w:rsidR="001E3CAD" w:rsidRPr="00F968B5" w:rsidRDefault="001E3CAD"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The plaintiff gave </w:t>
      </w:r>
      <w:r w:rsidR="00342332" w:rsidRPr="00F968B5">
        <w:rPr>
          <w:rFonts w:ascii="Times New Roman" w:hAnsi="Times New Roman" w:cs="Times New Roman"/>
          <w:sz w:val="24"/>
          <w:szCs w:val="24"/>
        </w:rPr>
        <w:t>evidence</w:t>
      </w:r>
      <w:r w:rsidRPr="00F968B5">
        <w:rPr>
          <w:rFonts w:ascii="Times New Roman" w:hAnsi="Times New Roman" w:cs="Times New Roman"/>
          <w:sz w:val="24"/>
          <w:szCs w:val="24"/>
        </w:rPr>
        <w:t xml:space="preserve"> and tendered documentary evidence after which the defendant gave evidence </w:t>
      </w:r>
      <w:r w:rsidR="00342332" w:rsidRPr="00F968B5">
        <w:rPr>
          <w:rFonts w:ascii="Times New Roman" w:hAnsi="Times New Roman" w:cs="Times New Roman"/>
          <w:sz w:val="24"/>
          <w:szCs w:val="24"/>
        </w:rPr>
        <w:t>and</w:t>
      </w:r>
      <w:r w:rsidRPr="00F968B5">
        <w:rPr>
          <w:rFonts w:ascii="Times New Roman" w:hAnsi="Times New Roman" w:cs="Times New Roman"/>
          <w:sz w:val="24"/>
          <w:szCs w:val="24"/>
        </w:rPr>
        <w:t xml:space="preserve"> </w:t>
      </w:r>
      <w:r w:rsidR="00342332" w:rsidRPr="00F968B5">
        <w:rPr>
          <w:rFonts w:ascii="Times New Roman" w:hAnsi="Times New Roman" w:cs="Times New Roman"/>
          <w:sz w:val="24"/>
          <w:szCs w:val="24"/>
        </w:rPr>
        <w:t>tendered</w:t>
      </w:r>
      <w:r w:rsidRPr="00F968B5">
        <w:rPr>
          <w:rFonts w:ascii="Times New Roman" w:hAnsi="Times New Roman" w:cs="Times New Roman"/>
          <w:sz w:val="24"/>
          <w:szCs w:val="24"/>
        </w:rPr>
        <w:t xml:space="preserve"> docum</w:t>
      </w:r>
      <w:r w:rsidR="00F806E2" w:rsidRPr="00F968B5">
        <w:rPr>
          <w:rFonts w:ascii="Times New Roman" w:hAnsi="Times New Roman" w:cs="Times New Roman"/>
          <w:sz w:val="24"/>
          <w:szCs w:val="24"/>
        </w:rPr>
        <w:t xml:space="preserve">entary </w:t>
      </w:r>
      <w:r w:rsidR="00342332" w:rsidRPr="00F968B5">
        <w:rPr>
          <w:rFonts w:ascii="Times New Roman" w:hAnsi="Times New Roman" w:cs="Times New Roman"/>
          <w:sz w:val="24"/>
          <w:szCs w:val="24"/>
        </w:rPr>
        <w:t>evidence</w:t>
      </w:r>
      <w:r w:rsidR="00F806E2" w:rsidRPr="00F968B5">
        <w:rPr>
          <w:rFonts w:ascii="Times New Roman" w:hAnsi="Times New Roman" w:cs="Times New Roman"/>
          <w:sz w:val="24"/>
          <w:szCs w:val="24"/>
        </w:rPr>
        <w:t xml:space="preserve"> in support of her</w:t>
      </w:r>
      <w:r w:rsidRPr="00F968B5">
        <w:rPr>
          <w:rFonts w:ascii="Times New Roman" w:hAnsi="Times New Roman" w:cs="Times New Roman"/>
          <w:sz w:val="24"/>
          <w:szCs w:val="24"/>
        </w:rPr>
        <w:t xml:space="preserve"> case.</w:t>
      </w:r>
    </w:p>
    <w:p w:rsidR="00F806E2" w:rsidRPr="00F968B5" w:rsidRDefault="00F806E2" w:rsidP="00776B07">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From the evidence adduced certain facts are common cause.</w:t>
      </w:r>
      <w:r w:rsidR="005868D9" w:rsidRPr="00F968B5">
        <w:rPr>
          <w:rFonts w:ascii="Times New Roman" w:hAnsi="Times New Roman" w:cs="Times New Roman"/>
          <w:sz w:val="24"/>
          <w:szCs w:val="24"/>
        </w:rPr>
        <w:t xml:space="preserve">  It</w:t>
      </w:r>
      <w:r w:rsidR="004831F5" w:rsidRPr="00F968B5">
        <w:rPr>
          <w:rFonts w:ascii="Times New Roman" w:hAnsi="Times New Roman" w:cs="Times New Roman"/>
          <w:sz w:val="24"/>
          <w:szCs w:val="24"/>
        </w:rPr>
        <w:t xml:space="preserve"> is common cause that both parties were employed for most of their married life. The plaintiff </w:t>
      </w:r>
      <w:r w:rsidR="0096453D" w:rsidRPr="00F968B5">
        <w:rPr>
          <w:rFonts w:ascii="Times New Roman" w:hAnsi="Times New Roman" w:cs="Times New Roman"/>
          <w:sz w:val="24"/>
          <w:szCs w:val="24"/>
        </w:rPr>
        <w:t xml:space="preserve">was employed </w:t>
      </w:r>
      <w:r w:rsidR="004831F5" w:rsidRPr="00F968B5">
        <w:rPr>
          <w:rFonts w:ascii="Times New Roman" w:hAnsi="Times New Roman" w:cs="Times New Roman"/>
          <w:sz w:val="24"/>
          <w:szCs w:val="24"/>
        </w:rPr>
        <w:t xml:space="preserve">as an executive and the defendant as </w:t>
      </w:r>
      <w:r w:rsidR="0096453D" w:rsidRPr="00F968B5">
        <w:rPr>
          <w:rFonts w:ascii="Times New Roman" w:hAnsi="Times New Roman" w:cs="Times New Roman"/>
          <w:sz w:val="24"/>
          <w:szCs w:val="24"/>
        </w:rPr>
        <w:t xml:space="preserve">a </w:t>
      </w:r>
      <w:r w:rsidR="004831F5" w:rsidRPr="00F968B5">
        <w:rPr>
          <w:rFonts w:ascii="Times New Roman" w:hAnsi="Times New Roman" w:cs="Times New Roman"/>
          <w:sz w:val="24"/>
          <w:szCs w:val="24"/>
        </w:rPr>
        <w:t xml:space="preserve">secretary. The only </w:t>
      </w:r>
      <w:r w:rsidR="0096453D" w:rsidRPr="00F968B5">
        <w:rPr>
          <w:rFonts w:ascii="Times New Roman" w:hAnsi="Times New Roman" w:cs="Times New Roman"/>
          <w:sz w:val="24"/>
          <w:szCs w:val="24"/>
        </w:rPr>
        <w:t>period</w:t>
      </w:r>
      <w:r w:rsidR="004831F5" w:rsidRPr="00F968B5">
        <w:rPr>
          <w:rFonts w:ascii="Times New Roman" w:hAnsi="Times New Roman" w:cs="Times New Roman"/>
          <w:sz w:val="24"/>
          <w:szCs w:val="24"/>
        </w:rPr>
        <w:t xml:space="preserve"> </w:t>
      </w:r>
      <w:r w:rsidR="0096453D" w:rsidRPr="00F968B5">
        <w:rPr>
          <w:rFonts w:ascii="Times New Roman" w:hAnsi="Times New Roman" w:cs="Times New Roman"/>
          <w:sz w:val="24"/>
          <w:szCs w:val="24"/>
        </w:rPr>
        <w:t>the</w:t>
      </w:r>
      <w:r w:rsidR="004831F5" w:rsidRPr="00F968B5">
        <w:rPr>
          <w:rFonts w:ascii="Times New Roman" w:hAnsi="Times New Roman" w:cs="Times New Roman"/>
          <w:sz w:val="24"/>
          <w:szCs w:val="24"/>
        </w:rPr>
        <w:t xml:space="preserve"> defendant was not in formal employment was</w:t>
      </w:r>
      <w:r w:rsidR="00C44D19" w:rsidRPr="00F968B5">
        <w:rPr>
          <w:rFonts w:ascii="Times New Roman" w:hAnsi="Times New Roman" w:cs="Times New Roman"/>
          <w:sz w:val="24"/>
          <w:szCs w:val="24"/>
        </w:rPr>
        <w:t xml:space="preserve"> from 1992 to 1995 when, at plaintiff’s behest, she joined</w:t>
      </w:r>
      <w:r w:rsidR="004831F5" w:rsidRPr="00F968B5">
        <w:rPr>
          <w:rFonts w:ascii="Times New Roman" w:hAnsi="Times New Roman" w:cs="Times New Roman"/>
          <w:sz w:val="24"/>
          <w:szCs w:val="24"/>
        </w:rPr>
        <w:t xml:space="preserve"> </w:t>
      </w:r>
      <w:r w:rsidR="00C44D19" w:rsidRPr="00F968B5">
        <w:rPr>
          <w:rFonts w:ascii="Times New Roman" w:hAnsi="Times New Roman" w:cs="Times New Roman"/>
          <w:sz w:val="24"/>
          <w:szCs w:val="24"/>
        </w:rPr>
        <w:t>him in Botswana where he had moved to. Both parties were</w:t>
      </w:r>
      <w:r w:rsidR="004831F5" w:rsidRPr="00F968B5">
        <w:rPr>
          <w:rFonts w:ascii="Times New Roman" w:hAnsi="Times New Roman" w:cs="Times New Roman"/>
          <w:sz w:val="24"/>
          <w:szCs w:val="24"/>
        </w:rPr>
        <w:t xml:space="preserve"> agreed that besides income from employment </w:t>
      </w:r>
      <w:r w:rsidR="0096453D" w:rsidRPr="00F968B5">
        <w:rPr>
          <w:rFonts w:ascii="Times New Roman" w:hAnsi="Times New Roman" w:cs="Times New Roman"/>
          <w:sz w:val="24"/>
          <w:szCs w:val="24"/>
        </w:rPr>
        <w:t>they</w:t>
      </w:r>
      <w:r w:rsidR="004831F5" w:rsidRPr="00F968B5">
        <w:rPr>
          <w:rFonts w:ascii="Times New Roman" w:hAnsi="Times New Roman" w:cs="Times New Roman"/>
          <w:sz w:val="24"/>
          <w:szCs w:val="24"/>
        </w:rPr>
        <w:t xml:space="preserve"> engaged in other income generating activities such </w:t>
      </w:r>
      <w:r w:rsidR="00342332" w:rsidRPr="00F968B5">
        <w:rPr>
          <w:rFonts w:ascii="Times New Roman" w:hAnsi="Times New Roman" w:cs="Times New Roman"/>
          <w:sz w:val="24"/>
          <w:szCs w:val="24"/>
        </w:rPr>
        <w:t>as buying</w:t>
      </w:r>
      <w:r w:rsidR="004831F5" w:rsidRPr="00F968B5">
        <w:rPr>
          <w:rFonts w:ascii="Times New Roman" w:hAnsi="Times New Roman" w:cs="Times New Roman"/>
          <w:sz w:val="24"/>
          <w:szCs w:val="24"/>
        </w:rPr>
        <w:t xml:space="preserve"> and </w:t>
      </w:r>
      <w:r w:rsidR="00342332" w:rsidRPr="00F968B5">
        <w:rPr>
          <w:rFonts w:ascii="Times New Roman" w:hAnsi="Times New Roman" w:cs="Times New Roman"/>
          <w:sz w:val="24"/>
          <w:szCs w:val="24"/>
        </w:rPr>
        <w:t>selling</w:t>
      </w:r>
      <w:r w:rsidR="004831F5" w:rsidRPr="00F968B5">
        <w:rPr>
          <w:rFonts w:ascii="Times New Roman" w:hAnsi="Times New Roman" w:cs="Times New Roman"/>
          <w:sz w:val="24"/>
          <w:szCs w:val="24"/>
        </w:rPr>
        <w:t xml:space="preserve"> of </w:t>
      </w:r>
      <w:r w:rsidR="00342332" w:rsidRPr="00F968B5">
        <w:rPr>
          <w:rFonts w:ascii="Times New Roman" w:hAnsi="Times New Roman" w:cs="Times New Roman"/>
          <w:sz w:val="24"/>
          <w:szCs w:val="24"/>
        </w:rPr>
        <w:t>various</w:t>
      </w:r>
      <w:r w:rsidR="004831F5" w:rsidRPr="00F968B5">
        <w:rPr>
          <w:rFonts w:ascii="Times New Roman" w:hAnsi="Times New Roman" w:cs="Times New Roman"/>
          <w:sz w:val="24"/>
          <w:szCs w:val="24"/>
        </w:rPr>
        <w:t xml:space="preserve"> wares </w:t>
      </w:r>
      <w:r w:rsidR="00342332" w:rsidRPr="00F968B5">
        <w:rPr>
          <w:rFonts w:ascii="Times New Roman" w:hAnsi="Times New Roman" w:cs="Times New Roman"/>
          <w:sz w:val="24"/>
          <w:szCs w:val="24"/>
        </w:rPr>
        <w:t>including</w:t>
      </w:r>
      <w:r w:rsidR="00D527AE">
        <w:rPr>
          <w:rFonts w:ascii="Times New Roman" w:hAnsi="Times New Roman" w:cs="Times New Roman"/>
          <w:sz w:val="24"/>
          <w:szCs w:val="24"/>
        </w:rPr>
        <w:t xml:space="preserve"> motor vehicles to </w:t>
      </w:r>
      <w:r w:rsidR="00D05C59" w:rsidRPr="00F968B5">
        <w:rPr>
          <w:rFonts w:ascii="Times New Roman" w:hAnsi="Times New Roman" w:cs="Times New Roman"/>
          <w:sz w:val="24"/>
          <w:szCs w:val="24"/>
        </w:rPr>
        <w:t>augment</w:t>
      </w:r>
      <w:r w:rsidR="004831F5" w:rsidRPr="00F968B5">
        <w:rPr>
          <w:rFonts w:ascii="Times New Roman" w:hAnsi="Times New Roman" w:cs="Times New Roman"/>
          <w:sz w:val="24"/>
          <w:szCs w:val="24"/>
        </w:rPr>
        <w:t xml:space="preserve"> their income. They further agreed that in all this they </w:t>
      </w:r>
      <w:r w:rsidR="00342332" w:rsidRPr="00F968B5">
        <w:rPr>
          <w:rFonts w:ascii="Times New Roman" w:hAnsi="Times New Roman" w:cs="Times New Roman"/>
          <w:sz w:val="24"/>
          <w:szCs w:val="24"/>
        </w:rPr>
        <w:t>cooperated</w:t>
      </w:r>
      <w:r w:rsidR="004831F5" w:rsidRPr="00F968B5">
        <w:rPr>
          <w:rFonts w:ascii="Times New Roman" w:hAnsi="Times New Roman" w:cs="Times New Roman"/>
          <w:sz w:val="24"/>
          <w:szCs w:val="24"/>
        </w:rPr>
        <w:t xml:space="preserve"> and there is no dispute that each contributed to the marital weal</w:t>
      </w:r>
      <w:r w:rsidR="005868D9" w:rsidRPr="00F968B5">
        <w:rPr>
          <w:rFonts w:ascii="Times New Roman" w:hAnsi="Times New Roman" w:cs="Times New Roman"/>
          <w:sz w:val="24"/>
          <w:szCs w:val="24"/>
        </w:rPr>
        <w:t>th</w:t>
      </w:r>
      <w:r w:rsidR="004831F5" w:rsidRPr="00F968B5">
        <w:rPr>
          <w:rFonts w:ascii="Times New Roman" w:hAnsi="Times New Roman" w:cs="Times New Roman"/>
          <w:sz w:val="24"/>
          <w:szCs w:val="24"/>
        </w:rPr>
        <w:t xml:space="preserve"> to the best of their abilities whilst they stayed together for the first 17 years of marriage.</w:t>
      </w:r>
    </w:p>
    <w:p w:rsidR="00661DB8"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4D19" w:rsidRPr="00F968B5">
        <w:rPr>
          <w:rFonts w:ascii="Times New Roman" w:hAnsi="Times New Roman" w:cs="Times New Roman"/>
          <w:sz w:val="24"/>
          <w:szCs w:val="24"/>
        </w:rPr>
        <w:t>In those 17 years they</w:t>
      </w:r>
      <w:r w:rsidR="004831F5" w:rsidRPr="00F968B5">
        <w:rPr>
          <w:rFonts w:ascii="Times New Roman" w:hAnsi="Times New Roman" w:cs="Times New Roman"/>
          <w:sz w:val="24"/>
          <w:szCs w:val="24"/>
        </w:rPr>
        <w:t xml:space="preserve"> acquired a house in Cotswold Hills by mor</w:t>
      </w:r>
      <w:r w:rsidR="00C44D19" w:rsidRPr="00F968B5">
        <w:rPr>
          <w:rFonts w:ascii="Times New Roman" w:hAnsi="Times New Roman" w:cs="Times New Roman"/>
          <w:sz w:val="24"/>
          <w:szCs w:val="24"/>
        </w:rPr>
        <w:t>tgage bond which they later sold in</w:t>
      </w:r>
      <w:r w:rsidR="004831F5" w:rsidRPr="00F968B5">
        <w:rPr>
          <w:rFonts w:ascii="Times New Roman" w:hAnsi="Times New Roman" w:cs="Times New Roman"/>
          <w:sz w:val="24"/>
          <w:szCs w:val="24"/>
        </w:rPr>
        <w:t xml:space="preserve"> 1985 in order to acquire </w:t>
      </w:r>
      <w:r w:rsidR="00221385" w:rsidRPr="00F968B5">
        <w:rPr>
          <w:rFonts w:ascii="Times New Roman" w:hAnsi="Times New Roman" w:cs="Times New Roman"/>
          <w:sz w:val="24"/>
          <w:szCs w:val="24"/>
        </w:rPr>
        <w:t>number 58 Shanera</w:t>
      </w:r>
      <w:r w:rsidR="00A84A93" w:rsidRPr="00F968B5">
        <w:rPr>
          <w:rFonts w:ascii="Times New Roman" w:hAnsi="Times New Roman" w:cs="Times New Roman"/>
          <w:sz w:val="24"/>
          <w:szCs w:val="24"/>
        </w:rPr>
        <w:t xml:space="preserve">gh </w:t>
      </w:r>
      <w:r w:rsidR="0096453D" w:rsidRPr="00F968B5">
        <w:rPr>
          <w:rFonts w:ascii="Times New Roman" w:hAnsi="Times New Roman" w:cs="Times New Roman"/>
          <w:sz w:val="24"/>
          <w:szCs w:val="24"/>
        </w:rPr>
        <w:t>Road,</w:t>
      </w:r>
      <w:r w:rsidR="00A84A93" w:rsidRPr="00F968B5">
        <w:rPr>
          <w:rFonts w:ascii="Times New Roman" w:hAnsi="Times New Roman" w:cs="Times New Roman"/>
          <w:sz w:val="24"/>
          <w:szCs w:val="24"/>
        </w:rPr>
        <w:t xml:space="preserve"> Mandara property. </w:t>
      </w:r>
      <w:r w:rsidR="0096453D" w:rsidRPr="00F968B5">
        <w:rPr>
          <w:rFonts w:ascii="Times New Roman" w:hAnsi="Times New Roman" w:cs="Times New Roman"/>
          <w:sz w:val="24"/>
          <w:szCs w:val="24"/>
        </w:rPr>
        <w:t>This</w:t>
      </w:r>
      <w:r w:rsidR="00A84A93" w:rsidRPr="00F968B5">
        <w:rPr>
          <w:rFonts w:ascii="Times New Roman" w:hAnsi="Times New Roman" w:cs="Times New Roman"/>
          <w:sz w:val="24"/>
          <w:szCs w:val="24"/>
        </w:rPr>
        <w:t xml:space="preserve"> </w:t>
      </w:r>
      <w:r w:rsidR="00C44D19" w:rsidRPr="00F968B5">
        <w:rPr>
          <w:rFonts w:ascii="Times New Roman" w:hAnsi="Times New Roman" w:cs="Times New Roman"/>
          <w:sz w:val="24"/>
          <w:szCs w:val="24"/>
        </w:rPr>
        <w:t xml:space="preserve">second </w:t>
      </w:r>
      <w:r w:rsidR="00A84A93" w:rsidRPr="00F968B5">
        <w:rPr>
          <w:rFonts w:ascii="Times New Roman" w:hAnsi="Times New Roman" w:cs="Times New Roman"/>
          <w:sz w:val="24"/>
          <w:szCs w:val="24"/>
        </w:rPr>
        <w:t xml:space="preserve">property was acquired </w:t>
      </w:r>
      <w:r w:rsidR="0096453D" w:rsidRPr="00F968B5">
        <w:rPr>
          <w:rFonts w:ascii="Times New Roman" w:hAnsi="Times New Roman" w:cs="Times New Roman"/>
          <w:sz w:val="24"/>
          <w:szCs w:val="24"/>
        </w:rPr>
        <w:t>through</w:t>
      </w:r>
      <w:r w:rsidR="00A84A93" w:rsidRPr="00F968B5">
        <w:rPr>
          <w:rFonts w:ascii="Times New Roman" w:hAnsi="Times New Roman" w:cs="Times New Roman"/>
          <w:sz w:val="24"/>
          <w:szCs w:val="24"/>
        </w:rPr>
        <w:t xml:space="preserve"> a mortgage bond in which their respective incomes </w:t>
      </w:r>
      <w:r w:rsidR="0096453D" w:rsidRPr="00F968B5">
        <w:rPr>
          <w:rFonts w:ascii="Times New Roman" w:hAnsi="Times New Roman" w:cs="Times New Roman"/>
          <w:sz w:val="24"/>
          <w:szCs w:val="24"/>
        </w:rPr>
        <w:t>were</w:t>
      </w:r>
      <w:r w:rsidR="00C44D19" w:rsidRPr="00F968B5">
        <w:rPr>
          <w:rFonts w:ascii="Times New Roman" w:hAnsi="Times New Roman" w:cs="Times New Roman"/>
          <w:sz w:val="24"/>
          <w:szCs w:val="24"/>
        </w:rPr>
        <w:t xml:space="preserve"> considered</w:t>
      </w:r>
      <w:r w:rsidR="00A84A93" w:rsidRPr="00F968B5">
        <w:rPr>
          <w:rFonts w:ascii="Times New Roman" w:hAnsi="Times New Roman" w:cs="Times New Roman"/>
          <w:sz w:val="24"/>
          <w:szCs w:val="24"/>
        </w:rPr>
        <w:t xml:space="preserve"> in assessing </w:t>
      </w:r>
      <w:r w:rsidR="0096453D" w:rsidRPr="00F968B5">
        <w:rPr>
          <w:rFonts w:ascii="Times New Roman" w:hAnsi="Times New Roman" w:cs="Times New Roman"/>
          <w:sz w:val="24"/>
          <w:szCs w:val="24"/>
        </w:rPr>
        <w:t>their</w:t>
      </w:r>
      <w:r w:rsidR="00A84A93" w:rsidRPr="00F968B5">
        <w:rPr>
          <w:rFonts w:ascii="Times New Roman" w:hAnsi="Times New Roman" w:cs="Times New Roman"/>
          <w:sz w:val="24"/>
          <w:szCs w:val="24"/>
        </w:rPr>
        <w:t xml:space="preserve"> ability to repay t</w:t>
      </w:r>
      <w:r w:rsidR="008829F6" w:rsidRPr="00F968B5">
        <w:rPr>
          <w:rFonts w:ascii="Times New Roman" w:hAnsi="Times New Roman" w:cs="Times New Roman"/>
          <w:sz w:val="24"/>
          <w:szCs w:val="24"/>
        </w:rPr>
        <w:t>he loan. It was common</w:t>
      </w:r>
      <w:r w:rsidR="00A84A93" w:rsidRPr="00F968B5">
        <w:rPr>
          <w:rFonts w:ascii="Times New Roman" w:hAnsi="Times New Roman" w:cs="Times New Roman"/>
          <w:sz w:val="24"/>
          <w:szCs w:val="24"/>
        </w:rPr>
        <w:t xml:space="preserve"> </w:t>
      </w:r>
      <w:r w:rsidR="00543203" w:rsidRPr="00F968B5">
        <w:rPr>
          <w:rFonts w:ascii="Times New Roman" w:hAnsi="Times New Roman" w:cs="Times New Roman"/>
          <w:sz w:val="24"/>
          <w:szCs w:val="24"/>
        </w:rPr>
        <w:t>cause that</w:t>
      </w:r>
      <w:r w:rsidR="00A84A93" w:rsidRPr="00F968B5">
        <w:rPr>
          <w:rFonts w:ascii="Times New Roman" w:hAnsi="Times New Roman" w:cs="Times New Roman"/>
          <w:sz w:val="24"/>
          <w:szCs w:val="24"/>
        </w:rPr>
        <w:t xml:space="preserve"> they acquired another property</w:t>
      </w:r>
      <w:r w:rsidR="0096453D" w:rsidRPr="00F968B5">
        <w:rPr>
          <w:rFonts w:ascii="Times New Roman" w:hAnsi="Times New Roman" w:cs="Times New Roman"/>
          <w:sz w:val="24"/>
          <w:szCs w:val="24"/>
        </w:rPr>
        <w:t>,</w:t>
      </w:r>
      <w:r w:rsidR="00A84A93" w:rsidRPr="00F968B5">
        <w:rPr>
          <w:rFonts w:ascii="Times New Roman" w:hAnsi="Times New Roman" w:cs="Times New Roman"/>
          <w:sz w:val="24"/>
          <w:szCs w:val="24"/>
        </w:rPr>
        <w:t xml:space="preserve"> namely </w:t>
      </w:r>
      <w:r w:rsidR="0096453D" w:rsidRPr="00F968B5">
        <w:rPr>
          <w:rFonts w:ascii="Times New Roman" w:hAnsi="Times New Roman" w:cs="Times New Roman"/>
          <w:sz w:val="24"/>
          <w:szCs w:val="24"/>
        </w:rPr>
        <w:t>stand</w:t>
      </w:r>
      <w:r w:rsidR="00A84A93" w:rsidRPr="00F968B5">
        <w:rPr>
          <w:rFonts w:ascii="Times New Roman" w:hAnsi="Times New Roman" w:cs="Times New Roman"/>
          <w:sz w:val="24"/>
          <w:szCs w:val="24"/>
        </w:rPr>
        <w:t xml:space="preserve"> number 854</w:t>
      </w:r>
      <w:r w:rsidR="0096453D" w:rsidRPr="00F968B5">
        <w:rPr>
          <w:rFonts w:ascii="Times New Roman" w:hAnsi="Times New Roman" w:cs="Times New Roman"/>
          <w:sz w:val="24"/>
          <w:szCs w:val="24"/>
        </w:rPr>
        <w:t xml:space="preserve"> Mandara. This </w:t>
      </w:r>
      <w:r w:rsidR="005868D9" w:rsidRPr="00F968B5">
        <w:rPr>
          <w:rFonts w:ascii="Times New Roman" w:hAnsi="Times New Roman" w:cs="Times New Roman"/>
          <w:sz w:val="24"/>
          <w:szCs w:val="24"/>
        </w:rPr>
        <w:t xml:space="preserve">stand </w:t>
      </w:r>
      <w:r w:rsidR="0096453D" w:rsidRPr="00F968B5">
        <w:rPr>
          <w:rFonts w:ascii="Times New Roman" w:hAnsi="Times New Roman" w:cs="Times New Roman"/>
          <w:sz w:val="24"/>
          <w:szCs w:val="24"/>
        </w:rPr>
        <w:t>was acquired as a</w:t>
      </w:r>
      <w:r w:rsidR="00A84A93" w:rsidRPr="00F968B5">
        <w:rPr>
          <w:rFonts w:ascii="Times New Roman" w:hAnsi="Times New Roman" w:cs="Times New Roman"/>
          <w:sz w:val="24"/>
          <w:szCs w:val="24"/>
        </w:rPr>
        <w:t xml:space="preserve">n undeveloped piece of land in </w:t>
      </w:r>
      <w:r w:rsidR="002C486F" w:rsidRPr="00F968B5">
        <w:rPr>
          <w:rFonts w:ascii="Times New Roman" w:hAnsi="Times New Roman" w:cs="Times New Roman"/>
          <w:sz w:val="24"/>
          <w:szCs w:val="24"/>
        </w:rPr>
        <w:t>June</w:t>
      </w:r>
      <w:r w:rsidR="00A84A93" w:rsidRPr="00F968B5">
        <w:rPr>
          <w:rFonts w:ascii="Times New Roman" w:hAnsi="Times New Roman" w:cs="Times New Roman"/>
          <w:sz w:val="24"/>
          <w:szCs w:val="24"/>
        </w:rPr>
        <w:t xml:space="preserve"> 1999.</w:t>
      </w:r>
      <w:r w:rsidR="005868D9" w:rsidRPr="00F968B5">
        <w:rPr>
          <w:rFonts w:ascii="Times New Roman" w:hAnsi="Times New Roman" w:cs="Times New Roman"/>
          <w:sz w:val="24"/>
          <w:szCs w:val="24"/>
        </w:rPr>
        <w:t xml:space="preserve"> The plaintiff</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 xml:space="preserve">purchased it in </w:t>
      </w:r>
      <w:r w:rsidR="008829F6" w:rsidRPr="00F968B5">
        <w:rPr>
          <w:rFonts w:ascii="Times New Roman" w:hAnsi="Times New Roman" w:cs="Times New Roman"/>
          <w:sz w:val="24"/>
          <w:szCs w:val="24"/>
        </w:rPr>
        <w:t>his name</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The</w:t>
      </w:r>
      <w:r w:rsidR="00543203" w:rsidRPr="00F968B5">
        <w:rPr>
          <w:rFonts w:ascii="Times New Roman" w:hAnsi="Times New Roman" w:cs="Times New Roman"/>
          <w:sz w:val="24"/>
          <w:szCs w:val="24"/>
        </w:rPr>
        <w:t xml:space="preserve"> defendant contend</w:t>
      </w:r>
      <w:r w:rsidR="008C2FA3" w:rsidRPr="00F968B5">
        <w:rPr>
          <w:rFonts w:ascii="Times New Roman" w:hAnsi="Times New Roman" w:cs="Times New Roman"/>
          <w:sz w:val="24"/>
          <w:szCs w:val="24"/>
        </w:rPr>
        <w:t>ed</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that th</w:t>
      </w:r>
      <w:r w:rsidR="00543203" w:rsidRPr="00F968B5">
        <w:rPr>
          <w:rFonts w:ascii="Times New Roman" w:hAnsi="Times New Roman" w:cs="Times New Roman"/>
          <w:sz w:val="24"/>
          <w:szCs w:val="24"/>
        </w:rPr>
        <w:t xml:space="preserve">eir intention was to acquire it as an investment for their children. In that regard it was to be </w:t>
      </w:r>
      <w:r w:rsidR="008C2FA3" w:rsidRPr="00F968B5">
        <w:rPr>
          <w:rFonts w:ascii="Times New Roman" w:hAnsi="Times New Roman" w:cs="Times New Roman"/>
          <w:sz w:val="24"/>
          <w:szCs w:val="24"/>
        </w:rPr>
        <w:t>registered</w:t>
      </w:r>
      <w:r w:rsidR="00543203" w:rsidRPr="00F968B5">
        <w:rPr>
          <w:rFonts w:ascii="Times New Roman" w:hAnsi="Times New Roman" w:cs="Times New Roman"/>
          <w:sz w:val="24"/>
          <w:szCs w:val="24"/>
        </w:rPr>
        <w:t xml:space="preserve"> in the name of a company yet to be incorporated. Though the </w:t>
      </w:r>
      <w:r w:rsidR="008C2FA3" w:rsidRPr="00F968B5">
        <w:rPr>
          <w:rFonts w:ascii="Times New Roman" w:hAnsi="Times New Roman" w:cs="Times New Roman"/>
          <w:sz w:val="24"/>
          <w:szCs w:val="24"/>
        </w:rPr>
        <w:t>plaintiff</w:t>
      </w:r>
      <w:r w:rsidR="00543203" w:rsidRPr="00F968B5">
        <w:rPr>
          <w:rFonts w:ascii="Times New Roman" w:hAnsi="Times New Roman" w:cs="Times New Roman"/>
          <w:sz w:val="24"/>
          <w:szCs w:val="24"/>
        </w:rPr>
        <w:t xml:space="preserve"> disputed this assertion the agreement of sale at page 66 </w:t>
      </w:r>
      <w:r w:rsidR="008C2FA3" w:rsidRPr="00F968B5">
        <w:rPr>
          <w:rFonts w:ascii="Times New Roman" w:hAnsi="Times New Roman" w:cs="Times New Roman"/>
          <w:sz w:val="24"/>
          <w:szCs w:val="24"/>
        </w:rPr>
        <w:t>of</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exhibit</w:t>
      </w:r>
      <w:r w:rsidR="00543203" w:rsidRPr="00F968B5">
        <w:rPr>
          <w:rFonts w:ascii="Times New Roman" w:hAnsi="Times New Roman" w:cs="Times New Roman"/>
          <w:sz w:val="24"/>
          <w:szCs w:val="24"/>
        </w:rPr>
        <w:t xml:space="preserve"> 4 </w:t>
      </w:r>
      <w:r w:rsidR="008C2FA3" w:rsidRPr="00F968B5">
        <w:rPr>
          <w:rFonts w:ascii="Times New Roman" w:hAnsi="Times New Roman" w:cs="Times New Roman"/>
          <w:sz w:val="24"/>
          <w:szCs w:val="24"/>
        </w:rPr>
        <w:t>cited</w:t>
      </w:r>
      <w:r w:rsidR="00543203" w:rsidRPr="00F968B5">
        <w:rPr>
          <w:rFonts w:ascii="Times New Roman" w:hAnsi="Times New Roman" w:cs="Times New Roman"/>
          <w:sz w:val="24"/>
          <w:szCs w:val="24"/>
        </w:rPr>
        <w:t xml:space="preserve"> the purchaser as</w:t>
      </w:r>
      <w:r w:rsidR="00C21434" w:rsidRPr="00F968B5">
        <w:rPr>
          <w:rFonts w:ascii="Times New Roman" w:hAnsi="Times New Roman" w:cs="Times New Roman"/>
          <w:sz w:val="24"/>
          <w:szCs w:val="24"/>
        </w:rPr>
        <w:t xml:space="preserve"> ‘Timothy</w:t>
      </w:r>
      <w:r w:rsidR="00543203" w:rsidRPr="00F968B5">
        <w:rPr>
          <w:rFonts w:ascii="Times New Roman" w:hAnsi="Times New Roman" w:cs="Times New Roman"/>
          <w:sz w:val="24"/>
          <w:szCs w:val="24"/>
        </w:rPr>
        <w:t xml:space="preserve"> Temba </w:t>
      </w:r>
      <w:r w:rsidR="008C2FA3" w:rsidRPr="00F968B5">
        <w:rPr>
          <w:rFonts w:ascii="Times New Roman" w:hAnsi="Times New Roman" w:cs="Times New Roman"/>
          <w:sz w:val="24"/>
          <w:szCs w:val="24"/>
        </w:rPr>
        <w:t>Simba (</w:t>
      </w:r>
      <w:r w:rsidR="00543203" w:rsidRPr="00F968B5">
        <w:rPr>
          <w:rFonts w:ascii="Times New Roman" w:hAnsi="Times New Roman" w:cs="Times New Roman"/>
          <w:sz w:val="24"/>
          <w:szCs w:val="24"/>
        </w:rPr>
        <w:t xml:space="preserve">Representing a company to be </w:t>
      </w:r>
      <w:r w:rsidR="00543203" w:rsidRPr="00F968B5">
        <w:rPr>
          <w:rFonts w:ascii="Times New Roman" w:hAnsi="Times New Roman" w:cs="Times New Roman"/>
          <w:sz w:val="24"/>
          <w:szCs w:val="24"/>
        </w:rPr>
        <w:lastRenderedPageBreak/>
        <w:t>formed)</w:t>
      </w:r>
      <w:r w:rsidR="00C21434" w:rsidRPr="00F968B5">
        <w:rPr>
          <w:rFonts w:ascii="Times New Roman" w:hAnsi="Times New Roman" w:cs="Times New Roman"/>
          <w:sz w:val="24"/>
          <w:szCs w:val="24"/>
        </w:rPr>
        <w:t>’.</w:t>
      </w:r>
      <w:r w:rsidR="00543203" w:rsidRPr="00F968B5">
        <w:rPr>
          <w:rFonts w:ascii="Times New Roman" w:hAnsi="Times New Roman" w:cs="Times New Roman"/>
          <w:sz w:val="24"/>
          <w:szCs w:val="24"/>
        </w:rPr>
        <w:t xml:space="preserve"> </w:t>
      </w:r>
      <w:r w:rsidR="00C21434" w:rsidRPr="00F968B5">
        <w:rPr>
          <w:rFonts w:ascii="Times New Roman" w:hAnsi="Times New Roman" w:cs="Times New Roman"/>
          <w:sz w:val="24"/>
          <w:szCs w:val="24"/>
        </w:rPr>
        <w:t xml:space="preserve">This was clearly indicative of the </w:t>
      </w:r>
      <w:r w:rsidR="008829F6" w:rsidRPr="00F968B5">
        <w:rPr>
          <w:rFonts w:ascii="Times New Roman" w:hAnsi="Times New Roman" w:cs="Times New Roman"/>
          <w:sz w:val="24"/>
          <w:szCs w:val="24"/>
        </w:rPr>
        <w:t>couple’s</w:t>
      </w:r>
      <w:r w:rsidR="00C21434" w:rsidRPr="00F968B5">
        <w:rPr>
          <w:rFonts w:ascii="Times New Roman" w:hAnsi="Times New Roman" w:cs="Times New Roman"/>
          <w:sz w:val="24"/>
          <w:szCs w:val="24"/>
        </w:rPr>
        <w:t xml:space="preserve"> desire to have the property in the name of a yet to be formed </w:t>
      </w:r>
      <w:r w:rsidR="008829F6" w:rsidRPr="00F968B5">
        <w:rPr>
          <w:rFonts w:ascii="Times New Roman" w:hAnsi="Times New Roman" w:cs="Times New Roman"/>
          <w:sz w:val="24"/>
          <w:szCs w:val="24"/>
        </w:rPr>
        <w:t>company</w:t>
      </w:r>
      <w:r w:rsidR="00C21434" w:rsidRPr="00F968B5">
        <w:rPr>
          <w:rFonts w:ascii="Times New Roman" w:hAnsi="Times New Roman" w:cs="Times New Roman"/>
          <w:sz w:val="24"/>
          <w:szCs w:val="24"/>
        </w:rPr>
        <w:t>.</w:t>
      </w:r>
      <w:r w:rsidR="00543203" w:rsidRPr="00F968B5">
        <w:rPr>
          <w:rFonts w:ascii="Times New Roman" w:hAnsi="Times New Roman" w:cs="Times New Roman"/>
          <w:sz w:val="24"/>
          <w:szCs w:val="24"/>
        </w:rPr>
        <w:t xml:space="preserve"> </w:t>
      </w:r>
      <w:r w:rsidR="00C21434" w:rsidRPr="00F968B5">
        <w:rPr>
          <w:rFonts w:ascii="Times New Roman" w:hAnsi="Times New Roman" w:cs="Times New Roman"/>
          <w:sz w:val="24"/>
          <w:szCs w:val="24"/>
        </w:rPr>
        <w:t xml:space="preserve">There is, </w:t>
      </w:r>
      <w:r w:rsidR="00543203" w:rsidRPr="00F968B5">
        <w:rPr>
          <w:rFonts w:ascii="Times New Roman" w:hAnsi="Times New Roman" w:cs="Times New Roman"/>
          <w:sz w:val="24"/>
          <w:szCs w:val="24"/>
        </w:rPr>
        <w:t>therefore</w:t>
      </w:r>
      <w:r w:rsidR="00C21434" w:rsidRPr="00F968B5">
        <w:rPr>
          <w:rFonts w:ascii="Times New Roman" w:hAnsi="Times New Roman" w:cs="Times New Roman"/>
          <w:sz w:val="24"/>
          <w:szCs w:val="24"/>
        </w:rPr>
        <w:t xml:space="preserve">’ </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merit</w:t>
      </w:r>
      <w:r w:rsidR="00543203" w:rsidRPr="00F968B5">
        <w:rPr>
          <w:rFonts w:ascii="Times New Roman" w:hAnsi="Times New Roman" w:cs="Times New Roman"/>
          <w:sz w:val="24"/>
          <w:szCs w:val="24"/>
        </w:rPr>
        <w:t xml:space="preserve"> </w:t>
      </w:r>
      <w:r w:rsidR="008C2FA3" w:rsidRPr="00F968B5">
        <w:rPr>
          <w:rFonts w:ascii="Times New Roman" w:hAnsi="Times New Roman" w:cs="Times New Roman"/>
          <w:sz w:val="24"/>
          <w:szCs w:val="24"/>
        </w:rPr>
        <w:t xml:space="preserve">in </w:t>
      </w:r>
      <w:r w:rsidR="00543203" w:rsidRPr="00F968B5">
        <w:rPr>
          <w:rFonts w:ascii="Times New Roman" w:hAnsi="Times New Roman" w:cs="Times New Roman"/>
          <w:sz w:val="24"/>
          <w:szCs w:val="24"/>
        </w:rPr>
        <w:t xml:space="preserve">the defendant’s contention that the </w:t>
      </w:r>
      <w:r w:rsidR="008C2FA3" w:rsidRPr="00F968B5">
        <w:rPr>
          <w:rFonts w:ascii="Times New Roman" w:hAnsi="Times New Roman" w:cs="Times New Roman"/>
          <w:sz w:val="24"/>
          <w:szCs w:val="24"/>
        </w:rPr>
        <w:t>property</w:t>
      </w:r>
      <w:r w:rsidR="00543203" w:rsidRPr="00F968B5">
        <w:rPr>
          <w:rFonts w:ascii="Times New Roman" w:hAnsi="Times New Roman" w:cs="Times New Roman"/>
          <w:sz w:val="24"/>
          <w:szCs w:val="24"/>
        </w:rPr>
        <w:t xml:space="preserve"> was</w:t>
      </w:r>
      <w:r w:rsidR="00C21434" w:rsidRPr="00F968B5">
        <w:rPr>
          <w:rFonts w:ascii="Times New Roman" w:hAnsi="Times New Roman" w:cs="Times New Roman"/>
          <w:sz w:val="24"/>
          <w:szCs w:val="24"/>
        </w:rPr>
        <w:t xml:space="preserve"> never intend</w:t>
      </w:r>
      <w:r w:rsidR="00D05C59" w:rsidRPr="00F968B5">
        <w:rPr>
          <w:rFonts w:ascii="Times New Roman" w:hAnsi="Times New Roman" w:cs="Times New Roman"/>
          <w:sz w:val="24"/>
          <w:szCs w:val="24"/>
        </w:rPr>
        <w:t>ed</w:t>
      </w:r>
      <w:r w:rsidR="00C21434" w:rsidRPr="00F968B5">
        <w:rPr>
          <w:rFonts w:ascii="Times New Roman" w:hAnsi="Times New Roman" w:cs="Times New Roman"/>
          <w:sz w:val="24"/>
          <w:szCs w:val="24"/>
        </w:rPr>
        <w:t xml:space="preserve"> to be solely owned by the plaintiff but</w:t>
      </w:r>
      <w:r w:rsidR="00543203" w:rsidRPr="00F968B5">
        <w:rPr>
          <w:rFonts w:ascii="Times New Roman" w:hAnsi="Times New Roman" w:cs="Times New Roman"/>
          <w:sz w:val="24"/>
          <w:szCs w:val="24"/>
        </w:rPr>
        <w:t xml:space="preserve"> to be owned by a company</w:t>
      </w:r>
      <w:r w:rsidR="00C21434" w:rsidRPr="00F968B5">
        <w:rPr>
          <w:rFonts w:ascii="Times New Roman" w:hAnsi="Times New Roman" w:cs="Times New Roman"/>
          <w:sz w:val="24"/>
          <w:szCs w:val="24"/>
        </w:rPr>
        <w:t xml:space="preserve"> for the benefit of their children</w:t>
      </w:r>
      <w:r w:rsidR="00543203" w:rsidRPr="00F968B5">
        <w:rPr>
          <w:rFonts w:ascii="Times New Roman" w:hAnsi="Times New Roman" w:cs="Times New Roman"/>
          <w:sz w:val="24"/>
          <w:szCs w:val="24"/>
        </w:rPr>
        <w:t xml:space="preserve">. That intention was </w:t>
      </w:r>
      <w:r w:rsidR="008C2FA3" w:rsidRPr="00F968B5">
        <w:rPr>
          <w:rFonts w:ascii="Times New Roman" w:hAnsi="Times New Roman" w:cs="Times New Roman"/>
          <w:sz w:val="24"/>
          <w:szCs w:val="24"/>
        </w:rPr>
        <w:t>however</w:t>
      </w:r>
      <w:r w:rsidR="00543203" w:rsidRPr="00F968B5">
        <w:rPr>
          <w:rFonts w:ascii="Times New Roman" w:hAnsi="Times New Roman" w:cs="Times New Roman"/>
          <w:sz w:val="24"/>
          <w:szCs w:val="24"/>
        </w:rPr>
        <w:t xml:space="preserve"> defeated by the plaintiff when he obtained title deeds in his sole name and </w:t>
      </w:r>
      <w:r w:rsidR="008C2FA3" w:rsidRPr="00F968B5">
        <w:rPr>
          <w:rFonts w:ascii="Times New Roman" w:hAnsi="Times New Roman" w:cs="Times New Roman"/>
          <w:sz w:val="24"/>
          <w:szCs w:val="24"/>
        </w:rPr>
        <w:t>proceeded</w:t>
      </w:r>
      <w:r w:rsidR="00543203" w:rsidRPr="00F968B5">
        <w:rPr>
          <w:rFonts w:ascii="Times New Roman" w:hAnsi="Times New Roman" w:cs="Times New Roman"/>
          <w:sz w:val="24"/>
          <w:szCs w:val="24"/>
        </w:rPr>
        <w:t xml:space="preserve"> to deal with th</w:t>
      </w:r>
      <w:r w:rsidR="00D05C59" w:rsidRPr="00F968B5">
        <w:rPr>
          <w:rFonts w:ascii="Times New Roman" w:hAnsi="Times New Roman" w:cs="Times New Roman"/>
          <w:sz w:val="24"/>
          <w:szCs w:val="24"/>
        </w:rPr>
        <w:t>e property as his exclusive</w:t>
      </w:r>
      <w:r w:rsidR="00543203" w:rsidRPr="00F968B5">
        <w:rPr>
          <w:rFonts w:ascii="Times New Roman" w:hAnsi="Times New Roman" w:cs="Times New Roman"/>
          <w:sz w:val="24"/>
          <w:szCs w:val="24"/>
        </w:rPr>
        <w:t xml:space="preserve"> property. </w:t>
      </w:r>
    </w:p>
    <w:p w:rsidR="00C21434"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29F6" w:rsidRPr="00F968B5">
        <w:rPr>
          <w:rFonts w:ascii="Times New Roman" w:hAnsi="Times New Roman" w:cs="Times New Roman"/>
          <w:sz w:val="24"/>
          <w:szCs w:val="24"/>
        </w:rPr>
        <w:t>It was</w:t>
      </w:r>
      <w:r w:rsidR="00A84A93" w:rsidRPr="00F968B5">
        <w:rPr>
          <w:rFonts w:ascii="Times New Roman" w:hAnsi="Times New Roman" w:cs="Times New Roman"/>
          <w:sz w:val="24"/>
          <w:szCs w:val="24"/>
        </w:rPr>
        <w:t xml:space="preserve"> also common cause that as at the time the </w:t>
      </w:r>
      <w:r w:rsidR="00AD226A" w:rsidRPr="00F968B5">
        <w:rPr>
          <w:rFonts w:ascii="Times New Roman" w:hAnsi="Times New Roman" w:cs="Times New Roman"/>
          <w:sz w:val="24"/>
          <w:szCs w:val="24"/>
        </w:rPr>
        <w:t>plaintiff</w:t>
      </w:r>
      <w:r w:rsidR="00A84A93" w:rsidRPr="00F968B5">
        <w:rPr>
          <w:rFonts w:ascii="Times New Roman" w:hAnsi="Times New Roman" w:cs="Times New Roman"/>
          <w:sz w:val="24"/>
          <w:szCs w:val="24"/>
        </w:rPr>
        <w:t xml:space="preserve"> </w:t>
      </w:r>
      <w:r w:rsidR="00AD226A" w:rsidRPr="00F968B5">
        <w:rPr>
          <w:rFonts w:ascii="Times New Roman" w:hAnsi="Times New Roman" w:cs="Times New Roman"/>
          <w:sz w:val="24"/>
          <w:szCs w:val="24"/>
        </w:rPr>
        <w:t>deserted</w:t>
      </w:r>
      <w:r w:rsidR="00A84A93" w:rsidRPr="00F968B5">
        <w:rPr>
          <w:rFonts w:ascii="Times New Roman" w:hAnsi="Times New Roman" w:cs="Times New Roman"/>
          <w:sz w:val="24"/>
          <w:szCs w:val="24"/>
        </w:rPr>
        <w:t xml:space="preserve"> the matrimonial home the two immovable properties were available as assets of the spouses.</w:t>
      </w:r>
      <w:r w:rsidR="00E92DD1" w:rsidRPr="00F968B5">
        <w:rPr>
          <w:rFonts w:ascii="Times New Roman" w:hAnsi="Times New Roman" w:cs="Times New Roman"/>
          <w:sz w:val="24"/>
          <w:szCs w:val="24"/>
        </w:rPr>
        <w:t xml:space="preserve"> </w:t>
      </w:r>
      <w:r w:rsidR="000B0BF2" w:rsidRPr="00F968B5">
        <w:rPr>
          <w:rFonts w:ascii="Times New Roman" w:hAnsi="Times New Roman" w:cs="Times New Roman"/>
          <w:sz w:val="24"/>
          <w:szCs w:val="24"/>
        </w:rPr>
        <w:t>It was common</w:t>
      </w:r>
      <w:r w:rsidR="00C21434" w:rsidRPr="00F968B5">
        <w:rPr>
          <w:rFonts w:ascii="Times New Roman" w:hAnsi="Times New Roman" w:cs="Times New Roman"/>
          <w:sz w:val="24"/>
          <w:szCs w:val="24"/>
        </w:rPr>
        <w:t xml:space="preserve"> cause that the mortgage bond on the matrimonial h</w:t>
      </w:r>
      <w:r w:rsidR="00D05C59" w:rsidRPr="00F968B5">
        <w:rPr>
          <w:rFonts w:ascii="Times New Roman" w:hAnsi="Times New Roman" w:cs="Times New Roman"/>
          <w:sz w:val="24"/>
          <w:szCs w:val="24"/>
        </w:rPr>
        <w:t>ome</w:t>
      </w:r>
      <w:r w:rsidR="00C21434" w:rsidRPr="00F968B5">
        <w:rPr>
          <w:rFonts w:ascii="Times New Roman" w:hAnsi="Times New Roman" w:cs="Times New Roman"/>
          <w:sz w:val="24"/>
          <w:szCs w:val="24"/>
        </w:rPr>
        <w:t xml:space="preserve"> was still outstanding and the defendant is the one who subsequently paid it off.</w:t>
      </w:r>
    </w:p>
    <w:p w:rsidR="00C21434"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DD1" w:rsidRPr="00F968B5">
        <w:rPr>
          <w:rFonts w:ascii="Times New Roman" w:hAnsi="Times New Roman" w:cs="Times New Roman"/>
          <w:sz w:val="24"/>
          <w:szCs w:val="24"/>
        </w:rPr>
        <w:t>It w</w:t>
      </w:r>
      <w:r w:rsidR="00145BC1">
        <w:rPr>
          <w:rFonts w:ascii="Times New Roman" w:hAnsi="Times New Roman" w:cs="Times New Roman"/>
          <w:sz w:val="24"/>
          <w:szCs w:val="24"/>
        </w:rPr>
        <w:t>as not seriously disputed that S</w:t>
      </w:r>
      <w:r w:rsidR="00E92DD1" w:rsidRPr="00F968B5">
        <w:rPr>
          <w:rFonts w:ascii="Times New Roman" w:hAnsi="Times New Roman" w:cs="Times New Roman"/>
          <w:sz w:val="24"/>
          <w:szCs w:val="24"/>
        </w:rPr>
        <w:t xml:space="preserve">tand 854 </w:t>
      </w:r>
      <w:r w:rsidR="00C21434" w:rsidRPr="00F968B5">
        <w:rPr>
          <w:rFonts w:ascii="Times New Roman" w:hAnsi="Times New Roman" w:cs="Times New Roman"/>
          <w:sz w:val="24"/>
          <w:szCs w:val="24"/>
        </w:rPr>
        <w:t xml:space="preserve">Mandara </w:t>
      </w:r>
      <w:r w:rsidR="00E92DD1" w:rsidRPr="00F968B5">
        <w:rPr>
          <w:rFonts w:ascii="Times New Roman" w:hAnsi="Times New Roman" w:cs="Times New Roman"/>
          <w:sz w:val="24"/>
          <w:szCs w:val="24"/>
        </w:rPr>
        <w:t xml:space="preserve">was </w:t>
      </w:r>
      <w:r w:rsidR="00AD226A" w:rsidRPr="00F968B5">
        <w:rPr>
          <w:rFonts w:ascii="Times New Roman" w:hAnsi="Times New Roman" w:cs="Times New Roman"/>
          <w:sz w:val="24"/>
          <w:szCs w:val="24"/>
        </w:rPr>
        <w:t>subsequently</w:t>
      </w:r>
      <w:r w:rsidR="00E92DD1" w:rsidRPr="00F968B5">
        <w:rPr>
          <w:rFonts w:ascii="Times New Roman" w:hAnsi="Times New Roman" w:cs="Times New Roman"/>
          <w:sz w:val="24"/>
          <w:szCs w:val="24"/>
        </w:rPr>
        <w:t xml:space="preserve"> sold by the plaintiff without informing </w:t>
      </w:r>
      <w:r w:rsidR="00AD226A" w:rsidRPr="00F968B5">
        <w:rPr>
          <w:rFonts w:ascii="Times New Roman" w:hAnsi="Times New Roman" w:cs="Times New Roman"/>
          <w:sz w:val="24"/>
          <w:szCs w:val="24"/>
        </w:rPr>
        <w:t>or</w:t>
      </w:r>
      <w:r w:rsidR="00E92DD1" w:rsidRPr="00F968B5">
        <w:rPr>
          <w:rFonts w:ascii="Times New Roman" w:hAnsi="Times New Roman" w:cs="Times New Roman"/>
          <w:sz w:val="24"/>
          <w:szCs w:val="24"/>
        </w:rPr>
        <w:t xml:space="preserve"> consulting the defendant. The use to which the </w:t>
      </w:r>
      <w:r w:rsidR="00AD226A" w:rsidRPr="00F968B5">
        <w:rPr>
          <w:rFonts w:ascii="Times New Roman" w:hAnsi="Times New Roman" w:cs="Times New Roman"/>
          <w:sz w:val="24"/>
          <w:szCs w:val="24"/>
        </w:rPr>
        <w:t>proceeds</w:t>
      </w:r>
      <w:r w:rsidR="00E92DD1" w:rsidRPr="00F968B5">
        <w:rPr>
          <w:rFonts w:ascii="Times New Roman" w:hAnsi="Times New Roman" w:cs="Times New Roman"/>
          <w:sz w:val="24"/>
          <w:szCs w:val="24"/>
        </w:rPr>
        <w:t xml:space="preserve"> from the sale of this </w:t>
      </w:r>
      <w:r w:rsidR="00AD226A" w:rsidRPr="00F968B5">
        <w:rPr>
          <w:rFonts w:ascii="Times New Roman" w:hAnsi="Times New Roman" w:cs="Times New Roman"/>
          <w:sz w:val="24"/>
          <w:szCs w:val="24"/>
        </w:rPr>
        <w:t>property</w:t>
      </w:r>
      <w:r w:rsidR="00E92DD1" w:rsidRPr="00F968B5">
        <w:rPr>
          <w:rFonts w:ascii="Times New Roman" w:hAnsi="Times New Roman" w:cs="Times New Roman"/>
          <w:sz w:val="24"/>
          <w:szCs w:val="24"/>
        </w:rPr>
        <w:t xml:space="preserve"> were put was disputed.</w:t>
      </w:r>
    </w:p>
    <w:p w:rsidR="00E92DD1" w:rsidRPr="00F968B5" w:rsidRDefault="00E92DD1" w:rsidP="00776B07">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Having agreed as to the manner in which their family finances were raised and </w:t>
      </w:r>
      <w:r w:rsidR="00AD226A" w:rsidRPr="00F968B5">
        <w:rPr>
          <w:rFonts w:ascii="Times New Roman" w:hAnsi="Times New Roman" w:cs="Times New Roman"/>
          <w:sz w:val="24"/>
          <w:szCs w:val="24"/>
        </w:rPr>
        <w:t>utilised</w:t>
      </w:r>
      <w:r w:rsidRPr="00F968B5">
        <w:rPr>
          <w:rFonts w:ascii="Times New Roman" w:hAnsi="Times New Roman" w:cs="Times New Roman"/>
          <w:sz w:val="24"/>
          <w:szCs w:val="24"/>
        </w:rPr>
        <w:t xml:space="preserve"> during the period the two </w:t>
      </w:r>
      <w:r w:rsidR="00AD226A" w:rsidRPr="00F968B5">
        <w:rPr>
          <w:rFonts w:ascii="Times New Roman" w:hAnsi="Times New Roman" w:cs="Times New Roman"/>
          <w:sz w:val="24"/>
          <w:szCs w:val="24"/>
        </w:rPr>
        <w:t>lived</w:t>
      </w:r>
      <w:r w:rsidRPr="00F968B5">
        <w:rPr>
          <w:rFonts w:ascii="Times New Roman" w:hAnsi="Times New Roman" w:cs="Times New Roman"/>
          <w:sz w:val="24"/>
          <w:szCs w:val="24"/>
        </w:rPr>
        <w:t xml:space="preserve"> happily together, the are</w:t>
      </w:r>
      <w:r w:rsidR="00657AC2" w:rsidRPr="00F968B5">
        <w:rPr>
          <w:rFonts w:ascii="Times New Roman" w:hAnsi="Times New Roman" w:cs="Times New Roman"/>
          <w:sz w:val="24"/>
          <w:szCs w:val="24"/>
        </w:rPr>
        <w:t>a</w:t>
      </w:r>
      <w:r w:rsidR="000B0BF2" w:rsidRPr="00F968B5">
        <w:rPr>
          <w:rFonts w:ascii="Times New Roman" w:hAnsi="Times New Roman" w:cs="Times New Roman"/>
          <w:sz w:val="24"/>
          <w:szCs w:val="24"/>
        </w:rPr>
        <w:t xml:space="preserve"> of disputation pertained</w:t>
      </w:r>
      <w:r w:rsidRPr="00F968B5">
        <w:rPr>
          <w:rFonts w:ascii="Times New Roman" w:hAnsi="Times New Roman" w:cs="Times New Roman"/>
          <w:sz w:val="24"/>
          <w:szCs w:val="24"/>
        </w:rPr>
        <w:t xml:space="preserve"> to events after separation. It is in this light that each party’s </w:t>
      </w:r>
      <w:r w:rsidR="00AD226A" w:rsidRPr="00F968B5">
        <w:rPr>
          <w:rFonts w:ascii="Times New Roman" w:hAnsi="Times New Roman" w:cs="Times New Roman"/>
          <w:sz w:val="24"/>
          <w:szCs w:val="24"/>
        </w:rPr>
        <w:t>evidence</w:t>
      </w:r>
      <w:r w:rsidRPr="00F968B5">
        <w:rPr>
          <w:rFonts w:ascii="Times New Roman" w:hAnsi="Times New Roman" w:cs="Times New Roman"/>
          <w:sz w:val="24"/>
          <w:szCs w:val="24"/>
        </w:rPr>
        <w:t xml:space="preserve"> will </w:t>
      </w:r>
      <w:r w:rsidR="00AD226A" w:rsidRPr="00F968B5">
        <w:rPr>
          <w:rFonts w:ascii="Times New Roman" w:hAnsi="Times New Roman" w:cs="Times New Roman"/>
          <w:sz w:val="24"/>
          <w:szCs w:val="24"/>
        </w:rPr>
        <w:t>be</w:t>
      </w:r>
      <w:r w:rsidRPr="00F968B5">
        <w:rPr>
          <w:rFonts w:ascii="Times New Roman" w:hAnsi="Times New Roman" w:cs="Times New Roman"/>
          <w:sz w:val="24"/>
          <w:szCs w:val="24"/>
        </w:rPr>
        <w:t xml:space="preserve"> analysed.</w:t>
      </w:r>
    </w:p>
    <w:p w:rsidR="00C21434"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7AC2" w:rsidRPr="00F968B5">
        <w:rPr>
          <w:rFonts w:ascii="Times New Roman" w:hAnsi="Times New Roman" w:cs="Times New Roman"/>
          <w:sz w:val="24"/>
          <w:szCs w:val="24"/>
        </w:rPr>
        <w:t xml:space="preserve">The </w:t>
      </w:r>
      <w:r w:rsidR="00AD226A" w:rsidRPr="00F968B5">
        <w:rPr>
          <w:rFonts w:ascii="Times New Roman" w:hAnsi="Times New Roman" w:cs="Times New Roman"/>
          <w:sz w:val="24"/>
          <w:szCs w:val="24"/>
        </w:rPr>
        <w:t>plaintiff’s</w:t>
      </w:r>
      <w:r w:rsidR="00657AC2" w:rsidRPr="00F968B5">
        <w:rPr>
          <w:rFonts w:ascii="Times New Roman" w:hAnsi="Times New Roman" w:cs="Times New Roman"/>
          <w:sz w:val="24"/>
          <w:szCs w:val="24"/>
        </w:rPr>
        <w:t xml:space="preserve"> evidence was to the effect that after some </w:t>
      </w:r>
      <w:r w:rsidR="00AD226A" w:rsidRPr="00F968B5">
        <w:rPr>
          <w:rFonts w:ascii="Times New Roman" w:hAnsi="Times New Roman" w:cs="Times New Roman"/>
          <w:sz w:val="24"/>
          <w:szCs w:val="24"/>
        </w:rPr>
        <w:t>marital</w:t>
      </w:r>
      <w:r w:rsidR="00657AC2" w:rsidRPr="00F968B5">
        <w:rPr>
          <w:rFonts w:ascii="Times New Roman" w:hAnsi="Times New Roman" w:cs="Times New Roman"/>
          <w:sz w:val="24"/>
          <w:szCs w:val="24"/>
        </w:rPr>
        <w:t xml:space="preserve"> dispute he left home and never </w:t>
      </w:r>
      <w:r w:rsidR="00AD226A" w:rsidRPr="00F968B5">
        <w:rPr>
          <w:rFonts w:ascii="Times New Roman" w:hAnsi="Times New Roman" w:cs="Times New Roman"/>
          <w:sz w:val="24"/>
          <w:szCs w:val="24"/>
        </w:rPr>
        <w:t>returned</w:t>
      </w:r>
      <w:r w:rsidR="00657AC2" w:rsidRPr="00F968B5">
        <w:rPr>
          <w:rFonts w:ascii="Times New Roman" w:hAnsi="Times New Roman" w:cs="Times New Roman"/>
          <w:sz w:val="24"/>
          <w:szCs w:val="24"/>
        </w:rPr>
        <w:t xml:space="preserve"> to this date. He confirmed that at the time he left the bond on the matrimonial home had not been paid </w:t>
      </w:r>
      <w:r w:rsidR="00D05C59" w:rsidRPr="00F968B5">
        <w:rPr>
          <w:rFonts w:ascii="Times New Roman" w:hAnsi="Times New Roman" w:cs="Times New Roman"/>
          <w:sz w:val="24"/>
          <w:szCs w:val="24"/>
        </w:rPr>
        <w:t>up. He averred that u</w:t>
      </w:r>
      <w:r w:rsidR="00C21434" w:rsidRPr="00F968B5">
        <w:rPr>
          <w:rFonts w:ascii="Times New Roman" w:hAnsi="Times New Roman" w:cs="Times New Roman"/>
          <w:sz w:val="24"/>
          <w:szCs w:val="24"/>
        </w:rPr>
        <w:t>pon separation he continued providing finance for the family in that he would send money to the defendant and meet some of the children’s needs.</w:t>
      </w:r>
    </w:p>
    <w:p w:rsidR="00C21434" w:rsidRPr="00F968B5" w:rsidRDefault="00657AC2" w:rsidP="00776B07">
      <w:p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776B07">
        <w:rPr>
          <w:rFonts w:ascii="Times New Roman" w:hAnsi="Times New Roman" w:cs="Times New Roman"/>
          <w:sz w:val="24"/>
          <w:szCs w:val="24"/>
        </w:rPr>
        <w:tab/>
      </w:r>
      <w:r w:rsidRPr="00F968B5">
        <w:rPr>
          <w:rFonts w:ascii="Times New Roman" w:hAnsi="Times New Roman" w:cs="Times New Roman"/>
          <w:sz w:val="24"/>
          <w:szCs w:val="24"/>
        </w:rPr>
        <w:t xml:space="preserve">In as far as income earning capacities of the parties was concerned it was his evidence that by virtue of </w:t>
      </w:r>
      <w:r w:rsidR="00AD226A" w:rsidRPr="00F968B5">
        <w:rPr>
          <w:rFonts w:ascii="Times New Roman" w:hAnsi="Times New Roman" w:cs="Times New Roman"/>
          <w:sz w:val="24"/>
          <w:szCs w:val="24"/>
        </w:rPr>
        <w:t xml:space="preserve">his better job </w:t>
      </w:r>
      <w:r w:rsidRPr="00F968B5">
        <w:rPr>
          <w:rFonts w:ascii="Times New Roman" w:hAnsi="Times New Roman" w:cs="Times New Roman"/>
          <w:sz w:val="24"/>
          <w:szCs w:val="24"/>
        </w:rPr>
        <w:t xml:space="preserve">he earned more than the </w:t>
      </w:r>
      <w:r w:rsidR="00AD226A" w:rsidRPr="00F968B5">
        <w:rPr>
          <w:rFonts w:ascii="Times New Roman" w:hAnsi="Times New Roman" w:cs="Times New Roman"/>
          <w:sz w:val="24"/>
          <w:szCs w:val="24"/>
        </w:rPr>
        <w:t>defendant</w:t>
      </w:r>
      <w:r w:rsidRPr="00F968B5">
        <w:rPr>
          <w:rFonts w:ascii="Times New Roman" w:hAnsi="Times New Roman" w:cs="Times New Roman"/>
          <w:sz w:val="24"/>
          <w:szCs w:val="24"/>
        </w:rPr>
        <w:t xml:space="preserve"> who was a </w:t>
      </w:r>
      <w:r w:rsidR="00AD226A" w:rsidRPr="00F968B5">
        <w:rPr>
          <w:rFonts w:ascii="Times New Roman" w:hAnsi="Times New Roman" w:cs="Times New Roman"/>
          <w:sz w:val="24"/>
          <w:szCs w:val="24"/>
        </w:rPr>
        <w:t>secretary</w:t>
      </w:r>
      <w:r w:rsidRPr="00F968B5">
        <w:rPr>
          <w:rFonts w:ascii="Times New Roman" w:hAnsi="Times New Roman" w:cs="Times New Roman"/>
          <w:sz w:val="24"/>
          <w:szCs w:val="24"/>
        </w:rPr>
        <w:t xml:space="preserve">. In that way he argued that he was the major contributor of finance to the family. </w:t>
      </w:r>
    </w:p>
    <w:p w:rsidR="00657AC2" w:rsidRPr="00F968B5" w:rsidRDefault="00963EAC"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1456" w:rsidRPr="00F968B5">
        <w:rPr>
          <w:rFonts w:ascii="Times New Roman" w:hAnsi="Times New Roman" w:cs="Times New Roman"/>
          <w:sz w:val="24"/>
          <w:szCs w:val="24"/>
        </w:rPr>
        <w:t xml:space="preserve">The plaintiff </w:t>
      </w:r>
      <w:r w:rsidR="00D05C59" w:rsidRPr="00F968B5">
        <w:rPr>
          <w:rFonts w:ascii="Times New Roman" w:hAnsi="Times New Roman" w:cs="Times New Roman"/>
          <w:sz w:val="24"/>
          <w:szCs w:val="24"/>
        </w:rPr>
        <w:t xml:space="preserve">further </w:t>
      </w:r>
      <w:r w:rsidR="003D1456" w:rsidRPr="00F968B5">
        <w:rPr>
          <w:rFonts w:ascii="Times New Roman" w:hAnsi="Times New Roman" w:cs="Times New Roman"/>
          <w:sz w:val="24"/>
          <w:szCs w:val="24"/>
        </w:rPr>
        <w:t>testified</w:t>
      </w:r>
      <w:r w:rsidR="00657AC2" w:rsidRPr="00F968B5">
        <w:rPr>
          <w:rFonts w:ascii="Times New Roman" w:hAnsi="Times New Roman" w:cs="Times New Roman"/>
          <w:sz w:val="24"/>
          <w:szCs w:val="24"/>
        </w:rPr>
        <w:t xml:space="preserve"> that after separation he went to Ugan</w:t>
      </w:r>
      <w:r w:rsidR="003D1456" w:rsidRPr="00F968B5">
        <w:rPr>
          <w:rFonts w:ascii="Times New Roman" w:hAnsi="Times New Roman" w:cs="Times New Roman"/>
          <w:sz w:val="24"/>
          <w:szCs w:val="24"/>
        </w:rPr>
        <w:t>da where he worked for Telecel I</w:t>
      </w:r>
      <w:r w:rsidR="00657AC2" w:rsidRPr="00F968B5">
        <w:rPr>
          <w:rFonts w:ascii="Times New Roman" w:hAnsi="Times New Roman" w:cs="Times New Roman"/>
          <w:sz w:val="24"/>
          <w:szCs w:val="24"/>
        </w:rPr>
        <w:t xml:space="preserve">nternational. </w:t>
      </w:r>
      <w:r w:rsidR="00283B8D" w:rsidRPr="00F968B5">
        <w:rPr>
          <w:rFonts w:ascii="Times New Roman" w:hAnsi="Times New Roman" w:cs="Times New Roman"/>
          <w:sz w:val="24"/>
          <w:szCs w:val="24"/>
        </w:rPr>
        <w:t>Whilst</w:t>
      </w:r>
      <w:r w:rsidR="00657AC2" w:rsidRPr="00F968B5">
        <w:rPr>
          <w:rFonts w:ascii="Times New Roman" w:hAnsi="Times New Roman" w:cs="Times New Roman"/>
          <w:sz w:val="24"/>
          <w:szCs w:val="24"/>
        </w:rPr>
        <w:t xml:space="preserve"> in Uganda he would send money home. Later </w:t>
      </w:r>
      <w:r w:rsidR="00342332" w:rsidRPr="00F968B5">
        <w:rPr>
          <w:rFonts w:ascii="Times New Roman" w:hAnsi="Times New Roman" w:cs="Times New Roman"/>
          <w:sz w:val="24"/>
          <w:szCs w:val="24"/>
        </w:rPr>
        <w:t>when</w:t>
      </w:r>
      <w:r w:rsidR="00657AC2" w:rsidRPr="00F968B5">
        <w:rPr>
          <w:rFonts w:ascii="Times New Roman" w:hAnsi="Times New Roman" w:cs="Times New Roman"/>
          <w:sz w:val="24"/>
          <w:szCs w:val="24"/>
        </w:rPr>
        <w:t xml:space="preserve"> he went to Canada he continued sending money for the </w:t>
      </w:r>
      <w:r w:rsidR="00342332" w:rsidRPr="00F968B5">
        <w:rPr>
          <w:rFonts w:ascii="Times New Roman" w:hAnsi="Times New Roman" w:cs="Times New Roman"/>
          <w:sz w:val="24"/>
          <w:szCs w:val="24"/>
        </w:rPr>
        <w:t>children’s</w:t>
      </w:r>
      <w:r w:rsidR="00657AC2" w:rsidRPr="00F968B5">
        <w:rPr>
          <w:rFonts w:ascii="Times New Roman" w:hAnsi="Times New Roman" w:cs="Times New Roman"/>
          <w:sz w:val="24"/>
          <w:szCs w:val="24"/>
        </w:rPr>
        <w:t xml:space="preserve"> needs.</w:t>
      </w:r>
      <w:r w:rsidR="00B96123" w:rsidRPr="00F968B5">
        <w:rPr>
          <w:rFonts w:ascii="Times New Roman" w:hAnsi="Times New Roman" w:cs="Times New Roman"/>
          <w:sz w:val="24"/>
          <w:szCs w:val="24"/>
        </w:rPr>
        <w:t xml:space="preserve">  The plaintiff </w:t>
      </w:r>
      <w:r w:rsidR="00342332" w:rsidRPr="00F968B5">
        <w:rPr>
          <w:rFonts w:ascii="Times New Roman" w:hAnsi="Times New Roman" w:cs="Times New Roman"/>
          <w:sz w:val="24"/>
          <w:szCs w:val="24"/>
        </w:rPr>
        <w:t>referred</w:t>
      </w:r>
      <w:r w:rsidR="00B96123" w:rsidRPr="00F968B5">
        <w:rPr>
          <w:rFonts w:ascii="Times New Roman" w:hAnsi="Times New Roman" w:cs="Times New Roman"/>
          <w:sz w:val="24"/>
          <w:szCs w:val="24"/>
        </w:rPr>
        <w:t xml:space="preserve"> to some documents in exhibit 2- his bundle of document</w:t>
      </w:r>
      <w:r w:rsidR="00D05C59" w:rsidRPr="00F968B5">
        <w:rPr>
          <w:rFonts w:ascii="Times New Roman" w:hAnsi="Times New Roman" w:cs="Times New Roman"/>
          <w:sz w:val="24"/>
          <w:szCs w:val="24"/>
        </w:rPr>
        <w:t>s – as proof that he was</w:t>
      </w:r>
      <w:r w:rsidR="00B96123" w:rsidRPr="00F968B5">
        <w:rPr>
          <w:rFonts w:ascii="Times New Roman" w:hAnsi="Times New Roman" w:cs="Times New Roman"/>
          <w:sz w:val="24"/>
          <w:szCs w:val="24"/>
        </w:rPr>
        <w:t xml:space="preserve"> sending money</w:t>
      </w:r>
      <w:r w:rsidR="00D05C59" w:rsidRPr="00F968B5">
        <w:rPr>
          <w:rFonts w:ascii="Times New Roman" w:hAnsi="Times New Roman" w:cs="Times New Roman"/>
          <w:sz w:val="24"/>
          <w:szCs w:val="24"/>
        </w:rPr>
        <w:t xml:space="preserve"> for family needs</w:t>
      </w:r>
      <w:r w:rsidR="00B96123" w:rsidRPr="00F968B5">
        <w:rPr>
          <w:rFonts w:ascii="Times New Roman" w:hAnsi="Times New Roman" w:cs="Times New Roman"/>
          <w:sz w:val="24"/>
          <w:szCs w:val="24"/>
        </w:rPr>
        <w:t xml:space="preserve">. A careful perusal of </w:t>
      </w:r>
      <w:r w:rsidR="00342332" w:rsidRPr="00F968B5">
        <w:rPr>
          <w:rFonts w:ascii="Times New Roman" w:hAnsi="Times New Roman" w:cs="Times New Roman"/>
          <w:sz w:val="24"/>
          <w:szCs w:val="24"/>
        </w:rPr>
        <w:t>that</w:t>
      </w:r>
      <w:r w:rsidR="00B96123" w:rsidRPr="00F968B5">
        <w:rPr>
          <w:rFonts w:ascii="Times New Roman" w:hAnsi="Times New Roman" w:cs="Times New Roman"/>
          <w:sz w:val="24"/>
          <w:szCs w:val="24"/>
        </w:rPr>
        <w:t xml:space="preserve"> bu</w:t>
      </w:r>
      <w:r w:rsidR="00C21434" w:rsidRPr="00F968B5">
        <w:rPr>
          <w:rFonts w:ascii="Times New Roman" w:hAnsi="Times New Roman" w:cs="Times New Roman"/>
          <w:sz w:val="24"/>
          <w:szCs w:val="24"/>
        </w:rPr>
        <w:t xml:space="preserve">ndle </w:t>
      </w:r>
      <w:r w:rsidR="00D05C59" w:rsidRPr="00F968B5">
        <w:rPr>
          <w:rFonts w:ascii="Times New Roman" w:hAnsi="Times New Roman" w:cs="Times New Roman"/>
          <w:sz w:val="24"/>
          <w:szCs w:val="24"/>
        </w:rPr>
        <w:t xml:space="preserve">shows that it </w:t>
      </w:r>
      <w:r w:rsidR="00C36D3D" w:rsidRPr="00F968B5">
        <w:rPr>
          <w:rFonts w:ascii="Times New Roman" w:hAnsi="Times New Roman" w:cs="Times New Roman"/>
          <w:sz w:val="24"/>
          <w:szCs w:val="24"/>
        </w:rPr>
        <w:t>contains very</w:t>
      </w:r>
      <w:r w:rsidR="00B96123" w:rsidRPr="00F968B5">
        <w:rPr>
          <w:rFonts w:ascii="Times New Roman" w:hAnsi="Times New Roman" w:cs="Times New Roman"/>
          <w:sz w:val="24"/>
          <w:szCs w:val="24"/>
        </w:rPr>
        <w:t xml:space="preserve"> few documents </w:t>
      </w:r>
      <w:r w:rsidR="00AD226A" w:rsidRPr="00F968B5">
        <w:rPr>
          <w:rFonts w:ascii="Times New Roman" w:hAnsi="Times New Roman" w:cs="Times New Roman"/>
          <w:sz w:val="24"/>
          <w:szCs w:val="24"/>
        </w:rPr>
        <w:t>on the</w:t>
      </w:r>
      <w:r w:rsidR="00B96123" w:rsidRPr="00F968B5">
        <w:rPr>
          <w:rFonts w:ascii="Times New Roman" w:hAnsi="Times New Roman" w:cs="Times New Roman"/>
          <w:sz w:val="24"/>
          <w:szCs w:val="24"/>
        </w:rPr>
        <w:t xml:space="preserve"> sending of money for the </w:t>
      </w:r>
      <w:r w:rsidR="00AD226A" w:rsidRPr="00F968B5">
        <w:rPr>
          <w:rFonts w:ascii="Times New Roman" w:hAnsi="Times New Roman" w:cs="Times New Roman"/>
          <w:sz w:val="24"/>
          <w:szCs w:val="24"/>
        </w:rPr>
        <w:t>children’s</w:t>
      </w:r>
      <w:r w:rsidR="00B96123" w:rsidRPr="00F968B5">
        <w:rPr>
          <w:rFonts w:ascii="Times New Roman" w:hAnsi="Times New Roman" w:cs="Times New Roman"/>
          <w:sz w:val="24"/>
          <w:szCs w:val="24"/>
        </w:rPr>
        <w:t xml:space="preserve"> needs. </w:t>
      </w:r>
      <w:r w:rsidR="00AD226A" w:rsidRPr="00F968B5">
        <w:rPr>
          <w:rFonts w:ascii="Times New Roman" w:hAnsi="Times New Roman" w:cs="Times New Roman"/>
          <w:sz w:val="24"/>
          <w:szCs w:val="24"/>
        </w:rPr>
        <w:t>The</w:t>
      </w:r>
      <w:r w:rsidR="00B96123" w:rsidRPr="00F968B5">
        <w:rPr>
          <w:rFonts w:ascii="Times New Roman" w:hAnsi="Times New Roman" w:cs="Times New Roman"/>
          <w:sz w:val="24"/>
          <w:szCs w:val="24"/>
        </w:rPr>
        <w:t xml:space="preserve"> plaintiff himself admitted that these </w:t>
      </w:r>
      <w:r w:rsidR="006B6A1B" w:rsidRPr="00F968B5">
        <w:rPr>
          <w:rFonts w:ascii="Times New Roman" w:hAnsi="Times New Roman" w:cs="Times New Roman"/>
          <w:sz w:val="24"/>
          <w:szCs w:val="24"/>
        </w:rPr>
        <w:t>were</w:t>
      </w:r>
      <w:r w:rsidR="00AD226A" w:rsidRPr="00F968B5">
        <w:rPr>
          <w:rFonts w:ascii="Times New Roman" w:hAnsi="Times New Roman" w:cs="Times New Roman"/>
          <w:sz w:val="24"/>
          <w:szCs w:val="24"/>
        </w:rPr>
        <w:t xml:space="preserve"> </w:t>
      </w:r>
      <w:r w:rsidR="00B96123" w:rsidRPr="00F968B5">
        <w:rPr>
          <w:rFonts w:ascii="Times New Roman" w:hAnsi="Times New Roman" w:cs="Times New Roman"/>
          <w:sz w:val="24"/>
          <w:szCs w:val="24"/>
        </w:rPr>
        <w:t xml:space="preserve">scant </w:t>
      </w:r>
      <w:r w:rsidR="00AD226A" w:rsidRPr="00F968B5">
        <w:rPr>
          <w:rFonts w:ascii="Times New Roman" w:hAnsi="Times New Roman" w:cs="Times New Roman"/>
          <w:sz w:val="24"/>
          <w:szCs w:val="24"/>
        </w:rPr>
        <w:t>documents</w:t>
      </w:r>
      <w:r w:rsidR="00B96123" w:rsidRPr="00F968B5">
        <w:rPr>
          <w:rFonts w:ascii="Times New Roman" w:hAnsi="Times New Roman" w:cs="Times New Roman"/>
          <w:sz w:val="24"/>
          <w:szCs w:val="24"/>
        </w:rPr>
        <w:t xml:space="preserve"> when compared to the l</w:t>
      </w:r>
      <w:r w:rsidR="003D1456" w:rsidRPr="00F968B5">
        <w:rPr>
          <w:rFonts w:ascii="Times New Roman" w:hAnsi="Times New Roman" w:cs="Times New Roman"/>
          <w:sz w:val="24"/>
          <w:szCs w:val="24"/>
        </w:rPr>
        <w:t>ong period that lapsed since</w:t>
      </w:r>
      <w:r w:rsidR="00B96123" w:rsidRPr="00F968B5">
        <w:rPr>
          <w:rFonts w:ascii="Times New Roman" w:hAnsi="Times New Roman" w:cs="Times New Roman"/>
          <w:sz w:val="24"/>
          <w:szCs w:val="24"/>
        </w:rPr>
        <w:t xml:space="preserve"> he left home. </w:t>
      </w:r>
      <w:r w:rsidR="00C21434" w:rsidRPr="00F968B5">
        <w:rPr>
          <w:rFonts w:ascii="Times New Roman" w:hAnsi="Times New Roman" w:cs="Times New Roman"/>
          <w:sz w:val="24"/>
          <w:szCs w:val="24"/>
        </w:rPr>
        <w:t>It is pertinent to note that m</w:t>
      </w:r>
      <w:r w:rsidR="00B96123" w:rsidRPr="00F968B5">
        <w:rPr>
          <w:rFonts w:ascii="Times New Roman" w:hAnsi="Times New Roman" w:cs="Times New Roman"/>
          <w:sz w:val="24"/>
          <w:szCs w:val="24"/>
        </w:rPr>
        <w:t>ost of the documents</w:t>
      </w:r>
      <w:r w:rsidR="008C2FA3" w:rsidRPr="00F968B5">
        <w:rPr>
          <w:rFonts w:ascii="Times New Roman" w:hAnsi="Times New Roman" w:cs="Times New Roman"/>
          <w:sz w:val="24"/>
          <w:szCs w:val="24"/>
        </w:rPr>
        <w:t>,</w:t>
      </w:r>
      <w:r w:rsidR="00B96123" w:rsidRPr="00F968B5">
        <w:rPr>
          <w:rFonts w:ascii="Times New Roman" w:hAnsi="Times New Roman" w:cs="Times New Roman"/>
          <w:sz w:val="24"/>
          <w:szCs w:val="24"/>
        </w:rPr>
        <w:t xml:space="preserve"> few as th</w:t>
      </w:r>
      <w:r w:rsidR="006B6A1B" w:rsidRPr="00F968B5">
        <w:rPr>
          <w:rFonts w:ascii="Times New Roman" w:hAnsi="Times New Roman" w:cs="Times New Roman"/>
          <w:sz w:val="24"/>
          <w:szCs w:val="24"/>
        </w:rPr>
        <w:t>ey are, pertained to</w:t>
      </w:r>
      <w:r w:rsidR="0006323B" w:rsidRPr="00F968B5">
        <w:rPr>
          <w:rFonts w:ascii="Times New Roman" w:hAnsi="Times New Roman" w:cs="Times New Roman"/>
          <w:sz w:val="24"/>
          <w:szCs w:val="24"/>
        </w:rPr>
        <w:t xml:space="preserve"> co</w:t>
      </w:r>
      <w:r w:rsidR="006B6A1B" w:rsidRPr="00F968B5">
        <w:rPr>
          <w:rFonts w:ascii="Times New Roman" w:hAnsi="Times New Roman" w:cs="Times New Roman"/>
          <w:sz w:val="24"/>
          <w:szCs w:val="24"/>
        </w:rPr>
        <w:t>llege fees for Shinga Simba for</w:t>
      </w:r>
      <w:r w:rsidR="0006323B" w:rsidRPr="00F968B5">
        <w:rPr>
          <w:rFonts w:ascii="Times New Roman" w:hAnsi="Times New Roman" w:cs="Times New Roman"/>
          <w:sz w:val="24"/>
          <w:szCs w:val="24"/>
        </w:rPr>
        <w:t xml:space="preserve"> the year 200</w:t>
      </w:r>
      <w:r w:rsidR="006B6A1B" w:rsidRPr="00F968B5">
        <w:rPr>
          <w:rFonts w:ascii="Times New Roman" w:hAnsi="Times New Roman" w:cs="Times New Roman"/>
          <w:sz w:val="24"/>
          <w:szCs w:val="24"/>
        </w:rPr>
        <w:t>5.</w:t>
      </w:r>
      <w:r w:rsidR="00D05C59" w:rsidRPr="00F968B5">
        <w:rPr>
          <w:rFonts w:ascii="Times New Roman" w:hAnsi="Times New Roman" w:cs="Times New Roman"/>
          <w:sz w:val="24"/>
          <w:szCs w:val="24"/>
        </w:rPr>
        <w:t xml:space="preserve"> The</w:t>
      </w:r>
      <w:r w:rsidR="00283B8D" w:rsidRPr="00F968B5">
        <w:rPr>
          <w:rFonts w:ascii="Times New Roman" w:hAnsi="Times New Roman" w:cs="Times New Roman"/>
          <w:sz w:val="24"/>
          <w:szCs w:val="24"/>
        </w:rPr>
        <w:t xml:space="preserve"> payments were sent at the time the plaintiff was in </w:t>
      </w:r>
      <w:r w:rsidR="00283B8D" w:rsidRPr="00F968B5">
        <w:rPr>
          <w:rFonts w:ascii="Times New Roman" w:hAnsi="Times New Roman" w:cs="Times New Roman"/>
          <w:sz w:val="24"/>
          <w:szCs w:val="24"/>
        </w:rPr>
        <w:lastRenderedPageBreak/>
        <w:t>Canada and were being sent directly to the college in South Africa. There was no evidence that he had sent any money during the time he was in Uganda or even that during the entire duration of his absence he had ever sent any money to the defendant</w:t>
      </w:r>
      <w:r w:rsidR="00D05C59" w:rsidRPr="00F968B5">
        <w:rPr>
          <w:rFonts w:ascii="Times New Roman" w:hAnsi="Times New Roman" w:cs="Times New Roman"/>
          <w:sz w:val="24"/>
          <w:szCs w:val="24"/>
        </w:rPr>
        <w:t xml:space="preserve"> for family needs</w:t>
      </w:r>
      <w:r w:rsidR="00283B8D" w:rsidRPr="00F968B5">
        <w:rPr>
          <w:rFonts w:ascii="Times New Roman" w:hAnsi="Times New Roman" w:cs="Times New Roman"/>
          <w:sz w:val="24"/>
          <w:szCs w:val="24"/>
        </w:rPr>
        <w:t>.</w:t>
      </w:r>
      <w:r w:rsidR="006B6A1B" w:rsidRPr="00F968B5">
        <w:rPr>
          <w:rFonts w:ascii="Times New Roman" w:hAnsi="Times New Roman" w:cs="Times New Roman"/>
          <w:sz w:val="24"/>
          <w:szCs w:val="24"/>
        </w:rPr>
        <w:t xml:space="preserve"> </w:t>
      </w:r>
    </w:p>
    <w:p w:rsidR="006B6A1B" w:rsidRPr="00F968B5" w:rsidRDefault="006B6A1B"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In his evidence the plaintiff conceded </w:t>
      </w:r>
      <w:r w:rsidR="00283B8D" w:rsidRPr="00F968B5">
        <w:rPr>
          <w:rFonts w:ascii="Times New Roman" w:hAnsi="Times New Roman" w:cs="Times New Roman"/>
          <w:sz w:val="24"/>
          <w:szCs w:val="24"/>
        </w:rPr>
        <w:t>that since he left in 1999 it was the defendant who was taking</w:t>
      </w:r>
      <w:r w:rsidRPr="00F968B5">
        <w:rPr>
          <w:rFonts w:ascii="Times New Roman" w:hAnsi="Times New Roman" w:cs="Times New Roman"/>
          <w:sz w:val="24"/>
          <w:szCs w:val="24"/>
        </w:rPr>
        <w:t xml:space="preserve"> care of the </w:t>
      </w:r>
      <w:r w:rsidR="00F214CB" w:rsidRPr="00F968B5">
        <w:rPr>
          <w:rFonts w:ascii="Times New Roman" w:hAnsi="Times New Roman" w:cs="Times New Roman"/>
          <w:sz w:val="24"/>
          <w:szCs w:val="24"/>
        </w:rPr>
        <w:t>property including</w:t>
      </w:r>
      <w:r w:rsidR="002129D0" w:rsidRPr="00F968B5">
        <w:rPr>
          <w:rFonts w:ascii="Times New Roman" w:hAnsi="Times New Roman" w:cs="Times New Roman"/>
          <w:sz w:val="24"/>
          <w:szCs w:val="24"/>
        </w:rPr>
        <w:t xml:space="preserve"> the servicing of the bond</w:t>
      </w:r>
      <w:r w:rsidRPr="00F968B5">
        <w:rPr>
          <w:rFonts w:ascii="Times New Roman" w:hAnsi="Times New Roman" w:cs="Times New Roman"/>
          <w:sz w:val="24"/>
          <w:szCs w:val="24"/>
        </w:rPr>
        <w:t xml:space="preserve">. </w:t>
      </w:r>
      <w:r w:rsidR="00F214CB" w:rsidRPr="00F968B5">
        <w:rPr>
          <w:rFonts w:ascii="Times New Roman" w:hAnsi="Times New Roman" w:cs="Times New Roman"/>
          <w:sz w:val="24"/>
          <w:szCs w:val="24"/>
        </w:rPr>
        <w:t>Though</w:t>
      </w:r>
      <w:r w:rsidR="002129D0" w:rsidRPr="00F968B5">
        <w:rPr>
          <w:rFonts w:ascii="Times New Roman" w:hAnsi="Times New Roman" w:cs="Times New Roman"/>
          <w:sz w:val="24"/>
          <w:szCs w:val="24"/>
        </w:rPr>
        <w:t xml:space="preserve"> he </w:t>
      </w:r>
      <w:r w:rsidR="00F214CB" w:rsidRPr="00F968B5">
        <w:rPr>
          <w:rFonts w:ascii="Times New Roman" w:hAnsi="Times New Roman" w:cs="Times New Roman"/>
          <w:sz w:val="24"/>
          <w:szCs w:val="24"/>
        </w:rPr>
        <w:t>claimed</w:t>
      </w:r>
      <w:r w:rsidR="002129D0" w:rsidRPr="00F968B5">
        <w:rPr>
          <w:rFonts w:ascii="Times New Roman" w:hAnsi="Times New Roman" w:cs="Times New Roman"/>
          <w:sz w:val="24"/>
          <w:szCs w:val="24"/>
        </w:rPr>
        <w:t xml:space="preserve"> to have been sending </w:t>
      </w:r>
      <w:r w:rsidR="00F214CB" w:rsidRPr="00F968B5">
        <w:rPr>
          <w:rFonts w:ascii="Times New Roman" w:hAnsi="Times New Roman" w:cs="Times New Roman"/>
          <w:sz w:val="24"/>
          <w:szCs w:val="24"/>
        </w:rPr>
        <w:t>money</w:t>
      </w:r>
      <w:r w:rsidR="002129D0" w:rsidRPr="00F968B5">
        <w:rPr>
          <w:rFonts w:ascii="Times New Roman" w:hAnsi="Times New Roman" w:cs="Times New Roman"/>
          <w:sz w:val="24"/>
          <w:szCs w:val="24"/>
        </w:rPr>
        <w:t xml:space="preserve"> to the defendant he </w:t>
      </w:r>
      <w:r w:rsidR="008C2FA3" w:rsidRPr="00F968B5">
        <w:rPr>
          <w:rFonts w:ascii="Times New Roman" w:hAnsi="Times New Roman" w:cs="Times New Roman"/>
          <w:sz w:val="24"/>
          <w:szCs w:val="24"/>
        </w:rPr>
        <w:t>failed</w:t>
      </w:r>
      <w:r w:rsidR="002129D0" w:rsidRPr="00F968B5">
        <w:rPr>
          <w:rFonts w:ascii="Times New Roman" w:hAnsi="Times New Roman" w:cs="Times New Roman"/>
          <w:sz w:val="24"/>
          <w:szCs w:val="24"/>
        </w:rPr>
        <w:t xml:space="preserve"> to prove th</w:t>
      </w:r>
      <w:r w:rsidR="00F214CB" w:rsidRPr="00F968B5">
        <w:rPr>
          <w:rFonts w:ascii="Times New Roman" w:hAnsi="Times New Roman" w:cs="Times New Roman"/>
          <w:sz w:val="24"/>
          <w:szCs w:val="24"/>
        </w:rPr>
        <w:t>at he had sent any money towards</w:t>
      </w:r>
      <w:r w:rsidR="002129D0" w:rsidRPr="00F968B5">
        <w:rPr>
          <w:rFonts w:ascii="Times New Roman" w:hAnsi="Times New Roman" w:cs="Times New Roman"/>
          <w:sz w:val="24"/>
          <w:szCs w:val="24"/>
        </w:rPr>
        <w:t xml:space="preserve"> the payment of the bond. It is thus safe to conclude that he never sent any money for payment of the </w:t>
      </w:r>
      <w:r w:rsidR="006872AE" w:rsidRPr="00F968B5">
        <w:rPr>
          <w:rFonts w:ascii="Times New Roman" w:hAnsi="Times New Roman" w:cs="Times New Roman"/>
          <w:sz w:val="24"/>
          <w:szCs w:val="24"/>
        </w:rPr>
        <w:t xml:space="preserve">mortgage </w:t>
      </w:r>
      <w:r w:rsidR="00D05C59" w:rsidRPr="00F968B5">
        <w:rPr>
          <w:rFonts w:ascii="Times New Roman" w:hAnsi="Times New Roman" w:cs="Times New Roman"/>
          <w:sz w:val="24"/>
          <w:szCs w:val="24"/>
        </w:rPr>
        <w:t>bond, this</w:t>
      </w:r>
      <w:r w:rsidR="002129D0" w:rsidRPr="00F968B5">
        <w:rPr>
          <w:rFonts w:ascii="Times New Roman" w:hAnsi="Times New Roman" w:cs="Times New Roman"/>
          <w:sz w:val="24"/>
          <w:szCs w:val="24"/>
        </w:rPr>
        <w:t xml:space="preserve"> was left to the defendant.</w:t>
      </w:r>
    </w:p>
    <w:p w:rsidR="002129D0" w:rsidRPr="00F968B5" w:rsidRDefault="002129D0" w:rsidP="00776B07">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The defendant thereafter gave evidence. The defendant’s evidence was to the effect that when the </w:t>
      </w:r>
      <w:r w:rsidR="00F214CB" w:rsidRPr="00F968B5">
        <w:rPr>
          <w:rFonts w:ascii="Times New Roman" w:hAnsi="Times New Roman" w:cs="Times New Roman"/>
          <w:sz w:val="24"/>
          <w:szCs w:val="24"/>
        </w:rPr>
        <w:t>plaintiff</w:t>
      </w:r>
      <w:r w:rsidRPr="00F968B5">
        <w:rPr>
          <w:rFonts w:ascii="Times New Roman" w:hAnsi="Times New Roman" w:cs="Times New Roman"/>
          <w:sz w:val="24"/>
          <w:szCs w:val="24"/>
        </w:rPr>
        <w:t xml:space="preserve"> deserted the m</w:t>
      </w:r>
      <w:r w:rsidR="00C36D3D" w:rsidRPr="00F968B5">
        <w:rPr>
          <w:rFonts w:ascii="Times New Roman" w:hAnsi="Times New Roman" w:cs="Times New Roman"/>
          <w:sz w:val="24"/>
          <w:szCs w:val="24"/>
        </w:rPr>
        <w:t>atrimonial home he also abandoned</w:t>
      </w:r>
      <w:r w:rsidRPr="00F968B5">
        <w:rPr>
          <w:rFonts w:ascii="Times New Roman" w:hAnsi="Times New Roman" w:cs="Times New Roman"/>
          <w:sz w:val="24"/>
          <w:szCs w:val="24"/>
        </w:rPr>
        <w:t xml:space="preserve"> the family. She was thus left to deal </w:t>
      </w:r>
      <w:r w:rsidR="0068409A" w:rsidRPr="00F968B5">
        <w:rPr>
          <w:rFonts w:ascii="Times New Roman" w:hAnsi="Times New Roman" w:cs="Times New Roman"/>
          <w:sz w:val="24"/>
          <w:szCs w:val="24"/>
        </w:rPr>
        <w:t>with</w:t>
      </w:r>
      <w:r w:rsidRPr="00F968B5">
        <w:rPr>
          <w:rFonts w:ascii="Times New Roman" w:hAnsi="Times New Roman" w:cs="Times New Roman"/>
          <w:sz w:val="24"/>
          <w:szCs w:val="24"/>
        </w:rPr>
        <w:t xml:space="preserve"> family needs and the </w:t>
      </w:r>
      <w:r w:rsidR="00CD3E9A" w:rsidRPr="00F968B5">
        <w:rPr>
          <w:rFonts w:ascii="Times New Roman" w:hAnsi="Times New Roman" w:cs="Times New Roman"/>
          <w:sz w:val="24"/>
          <w:szCs w:val="24"/>
        </w:rPr>
        <w:t>payment</w:t>
      </w:r>
      <w:r w:rsidRPr="00F968B5">
        <w:rPr>
          <w:rFonts w:ascii="Times New Roman" w:hAnsi="Times New Roman" w:cs="Times New Roman"/>
          <w:sz w:val="24"/>
          <w:szCs w:val="24"/>
        </w:rPr>
        <w:t xml:space="preserve"> of mortgage bond from her limited income. She testified </w:t>
      </w:r>
      <w:r w:rsidR="0068409A" w:rsidRPr="00F968B5">
        <w:rPr>
          <w:rFonts w:ascii="Times New Roman" w:hAnsi="Times New Roman" w:cs="Times New Roman"/>
          <w:sz w:val="24"/>
          <w:szCs w:val="24"/>
        </w:rPr>
        <w:t>that she</w:t>
      </w:r>
      <w:r w:rsidRPr="00F968B5">
        <w:rPr>
          <w:rFonts w:ascii="Times New Roman" w:hAnsi="Times New Roman" w:cs="Times New Roman"/>
          <w:sz w:val="24"/>
          <w:szCs w:val="24"/>
        </w:rPr>
        <w:t xml:space="preserve"> </w:t>
      </w:r>
      <w:r w:rsidR="00F214CB" w:rsidRPr="00F968B5">
        <w:rPr>
          <w:rFonts w:ascii="Times New Roman" w:hAnsi="Times New Roman" w:cs="Times New Roman"/>
          <w:sz w:val="24"/>
          <w:szCs w:val="24"/>
        </w:rPr>
        <w:t>contributed</w:t>
      </w:r>
      <w:r w:rsidRPr="00F968B5">
        <w:rPr>
          <w:rFonts w:ascii="Times New Roman" w:hAnsi="Times New Roman" w:cs="Times New Roman"/>
          <w:sz w:val="24"/>
          <w:szCs w:val="24"/>
        </w:rPr>
        <w:t xml:space="preserve"> to the purchase of all the </w:t>
      </w:r>
      <w:r w:rsidR="00F214CB" w:rsidRPr="00F968B5">
        <w:rPr>
          <w:rFonts w:ascii="Times New Roman" w:hAnsi="Times New Roman" w:cs="Times New Roman"/>
          <w:sz w:val="24"/>
          <w:szCs w:val="24"/>
        </w:rPr>
        <w:t>immovable properties</w:t>
      </w:r>
      <w:r w:rsidRPr="00F968B5">
        <w:rPr>
          <w:rFonts w:ascii="Times New Roman" w:hAnsi="Times New Roman" w:cs="Times New Roman"/>
          <w:sz w:val="24"/>
          <w:szCs w:val="24"/>
        </w:rPr>
        <w:t xml:space="preserve"> acquired during the subsistence of the marriage. </w:t>
      </w:r>
      <w:r w:rsidR="00F3150A" w:rsidRPr="00F968B5">
        <w:rPr>
          <w:rFonts w:ascii="Times New Roman" w:hAnsi="Times New Roman" w:cs="Times New Roman"/>
          <w:sz w:val="24"/>
          <w:szCs w:val="24"/>
        </w:rPr>
        <w:t xml:space="preserve">It was her evidence that the Cotswold </w:t>
      </w:r>
      <w:r w:rsidR="0068409A" w:rsidRPr="00F968B5">
        <w:rPr>
          <w:rFonts w:ascii="Times New Roman" w:hAnsi="Times New Roman" w:cs="Times New Roman"/>
          <w:sz w:val="24"/>
          <w:szCs w:val="24"/>
        </w:rPr>
        <w:t>Hills</w:t>
      </w:r>
      <w:r w:rsidR="00F3150A" w:rsidRPr="00F968B5">
        <w:rPr>
          <w:rFonts w:ascii="Times New Roman" w:hAnsi="Times New Roman" w:cs="Times New Roman"/>
          <w:sz w:val="24"/>
          <w:szCs w:val="24"/>
        </w:rPr>
        <w:t xml:space="preserve"> property was acquired using wedding gifts and their</w:t>
      </w:r>
      <w:r w:rsidR="00C36D3D" w:rsidRPr="00F968B5">
        <w:rPr>
          <w:rFonts w:ascii="Times New Roman" w:hAnsi="Times New Roman" w:cs="Times New Roman"/>
          <w:sz w:val="24"/>
          <w:szCs w:val="24"/>
        </w:rPr>
        <w:t xml:space="preserve"> respective</w:t>
      </w:r>
      <w:r w:rsidR="00F3150A" w:rsidRPr="00F968B5">
        <w:rPr>
          <w:rFonts w:ascii="Times New Roman" w:hAnsi="Times New Roman" w:cs="Times New Roman"/>
          <w:sz w:val="24"/>
          <w:szCs w:val="24"/>
        </w:rPr>
        <w:t xml:space="preserve"> contributions which included a loan. After about 3 years they sold that property in </w:t>
      </w:r>
      <w:r w:rsidR="0068409A" w:rsidRPr="00F968B5">
        <w:rPr>
          <w:rFonts w:ascii="Times New Roman" w:hAnsi="Times New Roman" w:cs="Times New Roman"/>
          <w:sz w:val="24"/>
          <w:szCs w:val="24"/>
        </w:rPr>
        <w:t>order</w:t>
      </w:r>
      <w:r w:rsidR="00C36D3D" w:rsidRPr="00F968B5">
        <w:rPr>
          <w:rFonts w:ascii="Times New Roman" w:hAnsi="Times New Roman" w:cs="Times New Roman"/>
          <w:sz w:val="24"/>
          <w:szCs w:val="24"/>
        </w:rPr>
        <w:t xml:space="preserve"> to deposit for number 58</w:t>
      </w:r>
      <w:r w:rsidR="00F3150A" w:rsidRPr="00F968B5">
        <w:rPr>
          <w:rFonts w:ascii="Times New Roman" w:hAnsi="Times New Roman" w:cs="Times New Roman"/>
          <w:sz w:val="24"/>
          <w:szCs w:val="24"/>
        </w:rPr>
        <w:t xml:space="preserve"> Shaneragh Road</w:t>
      </w:r>
      <w:r w:rsidR="00CD3E9A" w:rsidRPr="00F968B5">
        <w:rPr>
          <w:rFonts w:ascii="Times New Roman" w:hAnsi="Times New Roman" w:cs="Times New Roman"/>
          <w:sz w:val="24"/>
          <w:szCs w:val="24"/>
        </w:rPr>
        <w:t>,</w:t>
      </w:r>
      <w:r w:rsidR="00F3150A" w:rsidRPr="00F968B5">
        <w:rPr>
          <w:rFonts w:ascii="Times New Roman" w:hAnsi="Times New Roman" w:cs="Times New Roman"/>
          <w:sz w:val="24"/>
          <w:szCs w:val="24"/>
        </w:rPr>
        <w:t xml:space="preserve"> Mandara. They then got a mortgage loan from CABS. In order to qualify </w:t>
      </w:r>
      <w:r w:rsidR="0068409A" w:rsidRPr="00F968B5">
        <w:rPr>
          <w:rFonts w:ascii="Times New Roman" w:hAnsi="Times New Roman" w:cs="Times New Roman"/>
          <w:sz w:val="24"/>
          <w:szCs w:val="24"/>
        </w:rPr>
        <w:t>for</w:t>
      </w:r>
      <w:r w:rsidR="00F3150A" w:rsidRPr="00F968B5">
        <w:rPr>
          <w:rFonts w:ascii="Times New Roman" w:hAnsi="Times New Roman" w:cs="Times New Roman"/>
          <w:sz w:val="24"/>
          <w:szCs w:val="24"/>
        </w:rPr>
        <w:t xml:space="preserve"> the loan </w:t>
      </w:r>
      <w:r w:rsidR="0068409A" w:rsidRPr="00F968B5">
        <w:rPr>
          <w:rFonts w:ascii="Times New Roman" w:hAnsi="Times New Roman" w:cs="Times New Roman"/>
          <w:sz w:val="24"/>
          <w:szCs w:val="24"/>
        </w:rPr>
        <w:t>both</w:t>
      </w:r>
      <w:r w:rsidR="00F3150A" w:rsidRPr="00F968B5">
        <w:rPr>
          <w:rFonts w:ascii="Times New Roman" w:hAnsi="Times New Roman" w:cs="Times New Roman"/>
          <w:sz w:val="24"/>
          <w:szCs w:val="24"/>
        </w:rPr>
        <w:t xml:space="preserve"> their salaries were considered hence her name was also included on the bond. </w:t>
      </w:r>
      <w:r w:rsidR="0068409A" w:rsidRPr="00F968B5">
        <w:rPr>
          <w:rFonts w:ascii="Times New Roman" w:hAnsi="Times New Roman" w:cs="Times New Roman"/>
          <w:sz w:val="24"/>
          <w:szCs w:val="24"/>
        </w:rPr>
        <w:t>In this</w:t>
      </w:r>
      <w:r w:rsidR="00F3150A" w:rsidRPr="00F968B5">
        <w:rPr>
          <w:rFonts w:ascii="Times New Roman" w:hAnsi="Times New Roman" w:cs="Times New Roman"/>
          <w:sz w:val="24"/>
          <w:szCs w:val="24"/>
        </w:rPr>
        <w:t xml:space="preserve"> regard </w:t>
      </w:r>
      <w:r w:rsidR="00C36D3D" w:rsidRPr="00F968B5">
        <w:rPr>
          <w:rFonts w:ascii="Times New Roman" w:hAnsi="Times New Roman" w:cs="Times New Roman"/>
          <w:sz w:val="24"/>
          <w:szCs w:val="24"/>
        </w:rPr>
        <w:t xml:space="preserve">the </w:t>
      </w:r>
      <w:r w:rsidR="00F3150A" w:rsidRPr="00F968B5">
        <w:rPr>
          <w:rFonts w:ascii="Times New Roman" w:hAnsi="Times New Roman" w:cs="Times New Roman"/>
          <w:sz w:val="24"/>
          <w:szCs w:val="24"/>
        </w:rPr>
        <w:t xml:space="preserve">defendant referred to pages 58 and 59 </w:t>
      </w:r>
      <w:r w:rsidR="00CD3E9A" w:rsidRPr="00F968B5">
        <w:rPr>
          <w:rFonts w:ascii="Times New Roman" w:hAnsi="Times New Roman" w:cs="Times New Roman"/>
          <w:sz w:val="24"/>
          <w:szCs w:val="24"/>
        </w:rPr>
        <w:t xml:space="preserve">of her bundle of documents </w:t>
      </w:r>
      <w:r w:rsidR="00F3150A" w:rsidRPr="00F968B5">
        <w:rPr>
          <w:rFonts w:ascii="Times New Roman" w:hAnsi="Times New Roman" w:cs="Times New Roman"/>
          <w:sz w:val="24"/>
          <w:szCs w:val="24"/>
        </w:rPr>
        <w:t xml:space="preserve">which confirm that the first bond was in the names of both parties and not in </w:t>
      </w:r>
      <w:r w:rsidR="0068409A" w:rsidRPr="00F968B5">
        <w:rPr>
          <w:rFonts w:ascii="Times New Roman" w:hAnsi="Times New Roman" w:cs="Times New Roman"/>
          <w:sz w:val="24"/>
          <w:szCs w:val="24"/>
        </w:rPr>
        <w:t>plaintiff’s</w:t>
      </w:r>
      <w:r w:rsidR="00F3150A" w:rsidRPr="00F968B5">
        <w:rPr>
          <w:rFonts w:ascii="Times New Roman" w:hAnsi="Times New Roman" w:cs="Times New Roman"/>
          <w:sz w:val="24"/>
          <w:szCs w:val="24"/>
        </w:rPr>
        <w:t xml:space="preserve"> sole name as the </w:t>
      </w:r>
      <w:r w:rsidR="0068409A" w:rsidRPr="00F968B5">
        <w:rPr>
          <w:rFonts w:ascii="Times New Roman" w:hAnsi="Times New Roman" w:cs="Times New Roman"/>
          <w:sz w:val="24"/>
          <w:szCs w:val="24"/>
        </w:rPr>
        <w:t>plaintiff</w:t>
      </w:r>
      <w:r w:rsidR="00F3150A" w:rsidRPr="00F968B5">
        <w:rPr>
          <w:rFonts w:ascii="Times New Roman" w:hAnsi="Times New Roman" w:cs="Times New Roman"/>
          <w:sz w:val="24"/>
          <w:szCs w:val="24"/>
        </w:rPr>
        <w:t xml:space="preserve"> had been portraying. These documents relate to a second bond that </w:t>
      </w:r>
      <w:r w:rsidR="0068409A" w:rsidRPr="00F968B5">
        <w:rPr>
          <w:rFonts w:ascii="Times New Roman" w:hAnsi="Times New Roman" w:cs="Times New Roman"/>
          <w:sz w:val="24"/>
          <w:szCs w:val="24"/>
        </w:rPr>
        <w:t>plaintiff</w:t>
      </w:r>
      <w:r w:rsidR="00F3150A" w:rsidRPr="00F968B5">
        <w:rPr>
          <w:rFonts w:ascii="Times New Roman" w:hAnsi="Times New Roman" w:cs="Times New Roman"/>
          <w:sz w:val="24"/>
          <w:szCs w:val="24"/>
        </w:rPr>
        <w:t xml:space="preserve"> obtai</w:t>
      </w:r>
      <w:r w:rsidR="000C1231" w:rsidRPr="00F968B5">
        <w:rPr>
          <w:rFonts w:ascii="Times New Roman" w:hAnsi="Times New Roman" w:cs="Times New Roman"/>
          <w:sz w:val="24"/>
          <w:szCs w:val="24"/>
        </w:rPr>
        <w:t xml:space="preserve">ned from his employer. </w:t>
      </w:r>
      <w:r w:rsidR="00C84322" w:rsidRPr="00F968B5">
        <w:rPr>
          <w:rFonts w:ascii="Times New Roman" w:hAnsi="Times New Roman" w:cs="Times New Roman"/>
          <w:sz w:val="24"/>
          <w:szCs w:val="24"/>
        </w:rPr>
        <w:t>The Deed</w:t>
      </w:r>
      <w:r w:rsidR="000C1231" w:rsidRPr="00F968B5">
        <w:rPr>
          <w:rFonts w:ascii="Times New Roman" w:hAnsi="Times New Roman" w:cs="Times New Roman"/>
          <w:sz w:val="24"/>
          <w:szCs w:val="24"/>
        </w:rPr>
        <w:t xml:space="preserve"> of </w:t>
      </w:r>
      <w:r w:rsidR="00C84322" w:rsidRPr="00F968B5">
        <w:rPr>
          <w:rFonts w:ascii="Times New Roman" w:hAnsi="Times New Roman" w:cs="Times New Roman"/>
          <w:sz w:val="24"/>
          <w:szCs w:val="24"/>
        </w:rPr>
        <w:t>Transfer in</w:t>
      </w:r>
      <w:r w:rsidR="0068409A" w:rsidRPr="00F968B5">
        <w:rPr>
          <w:rFonts w:ascii="Times New Roman" w:hAnsi="Times New Roman" w:cs="Times New Roman"/>
          <w:sz w:val="24"/>
          <w:szCs w:val="24"/>
        </w:rPr>
        <w:t xml:space="preserve"> respect of </w:t>
      </w:r>
      <w:r w:rsidR="00C36D3D" w:rsidRPr="00F968B5">
        <w:rPr>
          <w:rFonts w:ascii="Times New Roman" w:hAnsi="Times New Roman" w:cs="Times New Roman"/>
          <w:sz w:val="24"/>
          <w:szCs w:val="24"/>
        </w:rPr>
        <w:t>58 Shaneragh Road</w:t>
      </w:r>
      <w:r w:rsidR="000C1231" w:rsidRPr="00F968B5">
        <w:rPr>
          <w:rFonts w:ascii="Times New Roman" w:hAnsi="Times New Roman" w:cs="Times New Roman"/>
          <w:sz w:val="24"/>
          <w:szCs w:val="24"/>
        </w:rPr>
        <w:t>, at page 80 of the aforesaid bundle,</w:t>
      </w:r>
      <w:r w:rsidR="0068409A" w:rsidRPr="00F968B5">
        <w:rPr>
          <w:rFonts w:ascii="Times New Roman" w:hAnsi="Times New Roman" w:cs="Times New Roman"/>
          <w:sz w:val="24"/>
          <w:szCs w:val="24"/>
        </w:rPr>
        <w:t xml:space="preserve"> confirm</w:t>
      </w:r>
      <w:r w:rsidR="000C1231" w:rsidRPr="00F968B5">
        <w:rPr>
          <w:rFonts w:ascii="Times New Roman" w:hAnsi="Times New Roman" w:cs="Times New Roman"/>
          <w:sz w:val="24"/>
          <w:szCs w:val="24"/>
        </w:rPr>
        <w:t>s</w:t>
      </w:r>
      <w:r w:rsidR="0068409A" w:rsidRPr="00F968B5">
        <w:rPr>
          <w:rFonts w:ascii="Times New Roman" w:hAnsi="Times New Roman" w:cs="Times New Roman"/>
          <w:sz w:val="24"/>
          <w:szCs w:val="24"/>
        </w:rPr>
        <w:t xml:space="preserve"> that this</w:t>
      </w:r>
      <w:r w:rsidR="00F3150A" w:rsidRPr="00F968B5">
        <w:rPr>
          <w:rFonts w:ascii="Times New Roman" w:hAnsi="Times New Roman" w:cs="Times New Roman"/>
          <w:sz w:val="24"/>
          <w:szCs w:val="24"/>
        </w:rPr>
        <w:t xml:space="preserve"> </w:t>
      </w:r>
      <w:r w:rsidR="0068409A" w:rsidRPr="00F968B5">
        <w:rPr>
          <w:rFonts w:ascii="Times New Roman" w:hAnsi="Times New Roman" w:cs="Times New Roman"/>
          <w:sz w:val="24"/>
          <w:szCs w:val="24"/>
        </w:rPr>
        <w:t>property</w:t>
      </w:r>
      <w:r w:rsidR="000C1231" w:rsidRPr="00F968B5">
        <w:rPr>
          <w:rFonts w:ascii="Times New Roman" w:hAnsi="Times New Roman" w:cs="Times New Roman"/>
          <w:sz w:val="24"/>
          <w:szCs w:val="24"/>
        </w:rPr>
        <w:t xml:space="preserve"> is registered in </w:t>
      </w:r>
      <w:r w:rsidR="00C84322" w:rsidRPr="00F968B5">
        <w:rPr>
          <w:rFonts w:ascii="Times New Roman" w:hAnsi="Times New Roman" w:cs="Times New Roman"/>
          <w:sz w:val="24"/>
          <w:szCs w:val="24"/>
        </w:rPr>
        <w:t>the joint</w:t>
      </w:r>
      <w:r w:rsidR="000C1231" w:rsidRPr="00F968B5">
        <w:rPr>
          <w:rFonts w:ascii="Times New Roman" w:hAnsi="Times New Roman" w:cs="Times New Roman"/>
          <w:sz w:val="24"/>
          <w:szCs w:val="24"/>
        </w:rPr>
        <w:t xml:space="preserve"> names of</w:t>
      </w:r>
      <w:r w:rsidR="00F3150A" w:rsidRPr="00F968B5">
        <w:rPr>
          <w:rFonts w:ascii="Times New Roman" w:hAnsi="Times New Roman" w:cs="Times New Roman"/>
          <w:sz w:val="24"/>
          <w:szCs w:val="24"/>
        </w:rPr>
        <w:t xml:space="preserve"> the parties.</w:t>
      </w:r>
    </w:p>
    <w:p w:rsidR="00E12618"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1231" w:rsidRPr="00F968B5">
        <w:rPr>
          <w:rFonts w:ascii="Times New Roman" w:hAnsi="Times New Roman" w:cs="Times New Roman"/>
          <w:sz w:val="24"/>
          <w:szCs w:val="24"/>
        </w:rPr>
        <w:t>As regards S</w:t>
      </w:r>
      <w:r w:rsidR="00C36D3D" w:rsidRPr="00F968B5">
        <w:rPr>
          <w:rFonts w:ascii="Times New Roman" w:hAnsi="Times New Roman" w:cs="Times New Roman"/>
          <w:sz w:val="24"/>
          <w:szCs w:val="24"/>
        </w:rPr>
        <w:t>tand 854 Mandara the</w:t>
      </w:r>
      <w:r w:rsidR="009860A2" w:rsidRPr="00F968B5">
        <w:rPr>
          <w:rFonts w:ascii="Times New Roman" w:hAnsi="Times New Roman" w:cs="Times New Roman"/>
          <w:sz w:val="24"/>
          <w:szCs w:val="24"/>
        </w:rPr>
        <w:t xml:space="preserve"> defendant indicated that as a couple they decided to invest in a property for the benefit of </w:t>
      </w:r>
      <w:r w:rsidR="00844884" w:rsidRPr="00F968B5">
        <w:rPr>
          <w:rFonts w:ascii="Times New Roman" w:hAnsi="Times New Roman" w:cs="Times New Roman"/>
          <w:sz w:val="24"/>
          <w:szCs w:val="24"/>
        </w:rPr>
        <w:t>their</w:t>
      </w:r>
      <w:r w:rsidR="009860A2" w:rsidRPr="00F968B5">
        <w:rPr>
          <w:rFonts w:ascii="Times New Roman" w:hAnsi="Times New Roman" w:cs="Times New Roman"/>
          <w:sz w:val="24"/>
          <w:szCs w:val="24"/>
        </w:rPr>
        <w:t xml:space="preserve"> children. </w:t>
      </w:r>
      <w:r w:rsidR="006872AE" w:rsidRPr="00F968B5">
        <w:rPr>
          <w:rFonts w:ascii="Times New Roman" w:hAnsi="Times New Roman" w:cs="Times New Roman"/>
          <w:sz w:val="24"/>
          <w:szCs w:val="24"/>
        </w:rPr>
        <w:t xml:space="preserve">They </w:t>
      </w:r>
      <w:r w:rsidR="00844884" w:rsidRPr="00F968B5">
        <w:rPr>
          <w:rFonts w:ascii="Times New Roman" w:hAnsi="Times New Roman" w:cs="Times New Roman"/>
          <w:sz w:val="24"/>
          <w:szCs w:val="24"/>
        </w:rPr>
        <w:t xml:space="preserve">used their joint resources to </w:t>
      </w:r>
      <w:r w:rsidR="00C84322" w:rsidRPr="00F968B5">
        <w:rPr>
          <w:rFonts w:ascii="Times New Roman" w:hAnsi="Times New Roman" w:cs="Times New Roman"/>
          <w:sz w:val="24"/>
          <w:szCs w:val="24"/>
        </w:rPr>
        <w:t>acquire the</w:t>
      </w:r>
      <w:r w:rsidR="00844884" w:rsidRPr="00F968B5">
        <w:rPr>
          <w:rFonts w:ascii="Times New Roman" w:hAnsi="Times New Roman" w:cs="Times New Roman"/>
          <w:sz w:val="24"/>
          <w:szCs w:val="24"/>
        </w:rPr>
        <w:t xml:space="preserve"> property. Their intention was that </w:t>
      </w:r>
      <w:r w:rsidR="009860A2" w:rsidRPr="00F968B5">
        <w:rPr>
          <w:rFonts w:ascii="Times New Roman" w:hAnsi="Times New Roman" w:cs="Times New Roman"/>
          <w:sz w:val="24"/>
          <w:szCs w:val="24"/>
        </w:rPr>
        <w:t xml:space="preserve">they would form a </w:t>
      </w:r>
      <w:r w:rsidR="0068409A" w:rsidRPr="00F968B5">
        <w:rPr>
          <w:rFonts w:ascii="Times New Roman" w:hAnsi="Times New Roman" w:cs="Times New Roman"/>
          <w:sz w:val="24"/>
          <w:szCs w:val="24"/>
        </w:rPr>
        <w:t>company</w:t>
      </w:r>
      <w:r w:rsidR="009860A2" w:rsidRPr="00F968B5">
        <w:rPr>
          <w:rFonts w:ascii="Times New Roman" w:hAnsi="Times New Roman" w:cs="Times New Roman"/>
          <w:sz w:val="24"/>
          <w:szCs w:val="24"/>
        </w:rPr>
        <w:t xml:space="preserve"> which would own the property for the benefit of the children. </w:t>
      </w:r>
      <w:r w:rsidR="00844884" w:rsidRPr="00F968B5">
        <w:rPr>
          <w:rFonts w:ascii="Times New Roman" w:hAnsi="Times New Roman" w:cs="Times New Roman"/>
          <w:sz w:val="24"/>
          <w:szCs w:val="24"/>
        </w:rPr>
        <w:t>However, in disregard of this noble intention, the plaintiff</w:t>
      </w:r>
      <w:r w:rsidR="009860A2" w:rsidRPr="00F968B5">
        <w:rPr>
          <w:rFonts w:ascii="Times New Roman" w:hAnsi="Times New Roman" w:cs="Times New Roman"/>
          <w:sz w:val="24"/>
          <w:szCs w:val="24"/>
        </w:rPr>
        <w:t xml:space="preserve"> </w:t>
      </w:r>
      <w:r w:rsidR="0068409A" w:rsidRPr="00F968B5">
        <w:rPr>
          <w:rFonts w:ascii="Times New Roman" w:hAnsi="Times New Roman" w:cs="Times New Roman"/>
          <w:sz w:val="24"/>
          <w:szCs w:val="24"/>
        </w:rPr>
        <w:t>registered</w:t>
      </w:r>
      <w:r w:rsidR="009860A2" w:rsidRPr="00F968B5">
        <w:rPr>
          <w:rFonts w:ascii="Times New Roman" w:hAnsi="Times New Roman" w:cs="Times New Roman"/>
          <w:sz w:val="24"/>
          <w:szCs w:val="24"/>
        </w:rPr>
        <w:t xml:space="preserve"> the </w:t>
      </w:r>
      <w:r w:rsidR="0068409A" w:rsidRPr="00F968B5">
        <w:rPr>
          <w:rFonts w:ascii="Times New Roman" w:hAnsi="Times New Roman" w:cs="Times New Roman"/>
          <w:sz w:val="24"/>
          <w:szCs w:val="24"/>
        </w:rPr>
        <w:t>property</w:t>
      </w:r>
      <w:r w:rsidR="00844884" w:rsidRPr="00F968B5">
        <w:rPr>
          <w:rFonts w:ascii="Times New Roman" w:hAnsi="Times New Roman" w:cs="Times New Roman"/>
          <w:sz w:val="24"/>
          <w:szCs w:val="24"/>
        </w:rPr>
        <w:t xml:space="preserve"> in his sole name</w:t>
      </w:r>
      <w:r w:rsidR="009860A2" w:rsidRPr="00F968B5">
        <w:rPr>
          <w:rFonts w:ascii="Times New Roman" w:hAnsi="Times New Roman" w:cs="Times New Roman"/>
          <w:sz w:val="24"/>
          <w:szCs w:val="24"/>
        </w:rPr>
        <w:t>. Later when he had left home and was now working in Uganda the plaintiff sold the property th</w:t>
      </w:r>
      <w:r w:rsidR="0068409A" w:rsidRPr="00F968B5">
        <w:rPr>
          <w:rFonts w:ascii="Times New Roman" w:hAnsi="Times New Roman" w:cs="Times New Roman"/>
          <w:sz w:val="24"/>
          <w:szCs w:val="24"/>
        </w:rPr>
        <w:t>rough</w:t>
      </w:r>
      <w:r w:rsidR="009860A2" w:rsidRPr="00F968B5">
        <w:rPr>
          <w:rFonts w:ascii="Times New Roman" w:hAnsi="Times New Roman" w:cs="Times New Roman"/>
          <w:sz w:val="24"/>
          <w:szCs w:val="24"/>
        </w:rPr>
        <w:t xml:space="preserve"> his brother without her knowledge</w:t>
      </w:r>
      <w:r w:rsidR="00C84322" w:rsidRPr="00F968B5">
        <w:rPr>
          <w:rFonts w:ascii="Times New Roman" w:hAnsi="Times New Roman" w:cs="Times New Roman"/>
          <w:sz w:val="24"/>
          <w:szCs w:val="24"/>
        </w:rPr>
        <w:t>. She only discovered that the S</w:t>
      </w:r>
      <w:r w:rsidR="009860A2" w:rsidRPr="00F968B5">
        <w:rPr>
          <w:rFonts w:ascii="Times New Roman" w:hAnsi="Times New Roman" w:cs="Times New Roman"/>
          <w:sz w:val="24"/>
          <w:szCs w:val="24"/>
        </w:rPr>
        <w:t xml:space="preserve">tand was being sold   when she was filing some legal documents unrelated to their issues, with a certain law </w:t>
      </w:r>
      <w:r w:rsidR="00C84322" w:rsidRPr="00F968B5">
        <w:rPr>
          <w:rFonts w:ascii="Times New Roman" w:hAnsi="Times New Roman" w:cs="Times New Roman"/>
          <w:sz w:val="24"/>
          <w:szCs w:val="24"/>
        </w:rPr>
        <w:t>firm. She was not sure as to whether by the time of her discovery the property was still on the market or had already been sold as the advert she saw was not current.</w:t>
      </w:r>
      <w:r w:rsidR="009860A2" w:rsidRPr="00F968B5">
        <w:rPr>
          <w:rFonts w:ascii="Times New Roman" w:hAnsi="Times New Roman" w:cs="Times New Roman"/>
          <w:sz w:val="24"/>
          <w:szCs w:val="24"/>
        </w:rPr>
        <w:t xml:space="preserve"> </w:t>
      </w:r>
      <w:r w:rsidR="00C84322" w:rsidRPr="00F968B5">
        <w:rPr>
          <w:rFonts w:ascii="Times New Roman" w:hAnsi="Times New Roman" w:cs="Times New Roman"/>
          <w:sz w:val="24"/>
          <w:szCs w:val="24"/>
        </w:rPr>
        <w:t>The defendant testified that w</w:t>
      </w:r>
      <w:r w:rsidR="009860A2" w:rsidRPr="00F968B5">
        <w:rPr>
          <w:rFonts w:ascii="Times New Roman" w:hAnsi="Times New Roman" w:cs="Times New Roman"/>
          <w:sz w:val="24"/>
          <w:szCs w:val="24"/>
        </w:rPr>
        <w:t xml:space="preserve">hen the plaintiff came </w:t>
      </w:r>
      <w:r w:rsidR="0068409A" w:rsidRPr="00F968B5">
        <w:rPr>
          <w:rFonts w:ascii="Times New Roman" w:hAnsi="Times New Roman" w:cs="Times New Roman"/>
          <w:sz w:val="24"/>
          <w:szCs w:val="24"/>
        </w:rPr>
        <w:t xml:space="preserve">from </w:t>
      </w:r>
      <w:r w:rsidR="0068409A" w:rsidRPr="00F968B5">
        <w:rPr>
          <w:rFonts w:ascii="Times New Roman" w:hAnsi="Times New Roman" w:cs="Times New Roman"/>
          <w:sz w:val="24"/>
          <w:szCs w:val="24"/>
        </w:rPr>
        <w:lastRenderedPageBreak/>
        <w:t>Uganda she confronted</w:t>
      </w:r>
      <w:r w:rsidR="009860A2" w:rsidRPr="00F968B5">
        <w:rPr>
          <w:rFonts w:ascii="Times New Roman" w:hAnsi="Times New Roman" w:cs="Times New Roman"/>
          <w:sz w:val="24"/>
          <w:szCs w:val="24"/>
        </w:rPr>
        <w:t xml:space="preserve"> him about the sale and the </w:t>
      </w:r>
      <w:r w:rsidR="0068409A" w:rsidRPr="00F968B5">
        <w:rPr>
          <w:rFonts w:ascii="Times New Roman" w:hAnsi="Times New Roman" w:cs="Times New Roman"/>
          <w:sz w:val="24"/>
          <w:szCs w:val="24"/>
        </w:rPr>
        <w:t>plaintiff’s</w:t>
      </w:r>
      <w:r w:rsidR="009860A2" w:rsidRPr="00F968B5">
        <w:rPr>
          <w:rFonts w:ascii="Times New Roman" w:hAnsi="Times New Roman" w:cs="Times New Roman"/>
          <w:sz w:val="24"/>
          <w:szCs w:val="24"/>
        </w:rPr>
        <w:t xml:space="preserve"> explanation was </w:t>
      </w:r>
      <w:r w:rsidR="0068409A" w:rsidRPr="00F968B5">
        <w:rPr>
          <w:rFonts w:ascii="Times New Roman" w:hAnsi="Times New Roman" w:cs="Times New Roman"/>
          <w:sz w:val="24"/>
          <w:szCs w:val="24"/>
        </w:rPr>
        <w:t>that</w:t>
      </w:r>
      <w:r w:rsidR="009860A2" w:rsidRPr="00F968B5">
        <w:rPr>
          <w:rFonts w:ascii="Times New Roman" w:hAnsi="Times New Roman" w:cs="Times New Roman"/>
          <w:sz w:val="24"/>
          <w:szCs w:val="24"/>
        </w:rPr>
        <w:t xml:space="preserve"> he </w:t>
      </w:r>
      <w:r w:rsidR="0068409A" w:rsidRPr="00F968B5">
        <w:rPr>
          <w:rFonts w:ascii="Times New Roman" w:hAnsi="Times New Roman" w:cs="Times New Roman"/>
          <w:sz w:val="24"/>
          <w:szCs w:val="24"/>
        </w:rPr>
        <w:t>needed the</w:t>
      </w:r>
      <w:r w:rsidR="009860A2" w:rsidRPr="00F968B5">
        <w:rPr>
          <w:rFonts w:ascii="Times New Roman" w:hAnsi="Times New Roman" w:cs="Times New Roman"/>
          <w:sz w:val="24"/>
          <w:szCs w:val="24"/>
        </w:rPr>
        <w:t xml:space="preserve"> money. The defendant contended that she never got any proceeds</w:t>
      </w:r>
      <w:r w:rsidR="00C84322" w:rsidRPr="00F968B5">
        <w:rPr>
          <w:rFonts w:ascii="Times New Roman" w:hAnsi="Times New Roman" w:cs="Times New Roman"/>
          <w:sz w:val="24"/>
          <w:szCs w:val="24"/>
        </w:rPr>
        <w:t xml:space="preserve"> from the sale of this property.</w:t>
      </w:r>
      <w:r w:rsidR="009860A2" w:rsidRPr="00F968B5">
        <w:rPr>
          <w:rFonts w:ascii="Times New Roman" w:hAnsi="Times New Roman" w:cs="Times New Roman"/>
          <w:sz w:val="24"/>
          <w:szCs w:val="24"/>
        </w:rPr>
        <w:t xml:space="preserve"> </w:t>
      </w:r>
      <w:r w:rsidR="00C84322" w:rsidRPr="00F968B5">
        <w:rPr>
          <w:rFonts w:ascii="Times New Roman" w:hAnsi="Times New Roman" w:cs="Times New Roman"/>
          <w:sz w:val="24"/>
          <w:szCs w:val="24"/>
        </w:rPr>
        <w:t>She</w:t>
      </w:r>
      <w:r w:rsidR="009860A2" w:rsidRPr="00F968B5">
        <w:rPr>
          <w:rFonts w:ascii="Times New Roman" w:hAnsi="Times New Roman" w:cs="Times New Roman"/>
          <w:sz w:val="24"/>
          <w:szCs w:val="24"/>
        </w:rPr>
        <w:t xml:space="preserve"> </w:t>
      </w:r>
      <w:r w:rsidR="00C84322" w:rsidRPr="00F968B5">
        <w:rPr>
          <w:rFonts w:ascii="Times New Roman" w:hAnsi="Times New Roman" w:cs="Times New Roman"/>
          <w:sz w:val="24"/>
          <w:szCs w:val="24"/>
        </w:rPr>
        <w:t xml:space="preserve">categorically </w:t>
      </w:r>
      <w:r w:rsidR="006872AE" w:rsidRPr="00F968B5">
        <w:rPr>
          <w:rFonts w:ascii="Times New Roman" w:hAnsi="Times New Roman" w:cs="Times New Roman"/>
          <w:sz w:val="24"/>
          <w:szCs w:val="24"/>
        </w:rPr>
        <w:t>refuted</w:t>
      </w:r>
      <w:r w:rsidR="009860A2" w:rsidRPr="00F968B5">
        <w:rPr>
          <w:rFonts w:ascii="Times New Roman" w:hAnsi="Times New Roman" w:cs="Times New Roman"/>
          <w:sz w:val="24"/>
          <w:szCs w:val="24"/>
        </w:rPr>
        <w:t xml:space="preserve"> the </w:t>
      </w:r>
      <w:r w:rsidR="0068409A" w:rsidRPr="00F968B5">
        <w:rPr>
          <w:rFonts w:ascii="Times New Roman" w:hAnsi="Times New Roman" w:cs="Times New Roman"/>
          <w:sz w:val="24"/>
          <w:szCs w:val="24"/>
        </w:rPr>
        <w:t>plaintiff’s</w:t>
      </w:r>
      <w:r w:rsidR="009860A2" w:rsidRPr="00F968B5">
        <w:rPr>
          <w:rFonts w:ascii="Times New Roman" w:hAnsi="Times New Roman" w:cs="Times New Roman"/>
          <w:sz w:val="24"/>
          <w:szCs w:val="24"/>
        </w:rPr>
        <w:t xml:space="preserve"> argument that his brother had given her some of the money which she used to pay </w:t>
      </w:r>
      <w:r w:rsidR="00C36D3D" w:rsidRPr="00F968B5">
        <w:rPr>
          <w:rFonts w:ascii="Times New Roman" w:hAnsi="Times New Roman" w:cs="Times New Roman"/>
          <w:sz w:val="24"/>
          <w:szCs w:val="24"/>
        </w:rPr>
        <w:t xml:space="preserve">off </w:t>
      </w:r>
      <w:r w:rsidR="009860A2" w:rsidRPr="00F968B5">
        <w:rPr>
          <w:rFonts w:ascii="Times New Roman" w:hAnsi="Times New Roman" w:cs="Times New Roman"/>
          <w:sz w:val="24"/>
          <w:szCs w:val="24"/>
        </w:rPr>
        <w:t>the bond. As far as she was con</w:t>
      </w:r>
      <w:r w:rsidR="0068409A" w:rsidRPr="00F968B5">
        <w:rPr>
          <w:rFonts w:ascii="Times New Roman" w:hAnsi="Times New Roman" w:cs="Times New Roman"/>
          <w:sz w:val="24"/>
          <w:szCs w:val="24"/>
        </w:rPr>
        <w:t>cerned this brother had confessed</w:t>
      </w:r>
      <w:r w:rsidR="009860A2" w:rsidRPr="00F968B5">
        <w:rPr>
          <w:rFonts w:ascii="Times New Roman" w:hAnsi="Times New Roman" w:cs="Times New Roman"/>
          <w:sz w:val="24"/>
          <w:szCs w:val="24"/>
        </w:rPr>
        <w:t xml:space="preserve"> ignorance of the sale</w:t>
      </w:r>
      <w:r w:rsidR="00C84322" w:rsidRPr="00F968B5">
        <w:rPr>
          <w:rFonts w:ascii="Times New Roman" w:hAnsi="Times New Roman" w:cs="Times New Roman"/>
          <w:sz w:val="24"/>
          <w:szCs w:val="24"/>
        </w:rPr>
        <w:t xml:space="preserve"> when she first asked him about the sale</w:t>
      </w:r>
      <w:r w:rsidR="009860A2" w:rsidRPr="00F968B5">
        <w:rPr>
          <w:rFonts w:ascii="Times New Roman" w:hAnsi="Times New Roman" w:cs="Times New Roman"/>
          <w:sz w:val="24"/>
          <w:szCs w:val="24"/>
        </w:rPr>
        <w:t xml:space="preserve">. She only </w:t>
      </w:r>
      <w:r w:rsidR="0068409A" w:rsidRPr="00F968B5">
        <w:rPr>
          <w:rFonts w:ascii="Times New Roman" w:hAnsi="Times New Roman" w:cs="Times New Roman"/>
          <w:sz w:val="24"/>
          <w:szCs w:val="24"/>
        </w:rPr>
        <w:t>realised that</w:t>
      </w:r>
      <w:r w:rsidR="00C84322" w:rsidRPr="00F968B5">
        <w:rPr>
          <w:rFonts w:ascii="Times New Roman" w:hAnsi="Times New Roman" w:cs="Times New Roman"/>
          <w:sz w:val="24"/>
          <w:szCs w:val="24"/>
        </w:rPr>
        <w:t xml:space="preserve"> the brother had lied to </w:t>
      </w:r>
      <w:r w:rsidR="00E031EB" w:rsidRPr="00F968B5">
        <w:rPr>
          <w:rFonts w:ascii="Times New Roman" w:hAnsi="Times New Roman" w:cs="Times New Roman"/>
          <w:sz w:val="24"/>
          <w:szCs w:val="24"/>
        </w:rPr>
        <w:t>her when</w:t>
      </w:r>
      <w:r w:rsidR="009860A2" w:rsidRPr="00F968B5">
        <w:rPr>
          <w:rFonts w:ascii="Times New Roman" w:hAnsi="Times New Roman" w:cs="Times New Roman"/>
          <w:sz w:val="24"/>
          <w:szCs w:val="24"/>
        </w:rPr>
        <w:t xml:space="preserve"> </w:t>
      </w:r>
      <w:r w:rsidR="006872AE" w:rsidRPr="00F968B5">
        <w:rPr>
          <w:rFonts w:ascii="Times New Roman" w:hAnsi="Times New Roman" w:cs="Times New Roman"/>
          <w:sz w:val="24"/>
          <w:szCs w:val="24"/>
        </w:rPr>
        <w:t>she discovered that</w:t>
      </w:r>
      <w:r w:rsidR="009860A2" w:rsidRPr="00F968B5">
        <w:rPr>
          <w:rFonts w:ascii="Times New Roman" w:hAnsi="Times New Roman" w:cs="Times New Roman"/>
          <w:sz w:val="24"/>
          <w:szCs w:val="24"/>
        </w:rPr>
        <w:t xml:space="preserve"> he was the one who had been giv</w:t>
      </w:r>
      <w:r w:rsidR="00C84322" w:rsidRPr="00F968B5">
        <w:rPr>
          <w:rFonts w:ascii="Times New Roman" w:hAnsi="Times New Roman" w:cs="Times New Roman"/>
          <w:sz w:val="24"/>
          <w:szCs w:val="24"/>
        </w:rPr>
        <w:t>en the power of attorney to sell</w:t>
      </w:r>
      <w:r w:rsidR="009860A2" w:rsidRPr="00F968B5">
        <w:rPr>
          <w:rFonts w:ascii="Times New Roman" w:hAnsi="Times New Roman" w:cs="Times New Roman"/>
          <w:sz w:val="24"/>
          <w:szCs w:val="24"/>
        </w:rPr>
        <w:t xml:space="preserve"> the property. </w:t>
      </w:r>
      <w:r w:rsidR="00E031EB" w:rsidRPr="00F968B5">
        <w:rPr>
          <w:rFonts w:ascii="Times New Roman" w:hAnsi="Times New Roman" w:cs="Times New Roman"/>
          <w:sz w:val="24"/>
          <w:szCs w:val="24"/>
        </w:rPr>
        <w:t>The</w:t>
      </w:r>
      <w:r w:rsidR="00C84322" w:rsidRPr="00F968B5">
        <w:rPr>
          <w:rFonts w:ascii="Times New Roman" w:hAnsi="Times New Roman" w:cs="Times New Roman"/>
          <w:sz w:val="24"/>
          <w:szCs w:val="24"/>
        </w:rPr>
        <w:t xml:space="preserve"> defendant contended that she was short changed by the </w:t>
      </w:r>
      <w:r w:rsidR="00E031EB" w:rsidRPr="00F968B5">
        <w:rPr>
          <w:rFonts w:ascii="Times New Roman" w:hAnsi="Times New Roman" w:cs="Times New Roman"/>
          <w:sz w:val="24"/>
          <w:szCs w:val="24"/>
        </w:rPr>
        <w:t>plaintiff and she was of the view that the plaintiff should retain the proceeds of the sale of that stand as his share whilst she retained the matrimonial home.</w:t>
      </w:r>
    </w:p>
    <w:p w:rsidR="00D527AE"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2618" w:rsidRPr="00F968B5">
        <w:rPr>
          <w:rFonts w:ascii="Times New Roman" w:hAnsi="Times New Roman" w:cs="Times New Roman"/>
          <w:sz w:val="24"/>
          <w:szCs w:val="24"/>
        </w:rPr>
        <w:t xml:space="preserve">The </w:t>
      </w:r>
      <w:r w:rsidR="0068409A" w:rsidRPr="00F968B5">
        <w:rPr>
          <w:rFonts w:ascii="Times New Roman" w:hAnsi="Times New Roman" w:cs="Times New Roman"/>
          <w:sz w:val="24"/>
          <w:szCs w:val="24"/>
        </w:rPr>
        <w:t>defendant‘s</w:t>
      </w:r>
      <w:r w:rsidR="00E12618" w:rsidRPr="00F968B5">
        <w:rPr>
          <w:rFonts w:ascii="Times New Roman" w:hAnsi="Times New Roman" w:cs="Times New Roman"/>
          <w:sz w:val="24"/>
          <w:szCs w:val="24"/>
        </w:rPr>
        <w:t xml:space="preserve"> </w:t>
      </w:r>
      <w:r w:rsidR="0068409A" w:rsidRPr="00F968B5">
        <w:rPr>
          <w:rFonts w:ascii="Times New Roman" w:hAnsi="Times New Roman" w:cs="Times New Roman"/>
          <w:sz w:val="24"/>
          <w:szCs w:val="24"/>
        </w:rPr>
        <w:t xml:space="preserve">claim for a </w:t>
      </w:r>
      <w:r w:rsidR="00E12618" w:rsidRPr="00F968B5">
        <w:rPr>
          <w:rFonts w:ascii="Times New Roman" w:hAnsi="Times New Roman" w:cs="Times New Roman"/>
          <w:sz w:val="24"/>
          <w:szCs w:val="24"/>
        </w:rPr>
        <w:t>100% of the matrimonial home was</w:t>
      </w:r>
      <w:r w:rsidR="00E031EB" w:rsidRPr="00F968B5">
        <w:rPr>
          <w:rFonts w:ascii="Times New Roman" w:hAnsi="Times New Roman" w:cs="Times New Roman"/>
          <w:sz w:val="24"/>
          <w:szCs w:val="24"/>
        </w:rPr>
        <w:t xml:space="preserve"> also</w:t>
      </w:r>
      <w:r w:rsidR="00E12618" w:rsidRPr="00F968B5">
        <w:rPr>
          <w:rFonts w:ascii="Times New Roman" w:hAnsi="Times New Roman" w:cs="Times New Roman"/>
          <w:sz w:val="24"/>
          <w:szCs w:val="24"/>
        </w:rPr>
        <w:t xml:space="preserve"> premised on the fact that after desertion the plaintiff never looked back. She remained saddled with heavy respons</w:t>
      </w:r>
      <w:r w:rsidR="0068409A" w:rsidRPr="00F968B5">
        <w:rPr>
          <w:rFonts w:ascii="Times New Roman" w:hAnsi="Times New Roman" w:cs="Times New Roman"/>
          <w:sz w:val="24"/>
          <w:szCs w:val="24"/>
        </w:rPr>
        <w:t>ibilities of taking care of the</w:t>
      </w:r>
      <w:r w:rsidR="00E12618" w:rsidRPr="00F968B5">
        <w:rPr>
          <w:rFonts w:ascii="Times New Roman" w:hAnsi="Times New Roman" w:cs="Times New Roman"/>
          <w:sz w:val="24"/>
          <w:szCs w:val="24"/>
        </w:rPr>
        <w:t>ir t</w:t>
      </w:r>
      <w:r w:rsidR="0068409A" w:rsidRPr="00F968B5">
        <w:rPr>
          <w:rFonts w:ascii="Times New Roman" w:hAnsi="Times New Roman" w:cs="Times New Roman"/>
          <w:sz w:val="24"/>
          <w:szCs w:val="24"/>
        </w:rPr>
        <w:t>wo</w:t>
      </w:r>
      <w:r w:rsidR="00E12618" w:rsidRPr="00F968B5">
        <w:rPr>
          <w:rFonts w:ascii="Times New Roman" w:hAnsi="Times New Roman" w:cs="Times New Roman"/>
          <w:sz w:val="24"/>
          <w:szCs w:val="24"/>
        </w:rPr>
        <w:t xml:space="preserve"> </w:t>
      </w:r>
      <w:r w:rsidR="0068409A" w:rsidRPr="00F968B5">
        <w:rPr>
          <w:rFonts w:ascii="Times New Roman" w:hAnsi="Times New Roman" w:cs="Times New Roman"/>
          <w:sz w:val="24"/>
          <w:szCs w:val="24"/>
        </w:rPr>
        <w:t>minor</w:t>
      </w:r>
      <w:r w:rsidR="00E12618" w:rsidRPr="00F968B5">
        <w:rPr>
          <w:rFonts w:ascii="Times New Roman" w:hAnsi="Times New Roman" w:cs="Times New Roman"/>
          <w:sz w:val="24"/>
          <w:szCs w:val="24"/>
        </w:rPr>
        <w:t xml:space="preserve"> </w:t>
      </w:r>
      <w:r w:rsidR="0068409A" w:rsidRPr="00F968B5">
        <w:rPr>
          <w:rFonts w:ascii="Times New Roman" w:hAnsi="Times New Roman" w:cs="Times New Roman"/>
          <w:sz w:val="24"/>
          <w:szCs w:val="24"/>
        </w:rPr>
        <w:t>children</w:t>
      </w:r>
      <w:r w:rsidR="00E12618" w:rsidRPr="00F968B5">
        <w:rPr>
          <w:rFonts w:ascii="Times New Roman" w:hAnsi="Times New Roman" w:cs="Times New Roman"/>
          <w:sz w:val="24"/>
          <w:szCs w:val="24"/>
        </w:rPr>
        <w:t xml:space="preserve">, the property and the bond repayments. The </w:t>
      </w:r>
      <w:r w:rsidR="0068409A" w:rsidRPr="00F968B5">
        <w:rPr>
          <w:rFonts w:ascii="Times New Roman" w:hAnsi="Times New Roman" w:cs="Times New Roman"/>
          <w:sz w:val="24"/>
          <w:szCs w:val="24"/>
        </w:rPr>
        <w:t>children</w:t>
      </w:r>
      <w:r w:rsidR="00E12618" w:rsidRPr="00F968B5">
        <w:rPr>
          <w:rFonts w:ascii="Times New Roman" w:hAnsi="Times New Roman" w:cs="Times New Roman"/>
          <w:sz w:val="24"/>
          <w:szCs w:val="24"/>
        </w:rPr>
        <w:t xml:space="preserve"> were at private schools which were expensive and she had to meet their </w:t>
      </w:r>
      <w:r w:rsidR="0068409A" w:rsidRPr="00F968B5">
        <w:rPr>
          <w:rFonts w:ascii="Times New Roman" w:hAnsi="Times New Roman" w:cs="Times New Roman"/>
          <w:sz w:val="24"/>
          <w:szCs w:val="24"/>
        </w:rPr>
        <w:t>school fees</w:t>
      </w:r>
      <w:r w:rsidR="00E12618" w:rsidRPr="00F968B5">
        <w:rPr>
          <w:rFonts w:ascii="Times New Roman" w:hAnsi="Times New Roman" w:cs="Times New Roman"/>
          <w:sz w:val="24"/>
          <w:szCs w:val="24"/>
        </w:rPr>
        <w:t xml:space="preserve"> and other school </w:t>
      </w:r>
      <w:r w:rsidR="0068409A" w:rsidRPr="00F968B5">
        <w:rPr>
          <w:rFonts w:ascii="Times New Roman" w:hAnsi="Times New Roman" w:cs="Times New Roman"/>
          <w:sz w:val="24"/>
          <w:szCs w:val="24"/>
        </w:rPr>
        <w:t>requirements</w:t>
      </w:r>
      <w:r w:rsidR="00E12618" w:rsidRPr="00F968B5">
        <w:rPr>
          <w:rFonts w:ascii="Times New Roman" w:hAnsi="Times New Roman" w:cs="Times New Roman"/>
          <w:sz w:val="24"/>
          <w:szCs w:val="24"/>
        </w:rPr>
        <w:t xml:space="preserve"> without the </w:t>
      </w:r>
      <w:r w:rsidR="0068409A" w:rsidRPr="00F968B5">
        <w:rPr>
          <w:rFonts w:ascii="Times New Roman" w:hAnsi="Times New Roman" w:cs="Times New Roman"/>
          <w:sz w:val="24"/>
          <w:szCs w:val="24"/>
        </w:rPr>
        <w:t>plaintiff’s</w:t>
      </w:r>
      <w:r w:rsidR="00E12618" w:rsidRPr="00F968B5">
        <w:rPr>
          <w:rFonts w:ascii="Times New Roman" w:hAnsi="Times New Roman" w:cs="Times New Roman"/>
          <w:sz w:val="24"/>
          <w:szCs w:val="24"/>
        </w:rPr>
        <w:t xml:space="preserve"> assistance. As a consequence of the burden she was left with she had to get assistance from her </w:t>
      </w:r>
      <w:r w:rsidR="0068409A" w:rsidRPr="00F968B5">
        <w:rPr>
          <w:rFonts w:ascii="Times New Roman" w:hAnsi="Times New Roman" w:cs="Times New Roman"/>
          <w:sz w:val="24"/>
          <w:szCs w:val="24"/>
        </w:rPr>
        <w:t>relatives</w:t>
      </w:r>
      <w:r w:rsidR="00E12618" w:rsidRPr="00F968B5">
        <w:rPr>
          <w:rFonts w:ascii="Times New Roman" w:hAnsi="Times New Roman" w:cs="Times New Roman"/>
          <w:sz w:val="24"/>
          <w:szCs w:val="24"/>
        </w:rPr>
        <w:t xml:space="preserve"> and had to </w:t>
      </w:r>
      <w:r w:rsidR="0068409A" w:rsidRPr="00F968B5">
        <w:rPr>
          <w:rFonts w:ascii="Times New Roman" w:hAnsi="Times New Roman" w:cs="Times New Roman"/>
          <w:sz w:val="24"/>
          <w:szCs w:val="24"/>
        </w:rPr>
        <w:t>obtain</w:t>
      </w:r>
      <w:r w:rsidR="006872AE" w:rsidRPr="00F968B5">
        <w:rPr>
          <w:rFonts w:ascii="Times New Roman" w:hAnsi="Times New Roman" w:cs="Times New Roman"/>
          <w:sz w:val="24"/>
          <w:szCs w:val="24"/>
        </w:rPr>
        <w:t xml:space="preserve"> loans fro</w:t>
      </w:r>
      <w:r w:rsidR="00E12618" w:rsidRPr="00F968B5">
        <w:rPr>
          <w:rFonts w:ascii="Times New Roman" w:hAnsi="Times New Roman" w:cs="Times New Roman"/>
          <w:sz w:val="24"/>
          <w:szCs w:val="24"/>
        </w:rPr>
        <w:t xml:space="preserve">m her employer. It was her evidence that when the bond fell into </w:t>
      </w:r>
      <w:r w:rsidR="0068409A" w:rsidRPr="00F968B5">
        <w:rPr>
          <w:rFonts w:ascii="Times New Roman" w:hAnsi="Times New Roman" w:cs="Times New Roman"/>
          <w:sz w:val="24"/>
          <w:szCs w:val="24"/>
        </w:rPr>
        <w:t>arrear</w:t>
      </w:r>
      <w:r w:rsidR="00E12618" w:rsidRPr="00F968B5">
        <w:rPr>
          <w:rFonts w:ascii="Times New Roman" w:hAnsi="Times New Roman" w:cs="Times New Roman"/>
          <w:sz w:val="24"/>
          <w:szCs w:val="24"/>
        </w:rPr>
        <w:t xml:space="preserve"> threats to foreclose were made and she had to borrow money to pay the arrears as the plaintiff was not sending her any money. She </w:t>
      </w:r>
      <w:r w:rsidR="0068409A" w:rsidRPr="00F968B5">
        <w:rPr>
          <w:rFonts w:ascii="Times New Roman" w:hAnsi="Times New Roman" w:cs="Times New Roman"/>
          <w:sz w:val="24"/>
          <w:szCs w:val="24"/>
        </w:rPr>
        <w:t>thus</w:t>
      </w:r>
      <w:r w:rsidR="00E12618" w:rsidRPr="00F968B5">
        <w:rPr>
          <w:rFonts w:ascii="Times New Roman" w:hAnsi="Times New Roman" w:cs="Times New Roman"/>
          <w:sz w:val="24"/>
          <w:szCs w:val="24"/>
        </w:rPr>
        <w:t xml:space="preserve"> took over payment of the </w:t>
      </w:r>
      <w:r w:rsidR="0068409A" w:rsidRPr="00F968B5">
        <w:rPr>
          <w:rFonts w:ascii="Times New Roman" w:hAnsi="Times New Roman" w:cs="Times New Roman"/>
          <w:sz w:val="24"/>
          <w:szCs w:val="24"/>
        </w:rPr>
        <w:t>bond</w:t>
      </w:r>
      <w:r w:rsidR="00E12618" w:rsidRPr="00F968B5">
        <w:rPr>
          <w:rFonts w:ascii="Times New Roman" w:hAnsi="Times New Roman" w:cs="Times New Roman"/>
          <w:sz w:val="24"/>
          <w:szCs w:val="24"/>
        </w:rPr>
        <w:t xml:space="preserve"> from 200</w:t>
      </w:r>
      <w:r w:rsidR="0068409A" w:rsidRPr="00F968B5">
        <w:rPr>
          <w:rFonts w:ascii="Times New Roman" w:hAnsi="Times New Roman" w:cs="Times New Roman"/>
          <w:sz w:val="24"/>
          <w:szCs w:val="24"/>
        </w:rPr>
        <w:t>0</w:t>
      </w:r>
      <w:r w:rsidR="00E12618" w:rsidRPr="00F968B5">
        <w:rPr>
          <w:rFonts w:ascii="Times New Roman" w:hAnsi="Times New Roman" w:cs="Times New Roman"/>
          <w:sz w:val="24"/>
          <w:szCs w:val="24"/>
        </w:rPr>
        <w:t xml:space="preserve"> when the plaintiff left t</w:t>
      </w:r>
      <w:r w:rsidR="006872AE" w:rsidRPr="00F968B5">
        <w:rPr>
          <w:rFonts w:ascii="Times New Roman" w:hAnsi="Times New Roman" w:cs="Times New Roman"/>
          <w:sz w:val="24"/>
          <w:szCs w:val="24"/>
        </w:rPr>
        <w:t xml:space="preserve">o 2005 when she cleared </w:t>
      </w:r>
      <w:r w:rsidR="00145BC1">
        <w:rPr>
          <w:rFonts w:ascii="Times New Roman" w:hAnsi="Times New Roman" w:cs="Times New Roman"/>
          <w:sz w:val="24"/>
          <w:szCs w:val="24"/>
        </w:rPr>
        <w:t xml:space="preserve">the </w:t>
      </w:r>
      <w:r w:rsidR="006872AE" w:rsidRPr="00F968B5">
        <w:rPr>
          <w:rFonts w:ascii="Times New Roman" w:hAnsi="Times New Roman" w:cs="Times New Roman"/>
          <w:sz w:val="24"/>
          <w:szCs w:val="24"/>
        </w:rPr>
        <w:t>mortgage bond</w:t>
      </w:r>
      <w:r w:rsidR="00E12618" w:rsidRPr="00F968B5">
        <w:rPr>
          <w:rFonts w:ascii="Times New Roman" w:hAnsi="Times New Roman" w:cs="Times New Roman"/>
          <w:sz w:val="24"/>
          <w:szCs w:val="24"/>
        </w:rPr>
        <w:t xml:space="preserve">. In this </w:t>
      </w:r>
      <w:r w:rsidR="0068409A" w:rsidRPr="00F968B5">
        <w:rPr>
          <w:rFonts w:ascii="Times New Roman" w:hAnsi="Times New Roman" w:cs="Times New Roman"/>
          <w:sz w:val="24"/>
          <w:szCs w:val="24"/>
        </w:rPr>
        <w:t>regard</w:t>
      </w:r>
      <w:r w:rsidR="00E12618" w:rsidRPr="00F968B5">
        <w:rPr>
          <w:rFonts w:ascii="Times New Roman" w:hAnsi="Times New Roman" w:cs="Times New Roman"/>
          <w:sz w:val="24"/>
          <w:szCs w:val="24"/>
        </w:rPr>
        <w:t xml:space="preserve"> she tendered a document at p 84 of her </w:t>
      </w:r>
      <w:r w:rsidR="0068409A" w:rsidRPr="00F968B5">
        <w:rPr>
          <w:rFonts w:ascii="Times New Roman" w:hAnsi="Times New Roman" w:cs="Times New Roman"/>
          <w:sz w:val="24"/>
          <w:szCs w:val="24"/>
        </w:rPr>
        <w:t>bundle</w:t>
      </w:r>
      <w:r w:rsidR="00E12618" w:rsidRPr="00F968B5">
        <w:rPr>
          <w:rFonts w:ascii="Times New Roman" w:hAnsi="Times New Roman" w:cs="Times New Roman"/>
          <w:sz w:val="24"/>
          <w:szCs w:val="24"/>
        </w:rPr>
        <w:t xml:space="preserve"> of </w:t>
      </w:r>
      <w:r w:rsidR="0068409A" w:rsidRPr="00F968B5">
        <w:rPr>
          <w:rFonts w:ascii="Times New Roman" w:hAnsi="Times New Roman" w:cs="Times New Roman"/>
          <w:sz w:val="24"/>
          <w:szCs w:val="24"/>
        </w:rPr>
        <w:t>documents</w:t>
      </w:r>
      <w:r w:rsidR="00E12618" w:rsidRPr="00F968B5">
        <w:rPr>
          <w:rFonts w:ascii="Times New Roman" w:hAnsi="Times New Roman" w:cs="Times New Roman"/>
          <w:sz w:val="24"/>
          <w:szCs w:val="24"/>
        </w:rPr>
        <w:t xml:space="preserve"> as </w:t>
      </w:r>
      <w:r w:rsidR="0068409A" w:rsidRPr="00F968B5">
        <w:rPr>
          <w:rFonts w:ascii="Times New Roman" w:hAnsi="Times New Roman" w:cs="Times New Roman"/>
          <w:sz w:val="24"/>
          <w:szCs w:val="24"/>
        </w:rPr>
        <w:t>proof</w:t>
      </w:r>
      <w:r w:rsidR="00E12618" w:rsidRPr="00F968B5">
        <w:rPr>
          <w:rFonts w:ascii="Times New Roman" w:hAnsi="Times New Roman" w:cs="Times New Roman"/>
          <w:sz w:val="24"/>
          <w:szCs w:val="24"/>
        </w:rPr>
        <w:t xml:space="preserve"> o</w:t>
      </w:r>
      <w:r w:rsidR="000E201D" w:rsidRPr="00F968B5">
        <w:rPr>
          <w:rFonts w:ascii="Times New Roman" w:hAnsi="Times New Roman" w:cs="Times New Roman"/>
          <w:sz w:val="24"/>
          <w:szCs w:val="24"/>
        </w:rPr>
        <w:t>f</w:t>
      </w:r>
      <w:r w:rsidR="00E12618" w:rsidRPr="00F968B5">
        <w:rPr>
          <w:rFonts w:ascii="Times New Roman" w:hAnsi="Times New Roman" w:cs="Times New Roman"/>
          <w:sz w:val="24"/>
          <w:szCs w:val="24"/>
        </w:rPr>
        <w:t xml:space="preserve"> her paying off the </w:t>
      </w:r>
      <w:r w:rsidR="000E201D" w:rsidRPr="00F968B5">
        <w:rPr>
          <w:rFonts w:ascii="Times New Roman" w:hAnsi="Times New Roman" w:cs="Times New Roman"/>
          <w:sz w:val="24"/>
          <w:szCs w:val="24"/>
        </w:rPr>
        <w:t>bond</w:t>
      </w:r>
      <w:r w:rsidR="00E12618" w:rsidRPr="00F968B5">
        <w:rPr>
          <w:rFonts w:ascii="Times New Roman" w:hAnsi="Times New Roman" w:cs="Times New Roman"/>
          <w:sz w:val="24"/>
          <w:szCs w:val="24"/>
        </w:rPr>
        <w:t>.</w:t>
      </w:r>
      <w:r w:rsidR="00C44A02" w:rsidRPr="00F968B5">
        <w:rPr>
          <w:rFonts w:ascii="Times New Roman" w:hAnsi="Times New Roman" w:cs="Times New Roman"/>
          <w:sz w:val="24"/>
          <w:szCs w:val="24"/>
        </w:rPr>
        <w:t xml:space="preserve"> As far as she was concerned</w:t>
      </w:r>
      <w:r w:rsidR="006872AE" w:rsidRPr="00F968B5">
        <w:rPr>
          <w:rFonts w:ascii="Times New Roman" w:hAnsi="Times New Roman" w:cs="Times New Roman"/>
          <w:sz w:val="24"/>
          <w:szCs w:val="24"/>
        </w:rPr>
        <w:t>,</w:t>
      </w:r>
      <w:r w:rsidR="00C44A02" w:rsidRPr="00F968B5">
        <w:rPr>
          <w:rFonts w:ascii="Times New Roman" w:hAnsi="Times New Roman" w:cs="Times New Roman"/>
          <w:sz w:val="24"/>
          <w:szCs w:val="24"/>
        </w:rPr>
        <w:t xml:space="preserve"> therefore, had she not taken over the bond repayments and borrowed money to clear the bond, there woul</w:t>
      </w:r>
      <w:r w:rsidR="00C36D3D" w:rsidRPr="00F968B5">
        <w:rPr>
          <w:rFonts w:ascii="Times New Roman" w:hAnsi="Times New Roman" w:cs="Times New Roman"/>
          <w:sz w:val="24"/>
          <w:szCs w:val="24"/>
        </w:rPr>
        <w:t>d have been no number 58 Shaneragh Road</w:t>
      </w:r>
      <w:r w:rsidR="000E201D" w:rsidRPr="00F968B5">
        <w:rPr>
          <w:rFonts w:ascii="Times New Roman" w:hAnsi="Times New Roman" w:cs="Times New Roman"/>
          <w:sz w:val="24"/>
          <w:szCs w:val="24"/>
        </w:rPr>
        <w:t xml:space="preserve"> to distribute as </w:t>
      </w:r>
      <w:r w:rsidR="00C44A02" w:rsidRPr="00F968B5">
        <w:rPr>
          <w:rFonts w:ascii="Times New Roman" w:hAnsi="Times New Roman" w:cs="Times New Roman"/>
          <w:sz w:val="24"/>
          <w:szCs w:val="24"/>
        </w:rPr>
        <w:t xml:space="preserve">CABS would have foreclosed on the </w:t>
      </w:r>
      <w:r w:rsidR="000E201D" w:rsidRPr="00F968B5">
        <w:rPr>
          <w:rFonts w:ascii="Times New Roman" w:hAnsi="Times New Roman" w:cs="Times New Roman"/>
          <w:sz w:val="24"/>
          <w:szCs w:val="24"/>
        </w:rPr>
        <w:t>property</w:t>
      </w:r>
      <w:r w:rsidR="00C44A02" w:rsidRPr="00F968B5">
        <w:rPr>
          <w:rFonts w:ascii="Times New Roman" w:hAnsi="Times New Roman" w:cs="Times New Roman"/>
          <w:sz w:val="24"/>
          <w:szCs w:val="24"/>
        </w:rPr>
        <w:t xml:space="preserve">. </w:t>
      </w:r>
      <w:r w:rsidR="00BC6C03" w:rsidRPr="00F968B5">
        <w:rPr>
          <w:rFonts w:ascii="Times New Roman" w:hAnsi="Times New Roman" w:cs="Times New Roman"/>
          <w:sz w:val="24"/>
          <w:szCs w:val="24"/>
        </w:rPr>
        <w:t>The defendant contended that she</w:t>
      </w:r>
      <w:r w:rsidR="00C44A02" w:rsidRPr="00F968B5">
        <w:rPr>
          <w:rFonts w:ascii="Times New Roman" w:hAnsi="Times New Roman" w:cs="Times New Roman"/>
          <w:sz w:val="24"/>
          <w:szCs w:val="24"/>
        </w:rPr>
        <w:t xml:space="preserve"> had to use most of her income to pay off the </w:t>
      </w:r>
      <w:r w:rsidR="000E201D" w:rsidRPr="00F968B5">
        <w:rPr>
          <w:rFonts w:ascii="Times New Roman" w:hAnsi="Times New Roman" w:cs="Times New Roman"/>
          <w:sz w:val="24"/>
          <w:szCs w:val="24"/>
        </w:rPr>
        <w:t>bond</w:t>
      </w:r>
      <w:r w:rsidR="00C44A02" w:rsidRPr="00F968B5">
        <w:rPr>
          <w:rFonts w:ascii="Times New Roman" w:hAnsi="Times New Roman" w:cs="Times New Roman"/>
          <w:sz w:val="24"/>
          <w:szCs w:val="24"/>
        </w:rPr>
        <w:t xml:space="preserve"> to an extent </w:t>
      </w:r>
      <w:r w:rsidR="00E031EB" w:rsidRPr="00F968B5">
        <w:rPr>
          <w:rFonts w:ascii="Times New Roman" w:hAnsi="Times New Roman" w:cs="Times New Roman"/>
          <w:sz w:val="24"/>
          <w:szCs w:val="24"/>
        </w:rPr>
        <w:t>whereby</w:t>
      </w:r>
      <w:r w:rsidR="00C44A02" w:rsidRPr="00F968B5">
        <w:rPr>
          <w:rFonts w:ascii="Times New Roman" w:hAnsi="Times New Roman" w:cs="Times New Roman"/>
          <w:sz w:val="24"/>
          <w:szCs w:val="24"/>
        </w:rPr>
        <w:t xml:space="preserve"> she did not have </w:t>
      </w:r>
      <w:r w:rsidR="00E031EB" w:rsidRPr="00F968B5">
        <w:rPr>
          <w:rFonts w:ascii="Times New Roman" w:hAnsi="Times New Roman" w:cs="Times New Roman"/>
          <w:sz w:val="24"/>
          <w:szCs w:val="24"/>
        </w:rPr>
        <w:t>any money</w:t>
      </w:r>
      <w:r w:rsidR="00BC6C03" w:rsidRPr="00F968B5">
        <w:rPr>
          <w:rFonts w:ascii="Times New Roman" w:hAnsi="Times New Roman" w:cs="Times New Roman"/>
          <w:sz w:val="24"/>
          <w:szCs w:val="24"/>
        </w:rPr>
        <w:t xml:space="preserve"> to save</w:t>
      </w:r>
      <w:r w:rsidR="00C44A02" w:rsidRPr="00F968B5">
        <w:rPr>
          <w:rFonts w:ascii="Times New Roman" w:hAnsi="Times New Roman" w:cs="Times New Roman"/>
          <w:sz w:val="24"/>
          <w:szCs w:val="24"/>
        </w:rPr>
        <w:t>.</w:t>
      </w:r>
    </w:p>
    <w:p w:rsidR="00D527AE" w:rsidRDefault="00C44A02" w:rsidP="00D527AE">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 The defe</w:t>
      </w:r>
      <w:r w:rsidR="00BC6C03" w:rsidRPr="00F968B5">
        <w:rPr>
          <w:rFonts w:ascii="Times New Roman" w:hAnsi="Times New Roman" w:cs="Times New Roman"/>
          <w:sz w:val="24"/>
          <w:szCs w:val="24"/>
        </w:rPr>
        <w:t xml:space="preserve">ndant also indicated that as number 58 Shaneragh Road </w:t>
      </w:r>
      <w:r w:rsidRPr="00F968B5">
        <w:rPr>
          <w:rFonts w:ascii="Times New Roman" w:hAnsi="Times New Roman" w:cs="Times New Roman"/>
          <w:sz w:val="24"/>
          <w:szCs w:val="24"/>
        </w:rPr>
        <w:t xml:space="preserve"> has been her </w:t>
      </w:r>
      <w:r w:rsidR="000E201D" w:rsidRPr="00F968B5">
        <w:rPr>
          <w:rFonts w:ascii="Times New Roman" w:hAnsi="Times New Roman" w:cs="Times New Roman"/>
          <w:sz w:val="24"/>
          <w:szCs w:val="24"/>
        </w:rPr>
        <w:t>only home</w:t>
      </w:r>
      <w:r w:rsidRPr="00F968B5">
        <w:rPr>
          <w:rFonts w:ascii="Times New Roman" w:hAnsi="Times New Roman" w:cs="Times New Roman"/>
          <w:sz w:val="24"/>
          <w:szCs w:val="24"/>
        </w:rPr>
        <w:t xml:space="preserve"> since they </w:t>
      </w:r>
      <w:r w:rsidR="000E201D" w:rsidRPr="00F968B5">
        <w:rPr>
          <w:rFonts w:ascii="Times New Roman" w:hAnsi="Times New Roman" w:cs="Times New Roman"/>
          <w:sz w:val="24"/>
          <w:szCs w:val="24"/>
        </w:rPr>
        <w:t>moved</w:t>
      </w:r>
      <w:r w:rsidRPr="00F968B5">
        <w:rPr>
          <w:rFonts w:ascii="Times New Roman" w:hAnsi="Times New Roman" w:cs="Times New Roman"/>
          <w:sz w:val="24"/>
          <w:szCs w:val="24"/>
        </w:rPr>
        <w:t xml:space="preserve"> there </w:t>
      </w:r>
      <w:r w:rsidR="000E201D" w:rsidRPr="00F968B5">
        <w:rPr>
          <w:rFonts w:ascii="Times New Roman" w:hAnsi="Times New Roman" w:cs="Times New Roman"/>
          <w:sz w:val="24"/>
          <w:szCs w:val="24"/>
        </w:rPr>
        <w:t>and she has spent mo</w:t>
      </w:r>
      <w:r w:rsidRPr="00F968B5">
        <w:rPr>
          <w:rFonts w:ascii="Times New Roman" w:hAnsi="Times New Roman" w:cs="Times New Roman"/>
          <w:sz w:val="24"/>
          <w:szCs w:val="24"/>
        </w:rPr>
        <w:t xml:space="preserve">st of her earnings on it she has </w:t>
      </w:r>
      <w:r w:rsidR="000E201D" w:rsidRPr="00F968B5">
        <w:rPr>
          <w:rFonts w:ascii="Times New Roman" w:hAnsi="Times New Roman" w:cs="Times New Roman"/>
          <w:sz w:val="24"/>
          <w:szCs w:val="24"/>
        </w:rPr>
        <w:t>sentimental</w:t>
      </w:r>
      <w:r w:rsidRPr="00F968B5">
        <w:rPr>
          <w:rFonts w:ascii="Times New Roman" w:hAnsi="Times New Roman" w:cs="Times New Roman"/>
          <w:sz w:val="24"/>
          <w:szCs w:val="24"/>
        </w:rPr>
        <w:t xml:space="preserve"> attachment to it. She</w:t>
      </w:r>
      <w:r w:rsidR="00E031EB" w:rsidRPr="00F968B5">
        <w:rPr>
          <w:rFonts w:ascii="Times New Roman" w:hAnsi="Times New Roman" w:cs="Times New Roman"/>
          <w:sz w:val="24"/>
          <w:szCs w:val="24"/>
        </w:rPr>
        <w:t xml:space="preserve"> thus cannot relocate. </w:t>
      </w:r>
    </w:p>
    <w:p w:rsidR="00C44A02" w:rsidRPr="00F968B5" w:rsidRDefault="00E031EB" w:rsidP="00D527AE">
      <w:pPr>
        <w:spacing w:after="0" w:line="360" w:lineRule="auto"/>
        <w:ind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She </w:t>
      </w:r>
      <w:r w:rsidR="00B84A24" w:rsidRPr="00F968B5">
        <w:rPr>
          <w:rFonts w:ascii="Times New Roman" w:hAnsi="Times New Roman" w:cs="Times New Roman"/>
          <w:sz w:val="24"/>
          <w:szCs w:val="24"/>
        </w:rPr>
        <w:t>further testified</w:t>
      </w:r>
      <w:r w:rsidR="00C44A02" w:rsidRPr="00F968B5">
        <w:rPr>
          <w:rFonts w:ascii="Times New Roman" w:hAnsi="Times New Roman" w:cs="Times New Roman"/>
          <w:sz w:val="24"/>
          <w:szCs w:val="24"/>
        </w:rPr>
        <w:t xml:space="preserve"> t</w:t>
      </w:r>
      <w:r w:rsidR="000E201D" w:rsidRPr="00F968B5">
        <w:rPr>
          <w:rFonts w:ascii="Times New Roman" w:hAnsi="Times New Roman" w:cs="Times New Roman"/>
          <w:sz w:val="24"/>
          <w:szCs w:val="24"/>
        </w:rPr>
        <w:t xml:space="preserve">hat during their marriage the </w:t>
      </w:r>
      <w:r w:rsidR="00C44A02" w:rsidRPr="00F968B5">
        <w:rPr>
          <w:rFonts w:ascii="Times New Roman" w:hAnsi="Times New Roman" w:cs="Times New Roman"/>
          <w:sz w:val="24"/>
          <w:szCs w:val="24"/>
        </w:rPr>
        <w:t>plaintiff had be</w:t>
      </w:r>
      <w:r w:rsidR="00BC6C03" w:rsidRPr="00F968B5">
        <w:rPr>
          <w:rFonts w:ascii="Times New Roman" w:hAnsi="Times New Roman" w:cs="Times New Roman"/>
          <w:sz w:val="24"/>
          <w:szCs w:val="24"/>
        </w:rPr>
        <w:t>e</w:t>
      </w:r>
      <w:r w:rsidR="00C44A02" w:rsidRPr="00F968B5">
        <w:rPr>
          <w:rFonts w:ascii="Times New Roman" w:hAnsi="Times New Roman" w:cs="Times New Roman"/>
          <w:sz w:val="24"/>
          <w:szCs w:val="24"/>
        </w:rPr>
        <w:t xml:space="preserve">n engaging in extra </w:t>
      </w:r>
      <w:r w:rsidR="000E201D" w:rsidRPr="00F968B5">
        <w:rPr>
          <w:rFonts w:ascii="Times New Roman" w:hAnsi="Times New Roman" w:cs="Times New Roman"/>
          <w:sz w:val="24"/>
          <w:szCs w:val="24"/>
        </w:rPr>
        <w:t>marital</w:t>
      </w:r>
      <w:r w:rsidR="00C44A02" w:rsidRPr="00F968B5">
        <w:rPr>
          <w:rFonts w:ascii="Times New Roman" w:hAnsi="Times New Roman" w:cs="Times New Roman"/>
          <w:sz w:val="24"/>
          <w:szCs w:val="24"/>
        </w:rPr>
        <w:t xml:space="preserve"> </w:t>
      </w:r>
      <w:r w:rsidRPr="00F968B5">
        <w:rPr>
          <w:rFonts w:ascii="Times New Roman" w:hAnsi="Times New Roman" w:cs="Times New Roman"/>
          <w:sz w:val="24"/>
          <w:szCs w:val="24"/>
        </w:rPr>
        <w:t xml:space="preserve">affairs with other women </w:t>
      </w:r>
      <w:r w:rsidR="00C44A02" w:rsidRPr="00F968B5">
        <w:rPr>
          <w:rFonts w:ascii="Times New Roman" w:hAnsi="Times New Roman" w:cs="Times New Roman"/>
          <w:sz w:val="24"/>
          <w:szCs w:val="24"/>
        </w:rPr>
        <w:t>as a result of which he infected her with</w:t>
      </w:r>
      <w:r w:rsidR="00BC6C03" w:rsidRPr="00F968B5">
        <w:rPr>
          <w:rFonts w:ascii="Times New Roman" w:hAnsi="Times New Roman" w:cs="Times New Roman"/>
          <w:sz w:val="24"/>
          <w:szCs w:val="24"/>
        </w:rPr>
        <w:t xml:space="preserve"> a sexually transmitted disease</w:t>
      </w:r>
      <w:r w:rsidR="007A41CF" w:rsidRPr="00F968B5">
        <w:rPr>
          <w:rFonts w:ascii="Times New Roman" w:hAnsi="Times New Roman" w:cs="Times New Roman"/>
          <w:sz w:val="24"/>
          <w:szCs w:val="24"/>
        </w:rPr>
        <w:t xml:space="preserve"> which led t</w:t>
      </w:r>
      <w:r w:rsidR="00BC6C03" w:rsidRPr="00F968B5">
        <w:rPr>
          <w:rFonts w:ascii="Times New Roman" w:hAnsi="Times New Roman" w:cs="Times New Roman"/>
          <w:sz w:val="24"/>
          <w:szCs w:val="24"/>
        </w:rPr>
        <w:t>o a secondary incurable disease</w:t>
      </w:r>
      <w:r w:rsidR="00C44A02" w:rsidRPr="00F968B5">
        <w:rPr>
          <w:rFonts w:ascii="Times New Roman" w:hAnsi="Times New Roman" w:cs="Times New Roman"/>
          <w:sz w:val="24"/>
          <w:szCs w:val="24"/>
        </w:rPr>
        <w:t xml:space="preserve"> which she still suffers from to this </w:t>
      </w:r>
      <w:r w:rsidRPr="00F968B5">
        <w:rPr>
          <w:rFonts w:ascii="Times New Roman" w:hAnsi="Times New Roman" w:cs="Times New Roman"/>
          <w:sz w:val="24"/>
          <w:szCs w:val="24"/>
        </w:rPr>
        <w:t xml:space="preserve">date. Her health has thus been compromised. </w:t>
      </w:r>
      <w:r w:rsidR="000E201D" w:rsidRPr="00F968B5">
        <w:rPr>
          <w:rFonts w:ascii="Times New Roman" w:hAnsi="Times New Roman" w:cs="Times New Roman"/>
          <w:sz w:val="24"/>
          <w:szCs w:val="24"/>
        </w:rPr>
        <w:t xml:space="preserve"> In the circumstances</w:t>
      </w:r>
      <w:r w:rsidR="007A41CF" w:rsidRPr="00F968B5">
        <w:rPr>
          <w:rFonts w:ascii="Times New Roman" w:hAnsi="Times New Roman" w:cs="Times New Roman"/>
          <w:sz w:val="24"/>
          <w:szCs w:val="24"/>
        </w:rPr>
        <w:t xml:space="preserve"> she may </w:t>
      </w:r>
      <w:r w:rsidR="000E201D" w:rsidRPr="00F968B5">
        <w:rPr>
          <w:rFonts w:ascii="Times New Roman" w:hAnsi="Times New Roman" w:cs="Times New Roman"/>
          <w:sz w:val="24"/>
          <w:szCs w:val="24"/>
        </w:rPr>
        <w:t>not be able to remarry especially at her age of 59, turning</w:t>
      </w:r>
      <w:r w:rsidR="007A41CF" w:rsidRPr="00F968B5">
        <w:rPr>
          <w:rFonts w:ascii="Times New Roman" w:hAnsi="Times New Roman" w:cs="Times New Roman"/>
          <w:sz w:val="24"/>
          <w:szCs w:val="24"/>
        </w:rPr>
        <w:t xml:space="preserve"> 60</w:t>
      </w:r>
      <w:r w:rsidR="00BC6C03" w:rsidRPr="00F968B5">
        <w:rPr>
          <w:rFonts w:ascii="Times New Roman" w:hAnsi="Times New Roman" w:cs="Times New Roman"/>
          <w:sz w:val="24"/>
          <w:szCs w:val="24"/>
        </w:rPr>
        <w:t xml:space="preserve"> later this year. She thus needed</w:t>
      </w:r>
      <w:r w:rsidR="007A41CF" w:rsidRPr="00F968B5">
        <w:rPr>
          <w:rFonts w:ascii="Times New Roman" w:hAnsi="Times New Roman" w:cs="Times New Roman"/>
          <w:sz w:val="24"/>
          <w:szCs w:val="24"/>
        </w:rPr>
        <w:t xml:space="preserve"> the property as </w:t>
      </w:r>
      <w:r w:rsidR="007A41CF" w:rsidRPr="00F968B5">
        <w:rPr>
          <w:rFonts w:ascii="Times New Roman" w:hAnsi="Times New Roman" w:cs="Times New Roman"/>
          <w:sz w:val="24"/>
          <w:szCs w:val="24"/>
        </w:rPr>
        <w:lastRenderedPageBreak/>
        <w:t xml:space="preserve">her sole and exclusive property. </w:t>
      </w:r>
      <w:r w:rsidR="000E201D" w:rsidRPr="00F968B5">
        <w:rPr>
          <w:rFonts w:ascii="Times New Roman" w:hAnsi="Times New Roman" w:cs="Times New Roman"/>
          <w:sz w:val="24"/>
          <w:szCs w:val="24"/>
        </w:rPr>
        <w:t>The</w:t>
      </w:r>
      <w:r w:rsidR="0066552F" w:rsidRPr="00F968B5">
        <w:rPr>
          <w:rFonts w:ascii="Times New Roman" w:hAnsi="Times New Roman" w:cs="Times New Roman"/>
          <w:sz w:val="24"/>
          <w:szCs w:val="24"/>
        </w:rPr>
        <w:t xml:space="preserve"> plaintiff</w:t>
      </w:r>
      <w:r w:rsidR="007A41CF" w:rsidRPr="00F968B5">
        <w:rPr>
          <w:rFonts w:ascii="Times New Roman" w:hAnsi="Times New Roman" w:cs="Times New Roman"/>
          <w:sz w:val="24"/>
          <w:szCs w:val="24"/>
        </w:rPr>
        <w:t xml:space="preserve"> as a high flying executive can always find other </w:t>
      </w:r>
      <w:r w:rsidR="000E201D" w:rsidRPr="00F968B5">
        <w:rPr>
          <w:rFonts w:ascii="Times New Roman" w:hAnsi="Times New Roman" w:cs="Times New Roman"/>
          <w:sz w:val="24"/>
          <w:szCs w:val="24"/>
        </w:rPr>
        <w:t>properties</w:t>
      </w:r>
      <w:r w:rsidR="006872AE" w:rsidRPr="00F968B5">
        <w:rPr>
          <w:rFonts w:ascii="Times New Roman" w:hAnsi="Times New Roman" w:cs="Times New Roman"/>
          <w:sz w:val="24"/>
          <w:szCs w:val="24"/>
        </w:rPr>
        <w:t xml:space="preserve"> if he</w:t>
      </w:r>
      <w:r w:rsidR="007A41CF" w:rsidRPr="00F968B5">
        <w:rPr>
          <w:rFonts w:ascii="Times New Roman" w:hAnsi="Times New Roman" w:cs="Times New Roman"/>
          <w:sz w:val="24"/>
          <w:szCs w:val="24"/>
        </w:rPr>
        <w:t xml:space="preserve"> does not </w:t>
      </w:r>
      <w:r w:rsidR="006872AE" w:rsidRPr="00F968B5">
        <w:rPr>
          <w:rFonts w:ascii="Times New Roman" w:hAnsi="Times New Roman" w:cs="Times New Roman"/>
          <w:sz w:val="24"/>
          <w:szCs w:val="24"/>
        </w:rPr>
        <w:t xml:space="preserve">already </w:t>
      </w:r>
      <w:r w:rsidR="007A41CF" w:rsidRPr="00F968B5">
        <w:rPr>
          <w:rFonts w:ascii="Times New Roman" w:hAnsi="Times New Roman" w:cs="Times New Roman"/>
          <w:sz w:val="24"/>
          <w:szCs w:val="24"/>
        </w:rPr>
        <w:t>have any.</w:t>
      </w:r>
      <w:r w:rsidR="006872AE" w:rsidRPr="00F968B5">
        <w:rPr>
          <w:rFonts w:ascii="Times New Roman" w:hAnsi="Times New Roman" w:cs="Times New Roman"/>
          <w:sz w:val="24"/>
          <w:szCs w:val="24"/>
        </w:rPr>
        <w:t xml:space="preserve"> </w:t>
      </w:r>
      <w:r w:rsidR="00D527AE" w:rsidRPr="00F968B5">
        <w:rPr>
          <w:rFonts w:ascii="Times New Roman" w:hAnsi="Times New Roman" w:cs="Times New Roman"/>
          <w:sz w:val="24"/>
          <w:szCs w:val="24"/>
        </w:rPr>
        <w:t>As</w:t>
      </w:r>
      <w:r w:rsidR="00B84A24" w:rsidRPr="00F968B5">
        <w:rPr>
          <w:rFonts w:ascii="Times New Roman" w:hAnsi="Times New Roman" w:cs="Times New Roman"/>
          <w:sz w:val="24"/>
          <w:szCs w:val="24"/>
        </w:rPr>
        <w:t xml:space="preserve"> </w:t>
      </w:r>
      <w:r w:rsidR="006872AE" w:rsidRPr="00F968B5">
        <w:rPr>
          <w:rFonts w:ascii="Times New Roman" w:hAnsi="Times New Roman" w:cs="Times New Roman"/>
          <w:sz w:val="24"/>
          <w:szCs w:val="24"/>
        </w:rPr>
        <w:t>between the two</w:t>
      </w:r>
      <w:r w:rsidR="00B84A24" w:rsidRPr="00F968B5">
        <w:rPr>
          <w:rFonts w:ascii="Times New Roman" w:hAnsi="Times New Roman" w:cs="Times New Roman"/>
          <w:sz w:val="24"/>
          <w:szCs w:val="24"/>
        </w:rPr>
        <w:t xml:space="preserve"> it was clear that the defendant was in greater need of the house </w:t>
      </w:r>
      <w:r w:rsidR="006872AE" w:rsidRPr="00F968B5">
        <w:rPr>
          <w:rFonts w:ascii="Times New Roman" w:hAnsi="Times New Roman" w:cs="Times New Roman"/>
          <w:sz w:val="24"/>
          <w:szCs w:val="24"/>
        </w:rPr>
        <w:t xml:space="preserve">as a place of abode </w:t>
      </w:r>
      <w:r w:rsidR="00B84A24" w:rsidRPr="00F968B5">
        <w:rPr>
          <w:rFonts w:ascii="Times New Roman" w:hAnsi="Times New Roman" w:cs="Times New Roman"/>
          <w:sz w:val="24"/>
          <w:szCs w:val="24"/>
        </w:rPr>
        <w:t>than the plaintiff</w:t>
      </w:r>
      <w:r w:rsidR="006872AE" w:rsidRPr="00F968B5">
        <w:rPr>
          <w:rFonts w:ascii="Times New Roman" w:hAnsi="Times New Roman" w:cs="Times New Roman"/>
          <w:sz w:val="24"/>
          <w:szCs w:val="24"/>
        </w:rPr>
        <w:t xml:space="preserve"> who seemed settled and well established outside the country</w:t>
      </w:r>
      <w:r w:rsidR="00B84A24" w:rsidRPr="00F968B5">
        <w:rPr>
          <w:rFonts w:ascii="Times New Roman" w:hAnsi="Times New Roman" w:cs="Times New Roman"/>
          <w:sz w:val="24"/>
          <w:szCs w:val="24"/>
        </w:rPr>
        <w:t xml:space="preserve">. </w:t>
      </w:r>
    </w:p>
    <w:p w:rsidR="007A41CF"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41CF" w:rsidRPr="00F968B5">
        <w:rPr>
          <w:rFonts w:ascii="Times New Roman" w:hAnsi="Times New Roman" w:cs="Times New Roman"/>
          <w:sz w:val="24"/>
          <w:szCs w:val="24"/>
        </w:rPr>
        <w:t>A careful analysis of the evidence adduced and the manner it was adduced sh</w:t>
      </w:r>
      <w:r w:rsidR="0043708F" w:rsidRPr="00F968B5">
        <w:rPr>
          <w:rFonts w:ascii="Times New Roman" w:hAnsi="Times New Roman" w:cs="Times New Roman"/>
          <w:sz w:val="24"/>
          <w:szCs w:val="24"/>
        </w:rPr>
        <w:t>ows that whilst both parties were</w:t>
      </w:r>
      <w:r w:rsidR="007A41CF" w:rsidRPr="00F968B5">
        <w:rPr>
          <w:rFonts w:ascii="Times New Roman" w:hAnsi="Times New Roman" w:cs="Times New Roman"/>
          <w:sz w:val="24"/>
          <w:szCs w:val="24"/>
        </w:rPr>
        <w:t xml:space="preserve"> </w:t>
      </w:r>
      <w:r w:rsidR="000E201D" w:rsidRPr="00F968B5">
        <w:rPr>
          <w:rFonts w:ascii="Times New Roman" w:hAnsi="Times New Roman" w:cs="Times New Roman"/>
          <w:sz w:val="24"/>
          <w:szCs w:val="24"/>
        </w:rPr>
        <w:t>agreed</w:t>
      </w:r>
      <w:r w:rsidR="007A41CF" w:rsidRPr="00F968B5">
        <w:rPr>
          <w:rFonts w:ascii="Times New Roman" w:hAnsi="Times New Roman" w:cs="Times New Roman"/>
          <w:sz w:val="24"/>
          <w:szCs w:val="24"/>
        </w:rPr>
        <w:t xml:space="preserve"> that during their early years they wo</w:t>
      </w:r>
      <w:r w:rsidR="003633A5" w:rsidRPr="00F968B5">
        <w:rPr>
          <w:rFonts w:ascii="Times New Roman" w:hAnsi="Times New Roman" w:cs="Times New Roman"/>
          <w:sz w:val="24"/>
          <w:szCs w:val="24"/>
        </w:rPr>
        <w:t>rked together and acquired the</w:t>
      </w:r>
      <w:r w:rsidR="007A41CF" w:rsidRPr="00F968B5">
        <w:rPr>
          <w:rFonts w:ascii="Times New Roman" w:hAnsi="Times New Roman" w:cs="Times New Roman"/>
          <w:sz w:val="24"/>
          <w:szCs w:val="24"/>
        </w:rPr>
        <w:t xml:space="preserve"> </w:t>
      </w:r>
      <w:r w:rsidR="003633A5" w:rsidRPr="00F968B5">
        <w:rPr>
          <w:rFonts w:ascii="Times New Roman" w:hAnsi="Times New Roman" w:cs="Times New Roman"/>
          <w:sz w:val="24"/>
          <w:szCs w:val="24"/>
        </w:rPr>
        <w:t>properties</w:t>
      </w:r>
      <w:r w:rsidR="007A41CF" w:rsidRPr="00F968B5">
        <w:rPr>
          <w:rFonts w:ascii="Times New Roman" w:hAnsi="Times New Roman" w:cs="Times New Roman"/>
          <w:sz w:val="24"/>
          <w:szCs w:val="24"/>
        </w:rPr>
        <w:t xml:space="preserve"> in question, it is the events aft</w:t>
      </w:r>
      <w:r w:rsidR="0043708F" w:rsidRPr="00F968B5">
        <w:rPr>
          <w:rFonts w:ascii="Times New Roman" w:hAnsi="Times New Roman" w:cs="Times New Roman"/>
          <w:sz w:val="24"/>
          <w:szCs w:val="24"/>
        </w:rPr>
        <w:t xml:space="preserve">er the separation that they could not agree on as to how they should affect </w:t>
      </w:r>
      <w:r w:rsidR="007A41CF" w:rsidRPr="00F968B5">
        <w:rPr>
          <w:rFonts w:ascii="Times New Roman" w:hAnsi="Times New Roman" w:cs="Times New Roman"/>
          <w:sz w:val="24"/>
          <w:szCs w:val="24"/>
        </w:rPr>
        <w:t xml:space="preserve"> the distribution of the immovable property.</w:t>
      </w:r>
      <w:r w:rsidR="0066552F" w:rsidRPr="00F968B5">
        <w:rPr>
          <w:rFonts w:ascii="Times New Roman" w:hAnsi="Times New Roman" w:cs="Times New Roman"/>
          <w:sz w:val="24"/>
          <w:szCs w:val="24"/>
        </w:rPr>
        <w:t xml:space="preserve"> </w:t>
      </w:r>
    </w:p>
    <w:p w:rsidR="00AA6740"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708F" w:rsidRPr="00F968B5">
        <w:rPr>
          <w:rFonts w:ascii="Times New Roman" w:hAnsi="Times New Roman" w:cs="Times New Roman"/>
          <w:sz w:val="24"/>
          <w:szCs w:val="24"/>
        </w:rPr>
        <w:t xml:space="preserve">It was not disputed that both parties made direct </w:t>
      </w:r>
      <w:r w:rsidR="00AA6740" w:rsidRPr="00F968B5">
        <w:rPr>
          <w:rFonts w:ascii="Times New Roman" w:hAnsi="Times New Roman" w:cs="Times New Roman"/>
          <w:sz w:val="24"/>
          <w:szCs w:val="24"/>
        </w:rPr>
        <w:t>contributions</w:t>
      </w:r>
      <w:r w:rsidR="0043708F" w:rsidRPr="00F968B5">
        <w:rPr>
          <w:rFonts w:ascii="Times New Roman" w:hAnsi="Times New Roman" w:cs="Times New Roman"/>
          <w:sz w:val="24"/>
          <w:szCs w:val="24"/>
        </w:rPr>
        <w:t xml:space="preserve"> towards the purchase of the immovable properties in question. After </w:t>
      </w:r>
      <w:r w:rsidR="00AA6740" w:rsidRPr="00F968B5">
        <w:rPr>
          <w:rFonts w:ascii="Times New Roman" w:hAnsi="Times New Roman" w:cs="Times New Roman"/>
          <w:sz w:val="24"/>
          <w:szCs w:val="24"/>
        </w:rPr>
        <w:t>separation</w:t>
      </w:r>
      <w:r w:rsidR="0043708F" w:rsidRPr="00F968B5">
        <w:rPr>
          <w:rFonts w:ascii="Times New Roman" w:hAnsi="Times New Roman" w:cs="Times New Roman"/>
          <w:sz w:val="24"/>
          <w:szCs w:val="24"/>
        </w:rPr>
        <w:t xml:space="preserve"> the defendant remained with the task </w:t>
      </w:r>
      <w:r w:rsidR="00AA6740" w:rsidRPr="00F968B5">
        <w:rPr>
          <w:rFonts w:ascii="Times New Roman" w:hAnsi="Times New Roman" w:cs="Times New Roman"/>
          <w:sz w:val="24"/>
          <w:szCs w:val="24"/>
        </w:rPr>
        <w:t xml:space="preserve">of </w:t>
      </w:r>
      <w:r w:rsidR="00D527AE">
        <w:rPr>
          <w:rFonts w:ascii="Times New Roman" w:hAnsi="Times New Roman" w:cs="Times New Roman"/>
          <w:sz w:val="24"/>
          <w:szCs w:val="24"/>
        </w:rPr>
        <w:t xml:space="preserve">making </w:t>
      </w:r>
      <w:r w:rsidR="00AA6740" w:rsidRPr="00F968B5">
        <w:rPr>
          <w:rFonts w:ascii="Times New Roman" w:hAnsi="Times New Roman" w:cs="Times New Roman"/>
          <w:sz w:val="24"/>
          <w:szCs w:val="24"/>
        </w:rPr>
        <w:t>further</w:t>
      </w:r>
      <w:r w:rsidR="0043708F" w:rsidRPr="00F968B5">
        <w:rPr>
          <w:rFonts w:ascii="Times New Roman" w:hAnsi="Times New Roman" w:cs="Times New Roman"/>
          <w:sz w:val="24"/>
          <w:szCs w:val="24"/>
        </w:rPr>
        <w:t xml:space="preserve"> direct and indirect contributions </w:t>
      </w:r>
      <w:r w:rsidR="00AA6740" w:rsidRPr="00F968B5">
        <w:rPr>
          <w:rFonts w:ascii="Times New Roman" w:hAnsi="Times New Roman" w:cs="Times New Roman"/>
          <w:sz w:val="24"/>
          <w:szCs w:val="24"/>
        </w:rPr>
        <w:t>towards</w:t>
      </w:r>
      <w:r w:rsidR="0043708F" w:rsidRPr="00F968B5">
        <w:rPr>
          <w:rFonts w:ascii="Times New Roman" w:hAnsi="Times New Roman" w:cs="Times New Roman"/>
          <w:sz w:val="24"/>
          <w:szCs w:val="24"/>
        </w:rPr>
        <w:t xml:space="preserve"> the repayment of the </w:t>
      </w:r>
      <w:r w:rsidR="00AA6740" w:rsidRPr="00F968B5">
        <w:rPr>
          <w:rFonts w:ascii="Times New Roman" w:hAnsi="Times New Roman" w:cs="Times New Roman"/>
          <w:sz w:val="24"/>
          <w:szCs w:val="24"/>
        </w:rPr>
        <w:t>bond,</w:t>
      </w:r>
      <w:r w:rsidR="0043708F" w:rsidRPr="00F968B5">
        <w:rPr>
          <w:rFonts w:ascii="Times New Roman" w:hAnsi="Times New Roman" w:cs="Times New Roman"/>
          <w:sz w:val="24"/>
          <w:szCs w:val="24"/>
        </w:rPr>
        <w:t xml:space="preserve"> maintenance of the matrimonial home and the family. Her contributions in that regard were immense. Without such contributions the matrimonial </w:t>
      </w:r>
      <w:r w:rsidR="003633A5" w:rsidRPr="00F968B5">
        <w:rPr>
          <w:rFonts w:ascii="Times New Roman" w:hAnsi="Times New Roman" w:cs="Times New Roman"/>
          <w:sz w:val="24"/>
          <w:szCs w:val="24"/>
        </w:rPr>
        <w:t>home</w:t>
      </w:r>
      <w:r w:rsidR="0043708F" w:rsidRPr="00F968B5">
        <w:rPr>
          <w:rFonts w:ascii="Times New Roman" w:hAnsi="Times New Roman" w:cs="Times New Roman"/>
          <w:sz w:val="24"/>
          <w:szCs w:val="24"/>
        </w:rPr>
        <w:t xml:space="preserve"> could have been foreclosed by</w:t>
      </w:r>
      <w:r w:rsidR="00AA6740" w:rsidRPr="00F968B5">
        <w:rPr>
          <w:rFonts w:ascii="Times New Roman" w:hAnsi="Times New Roman" w:cs="Times New Roman"/>
          <w:sz w:val="24"/>
          <w:szCs w:val="24"/>
        </w:rPr>
        <w:t xml:space="preserve"> the</w:t>
      </w:r>
      <w:r w:rsidR="0043708F" w:rsidRPr="00F968B5">
        <w:rPr>
          <w:rFonts w:ascii="Times New Roman" w:hAnsi="Times New Roman" w:cs="Times New Roman"/>
          <w:sz w:val="24"/>
          <w:szCs w:val="24"/>
        </w:rPr>
        <w:t xml:space="preserve"> </w:t>
      </w:r>
      <w:r w:rsidR="00AA6740" w:rsidRPr="00F968B5">
        <w:rPr>
          <w:rFonts w:ascii="Times New Roman" w:hAnsi="Times New Roman" w:cs="Times New Roman"/>
          <w:sz w:val="24"/>
          <w:szCs w:val="24"/>
        </w:rPr>
        <w:t>bank</w:t>
      </w:r>
      <w:r w:rsidR="0043708F" w:rsidRPr="00F968B5">
        <w:rPr>
          <w:rFonts w:ascii="Times New Roman" w:hAnsi="Times New Roman" w:cs="Times New Roman"/>
          <w:sz w:val="24"/>
          <w:szCs w:val="24"/>
        </w:rPr>
        <w:t xml:space="preserve"> or</w:t>
      </w:r>
      <w:r w:rsidR="00AA6740" w:rsidRPr="00F968B5">
        <w:rPr>
          <w:rFonts w:ascii="Times New Roman" w:hAnsi="Times New Roman" w:cs="Times New Roman"/>
          <w:sz w:val="24"/>
          <w:szCs w:val="24"/>
        </w:rPr>
        <w:t>,</w:t>
      </w:r>
      <w:r w:rsidR="0043708F" w:rsidRPr="00F968B5">
        <w:rPr>
          <w:rFonts w:ascii="Times New Roman" w:hAnsi="Times New Roman" w:cs="Times New Roman"/>
          <w:sz w:val="24"/>
          <w:szCs w:val="24"/>
        </w:rPr>
        <w:t xml:space="preserve"> at the very least</w:t>
      </w:r>
      <w:r w:rsidR="00AA6740" w:rsidRPr="00F968B5">
        <w:rPr>
          <w:rFonts w:ascii="Times New Roman" w:hAnsi="Times New Roman" w:cs="Times New Roman"/>
          <w:sz w:val="24"/>
          <w:szCs w:val="24"/>
        </w:rPr>
        <w:t>,</w:t>
      </w:r>
      <w:r w:rsidR="00D527AE">
        <w:rPr>
          <w:rFonts w:ascii="Times New Roman" w:hAnsi="Times New Roman" w:cs="Times New Roman"/>
          <w:sz w:val="24"/>
          <w:szCs w:val="24"/>
        </w:rPr>
        <w:t xml:space="preserve"> c</w:t>
      </w:r>
      <w:r w:rsidR="0043708F" w:rsidRPr="00F968B5">
        <w:rPr>
          <w:rFonts w:ascii="Times New Roman" w:hAnsi="Times New Roman" w:cs="Times New Roman"/>
          <w:sz w:val="24"/>
          <w:szCs w:val="24"/>
        </w:rPr>
        <w:t xml:space="preserve">ould have </w:t>
      </w:r>
      <w:r w:rsidR="00D527AE">
        <w:rPr>
          <w:rFonts w:ascii="Times New Roman" w:hAnsi="Times New Roman" w:cs="Times New Roman"/>
          <w:sz w:val="24"/>
          <w:szCs w:val="24"/>
        </w:rPr>
        <w:t xml:space="preserve">fallen into </w:t>
      </w:r>
      <w:r w:rsidR="00BA2E71">
        <w:rPr>
          <w:rFonts w:ascii="Times New Roman" w:hAnsi="Times New Roman" w:cs="Times New Roman"/>
          <w:sz w:val="24"/>
          <w:szCs w:val="24"/>
        </w:rPr>
        <w:t>dilapidation</w:t>
      </w:r>
      <w:r w:rsidR="0043708F" w:rsidRPr="00F968B5">
        <w:rPr>
          <w:rFonts w:ascii="Times New Roman" w:hAnsi="Times New Roman" w:cs="Times New Roman"/>
          <w:sz w:val="24"/>
          <w:szCs w:val="24"/>
        </w:rPr>
        <w:t xml:space="preserve">. Thus for 20 years the defendant maintained the property on her </w:t>
      </w:r>
      <w:r w:rsidR="00105CAF" w:rsidRPr="00F968B5">
        <w:rPr>
          <w:rFonts w:ascii="Times New Roman" w:hAnsi="Times New Roman" w:cs="Times New Roman"/>
          <w:sz w:val="24"/>
          <w:szCs w:val="24"/>
        </w:rPr>
        <w:t>own.</w:t>
      </w:r>
    </w:p>
    <w:p w:rsidR="003633A5"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5CAF" w:rsidRPr="00F968B5">
        <w:rPr>
          <w:rFonts w:ascii="Times New Roman" w:hAnsi="Times New Roman" w:cs="Times New Roman"/>
          <w:sz w:val="24"/>
          <w:szCs w:val="24"/>
        </w:rPr>
        <w:t>The</w:t>
      </w:r>
      <w:r w:rsidR="00AA6740" w:rsidRPr="00F968B5">
        <w:rPr>
          <w:rFonts w:ascii="Times New Roman" w:hAnsi="Times New Roman" w:cs="Times New Roman"/>
          <w:sz w:val="24"/>
          <w:szCs w:val="24"/>
        </w:rPr>
        <w:t xml:space="preserve"> defendant also played a key role in providing for the </w:t>
      </w:r>
      <w:r w:rsidR="00105CAF" w:rsidRPr="00F968B5">
        <w:rPr>
          <w:rFonts w:ascii="Times New Roman" w:hAnsi="Times New Roman" w:cs="Times New Roman"/>
          <w:sz w:val="24"/>
          <w:szCs w:val="24"/>
        </w:rPr>
        <w:t>children. Whilst her assertion that she paid school fees was not true as school fees were paid by her employer as part of her employment benefit, she</w:t>
      </w:r>
      <w:r w:rsidR="00AA6740" w:rsidRPr="00F968B5">
        <w:rPr>
          <w:rFonts w:ascii="Times New Roman" w:hAnsi="Times New Roman" w:cs="Times New Roman"/>
          <w:sz w:val="24"/>
          <w:szCs w:val="24"/>
        </w:rPr>
        <w:t xml:space="preserve"> </w:t>
      </w:r>
      <w:r w:rsidR="00105CAF" w:rsidRPr="00F968B5">
        <w:rPr>
          <w:rFonts w:ascii="Times New Roman" w:hAnsi="Times New Roman" w:cs="Times New Roman"/>
          <w:sz w:val="24"/>
          <w:szCs w:val="24"/>
        </w:rPr>
        <w:t xml:space="preserve">nevertheless met other school needs and requirements. She also </w:t>
      </w:r>
      <w:r w:rsidR="00AA6740" w:rsidRPr="00F968B5">
        <w:rPr>
          <w:rFonts w:ascii="Times New Roman" w:hAnsi="Times New Roman" w:cs="Times New Roman"/>
          <w:sz w:val="24"/>
          <w:szCs w:val="24"/>
        </w:rPr>
        <w:t>ensured that the children remained focused in their education and upbringing.</w:t>
      </w:r>
      <w:r w:rsidR="00105CAF" w:rsidRPr="00F968B5">
        <w:rPr>
          <w:rFonts w:ascii="Times New Roman" w:hAnsi="Times New Roman" w:cs="Times New Roman"/>
          <w:sz w:val="24"/>
          <w:szCs w:val="24"/>
        </w:rPr>
        <w:t xml:space="preserve"> This</w:t>
      </w:r>
      <w:r w:rsidR="00AA6740" w:rsidRPr="00F968B5">
        <w:rPr>
          <w:rFonts w:ascii="Times New Roman" w:hAnsi="Times New Roman" w:cs="Times New Roman"/>
          <w:sz w:val="24"/>
          <w:szCs w:val="24"/>
        </w:rPr>
        <w:t xml:space="preserve"> type of contribution </w:t>
      </w:r>
      <w:r w:rsidR="00105CAF" w:rsidRPr="00F968B5">
        <w:rPr>
          <w:rFonts w:ascii="Times New Roman" w:hAnsi="Times New Roman" w:cs="Times New Roman"/>
          <w:sz w:val="24"/>
          <w:szCs w:val="24"/>
        </w:rPr>
        <w:t>cannot</w:t>
      </w:r>
      <w:r w:rsidR="00AA6740" w:rsidRPr="00F968B5">
        <w:rPr>
          <w:rFonts w:ascii="Times New Roman" w:hAnsi="Times New Roman" w:cs="Times New Roman"/>
          <w:sz w:val="24"/>
          <w:szCs w:val="24"/>
        </w:rPr>
        <w:t xml:space="preserve"> be underestimated. This happened for the 20 years when the plaintiff was virtually out of the family picture and was </w:t>
      </w:r>
      <w:r w:rsidR="00105CAF" w:rsidRPr="00F968B5">
        <w:rPr>
          <w:rFonts w:ascii="Times New Roman" w:hAnsi="Times New Roman" w:cs="Times New Roman"/>
          <w:sz w:val="24"/>
          <w:szCs w:val="24"/>
        </w:rPr>
        <w:t>busy making</w:t>
      </w:r>
      <w:r w:rsidR="00AA6740" w:rsidRPr="00F968B5">
        <w:rPr>
          <w:rFonts w:ascii="Times New Roman" w:hAnsi="Times New Roman" w:cs="Times New Roman"/>
          <w:sz w:val="24"/>
          <w:szCs w:val="24"/>
        </w:rPr>
        <w:t xml:space="preserve"> progress in his </w:t>
      </w:r>
      <w:r w:rsidR="00105CAF" w:rsidRPr="00F968B5">
        <w:rPr>
          <w:rFonts w:ascii="Times New Roman" w:hAnsi="Times New Roman" w:cs="Times New Roman"/>
          <w:sz w:val="24"/>
          <w:szCs w:val="24"/>
        </w:rPr>
        <w:t>career</w:t>
      </w:r>
      <w:r w:rsidR="00AA6740" w:rsidRPr="00F968B5">
        <w:rPr>
          <w:rFonts w:ascii="Times New Roman" w:hAnsi="Times New Roman" w:cs="Times New Roman"/>
          <w:sz w:val="24"/>
          <w:szCs w:val="24"/>
        </w:rPr>
        <w:t xml:space="preserve"> without much attention to the needs of the family. From his resume I got the impression that </w:t>
      </w:r>
      <w:r w:rsidR="003633A5" w:rsidRPr="00F968B5">
        <w:rPr>
          <w:rFonts w:ascii="Times New Roman" w:hAnsi="Times New Roman" w:cs="Times New Roman"/>
          <w:sz w:val="24"/>
          <w:szCs w:val="24"/>
        </w:rPr>
        <w:t xml:space="preserve">he </w:t>
      </w:r>
      <w:r w:rsidR="00AA6740" w:rsidRPr="00F968B5">
        <w:rPr>
          <w:rFonts w:ascii="Times New Roman" w:hAnsi="Times New Roman" w:cs="Times New Roman"/>
          <w:sz w:val="24"/>
          <w:szCs w:val="24"/>
        </w:rPr>
        <w:t>has been doing very well yet found no time</w:t>
      </w:r>
      <w:r w:rsidR="003633A5" w:rsidRPr="00F968B5">
        <w:rPr>
          <w:rFonts w:ascii="Times New Roman" w:hAnsi="Times New Roman" w:cs="Times New Roman"/>
          <w:sz w:val="24"/>
          <w:szCs w:val="24"/>
        </w:rPr>
        <w:t xml:space="preserve"> or resources</w:t>
      </w:r>
      <w:r w:rsidR="00AA6740" w:rsidRPr="00F968B5">
        <w:rPr>
          <w:rFonts w:ascii="Times New Roman" w:hAnsi="Times New Roman" w:cs="Times New Roman"/>
          <w:sz w:val="24"/>
          <w:szCs w:val="24"/>
        </w:rPr>
        <w:t xml:space="preserve"> for his family.</w:t>
      </w:r>
    </w:p>
    <w:p w:rsidR="00105CAF" w:rsidRPr="00F968B5"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6740" w:rsidRPr="00F968B5">
        <w:rPr>
          <w:rFonts w:ascii="Times New Roman" w:hAnsi="Times New Roman" w:cs="Times New Roman"/>
          <w:sz w:val="24"/>
          <w:szCs w:val="24"/>
        </w:rPr>
        <w:t xml:space="preserve">It was also apparent that the plaintiff was not </w:t>
      </w:r>
      <w:r w:rsidR="00105CAF" w:rsidRPr="00F968B5">
        <w:rPr>
          <w:rFonts w:ascii="Times New Roman" w:hAnsi="Times New Roman" w:cs="Times New Roman"/>
          <w:sz w:val="24"/>
          <w:szCs w:val="24"/>
        </w:rPr>
        <w:t>candid</w:t>
      </w:r>
      <w:r w:rsidR="00AA6740" w:rsidRPr="00F968B5">
        <w:rPr>
          <w:rFonts w:ascii="Times New Roman" w:hAnsi="Times New Roman" w:cs="Times New Roman"/>
          <w:sz w:val="24"/>
          <w:szCs w:val="24"/>
        </w:rPr>
        <w:t xml:space="preserve"> with court as to what he has been doing with the income he earned over the last 20 years. He was not </w:t>
      </w:r>
      <w:r w:rsidR="00105CAF" w:rsidRPr="00F968B5">
        <w:rPr>
          <w:rFonts w:ascii="Times New Roman" w:hAnsi="Times New Roman" w:cs="Times New Roman"/>
          <w:sz w:val="24"/>
          <w:szCs w:val="24"/>
        </w:rPr>
        <w:t>forthcoming</w:t>
      </w:r>
      <w:r w:rsidR="00AA6740" w:rsidRPr="00F968B5">
        <w:rPr>
          <w:rFonts w:ascii="Times New Roman" w:hAnsi="Times New Roman" w:cs="Times New Roman"/>
          <w:sz w:val="24"/>
          <w:szCs w:val="24"/>
        </w:rPr>
        <w:t xml:space="preserve"> on any assets he acquired during that period of separation or even investments he may have made.</w:t>
      </w:r>
      <w:r w:rsidR="00105CAF" w:rsidRPr="00F968B5">
        <w:rPr>
          <w:rFonts w:ascii="Times New Roman" w:hAnsi="Times New Roman" w:cs="Times New Roman"/>
          <w:sz w:val="24"/>
          <w:szCs w:val="24"/>
        </w:rPr>
        <w:t xml:space="preserve"> It is not easy to accept that whilst for the 17 years the couple were able to acquire three immovable properties, for the 20 years on separation the plaintiff despite advancement in his career was not able to acquire any immovable property. The lack of full and frank disclosure cannot </w:t>
      </w:r>
      <w:r w:rsidR="00536D93" w:rsidRPr="00F968B5">
        <w:rPr>
          <w:rFonts w:ascii="Times New Roman" w:hAnsi="Times New Roman" w:cs="Times New Roman"/>
          <w:sz w:val="24"/>
          <w:szCs w:val="24"/>
        </w:rPr>
        <w:t>work</w:t>
      </w:r>
      <w:r w:rsidR="00105CAF" w:rsidRPr="00F968B5">
        <w:rPr>
          <w:rFonts w:ascii="Times New Roman" w:hAnsi="Times New Roman" w:cs="Times New Roman"/>
          <w:sz w:val="24"/>
          <w:szCs w:val="24"/>
        </w:rPr>
        <w:t xml:space="preserve"> in his favour.</w:t>
      </w:r>
    </w:p>
    <w:p w:rsidR="00776B07"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9D5" w:rsidRPr="00F968B5">
        <w:rPr>
          <w:rFonts w:ascii="Times New Roman" w:hAnsi="Times New Roman" w:cs="Times New Roman"/>
          <w:sz w:val="24"/>
          <w:szCs w:val="24"/>
        </w:rPr>
        <w:t xml:space="preserve">It is trite that in matrimonial matters </w:t>
      </w:r>
      <w:r w:rsidR="00536D93" w:rsidRPr="00F968B5">
        <w:rPr>
          <w:rFonts w:ascii="Times New Roman" w:hAnsi="Times New Roman" w:cs="Times New Roman"/>
          <w:sz w:val="24"/>
          <w:szCs w:val="24"/>
        </w:rPr>
        <w:t>spouses</w:t>
      </w:r>
      <w:r w:rsidR="00A819D5" w:rsidRPr="00F968B5">
        <w:rPr>
          <w:rFonts w:ascii="Times New Roman" w:hAnsi="Times New Roman" w:cs="Times New Roman"/>
          <w:sz w:val="24"/>
          <w:szCs w:val="24"/>
        </w:rPr>
        <w:t xml:space="preserve"> </w:t>
      </w:r>
      <w:r w:rsidR="00536D93" w:rsidRPr="00F968B5">
        <w:rPr>
          <w:rFonts w:ascii="Times New Roman" w:hAnsi="Times New Roman" w:cs="Times New Roman"/>
          <w:sz w:val="24"/>
          <w:szCs w:val="24"/>
        </w:rPr>
        <w:t>ought</w:t>
      </w:r>
      <w:r w:rsidR="00A819D5" w:rsidRPr="00F968B5">
        <w:rPr>
          <w:rFonts w:ascii="Times New Roman" w:hAnsi="Times New Roman" w:cs="Times New Roman"/>
          <w:sz w:val="24"/>
          <w:szCs w:val="24"/>
        </w:rPr>
        <w:t xml:space="preserve"> to be candid with court by </w:t>
      </w:r>
      <w:r w:rsidR="00536D93" w:rsidRPr="00F968B5">
        <w:rPr>
          <w:rFonts w:ascii="Times New Roman" w:hAnsi="Times New Roman" w:cs="Times New Roman"/>
          <w:sz w:val="24"/>
          <w:szCs w:val="24"/>
        </w:rPr>
        <w:t>disclosing all assets belonging</w:t>
      </w:r>
      <w:r w:rsidR="00A819D5" w:rsidRPr="00F968B5">
        <w:rPr>
          <w:rFonts w:ascii="Times New Roman" w:hAnsi="Times New Roman" w:cs="Times New Roman"/>
          <w:sz w:val="24"/>
          <w:szCs w:val="24"/>
        </w:rPr>
        <w:t xml:space="preserve"> to them including investments they hold as at the time </w:t>
      </w:r>
      <w:r w:rsidR="00536D93" w:rsidRPr="00F968B5">
        <w:rPr>
          <w:rFonts w:ascii="Times New Roman" w:hAnsi="Times New Roman" w:cs="Times New Roman"/>
          <w:sz w:val="24"/>
          <w:szCs w:val="24"/>
        </w:rPr>
        <w:t xml:space="preserve">of </w:t>
      </w:r>
      <w:r w:rsidR="00536D93" w:rsidRPr="00F968B5">
        <w:rPr>
          <w:rFonts w:ascii="Times New Roman" w:hAnsi="Times New Roman" w:cs="Times New Roman"/>
          <w:sz w:val="24"/>
          <w:szCs w:val="24"/>
        </w:rPr>
        <w:lastRenderedPageBreak/>
        <w:t>dissolution</w:t>
      </w:r>
      <w:r w:rsidR="00A819D5" w:rsidRPr="00F968B5">
        <w:rPr>
          <w:rFonts w:ascii="Times New Roman" w:hAnsi="Times New Roman" w:cs="Times New Roman"/>
          <w:sz w:val="24"/>
          <w:szCs w:val="24"/>
        </w:rPr>
        <w:t xml:space="preserve"> of the </w:t>
      </w:r>
      <w:r w:rsidR="00536D93" w:rsidRPr="00F968B5">
        <w:rPr>
          <w:rFonts w:ascii="Times New Roman" w:hAnsi="Times New Roman" w:cs="Times New Roman"/>
          <w:sz w:val="24"/>
          <w:szCs w:val="24"/>
        </w:rPr>
        <w:t>marriage</w:t>
      </w:r>
      <w:r w:rsidR="00A819D5" w:rsidRPr="00F968B5">
        <w:rPr>
          <w:rFonts w:ascii="Times New Roman" w:hAnsi="Times New Roman" w:cs="Times New Roman"/>
          <w:sz w:val="24"/>
          <w:szCs w:val="24"/>
        </w:rPr>
        <w:t>.</w:t>
      </w:r>
      <w:r w:rsidR="00536D93" w:rsidRPr="00F968B5">
        <w:rPr>
          <w:rFonts w:ascii="Times New Roman" w:hAnsi="Times New Roman" w:cs="Times New Roman"/>
          <w:sz w:val="24"/>
          <w:szCs w:val="24"/>
        </w:rPr>
        <w:t xml:space="preserve"> Such</w:t>
      </w:r>
      <w:r w:rsidR="00A819D5" w:rsidRPr="00F968B5">
        <w:rPr>
          <w:rFonts w:ascii="Times New Roman" w:hAnsi="Times New Roman" w:cs="Times New Roman"/>
          <w:sz w:val="24"/>
          <w:szCs w:val="24"/>
        </w:rPr>
        <w:t xml:space="preserve"> assets include those acquired before marriage</w:t>
      </w:r>
      <w:r w:rsidR="00536D93" w:rsidRPr="00F968B5">
        <w:rPr>
          <w:rFonts w:ascii="Times New Roman" w:hAnsi="Times New Roman" w:cs="Times New Roman"/>
          <w:sz w:val="24"/>
          <w:szCs w:val="24"/>
        </w:rPr>
        <w:t>,</w:t>
      </w:r>
      <w:r w:rsidR="00A819D5" w:rsidRPr="00F968B5">
        <w:rPr>
          <w:rFonts w:ascii="Times New Roman" w:hAnsi="Times New Roman" w:cs="Times New Roman"/>
          <w:sz w:val="24"/>
          <w:szCs w:val="24"/>
        </w:rPr>
        <w:t xml:space="preserve"> during marriage and </w:t>
      </w:r>
      <w:r w:rsidR="00536D93" w:rsidRPr="00F968B5">
        <w:rPr>
          <w:rFonts w:ascii="Times New Roman" w:hAnsi="Times New Roman" w:cs="Times New Roman"/>
          <w:sz w:val="24"/>
          <w:szCs w:val="24"/>
        </w:rPr>
        <w:t>whilst</w:t>
      </w:r>
      <w:r w:rsidR="00A819D5" w:rsidRPr="00F968B5">
        <w:rPr>
          <w:rFonts w:ascii="Times New Roman" w:hAnsi="Times New Roman" w:cs="Times New Roman"/>
          <w:sz w:val="24"/>
          <w:szCs w:val="24"/>
        </w:rPr>
        <w:t xml:space="preserve"> on separation.</w:t>
      </w:r>
      <w:r w:rsidR="00D64042" w:rsidRPr="00F968B5">
        <w:rPr>
          <w:rFonts w:ascii="Times New Roman" w:hAnsi="Times New Roman" w:cs="Times New Roman"/>
          <w:sz w:val="24"/>
          <w:szCs w:val="24"/>
        </w:rPr>
        <w:t xml:space="preserve"> </w:t>
      </w:r>
      <w:r w:rsidR="00C80B70" w:rsidRPr="00F968B5">
        <w:rPr>
          <w:rFonts w:ascii="Times New Roman" w:hAnsi="Times New Roman" w:cs="Times New Roman"/>
          <w:sz w:val="24"/>
          <w:szCs w:val="24"/>
        </w:rPr>
        <w:t xml:space="preserve"> </w:t>
      </w:r>
    </w:p>
    <w:p w:rsidR="00776B07" w:rsidRDefault="00776B07" w:rsidP="00776B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0B70" w:rsidRPr="00F968B5">
        <w:rPr>
          <w:rFonts w:ascii="Times New Roman" w:hAnsi="Times New Roman" w:cs="Times New Roman"/>
          <w:sz w:val="24"/>
          <w:szCs w:val="24"/>
        </w:rPr>
        <w:t xml:space="preserve">In </w:t>
      </w:r>
      <w:r w:rsidR="00C80B70" w:rsidRPr="00F968B5">
        <w:rPr>
          <w:rFonts w:ascii="Times New Roman" w:hAnsi="Times New Roman" w:cs="Times New Roman"/>
          <w:i/>
          <w:sz w:val="24"/>
          <w:szCs w:val="24"/>
        </w:rPr>
        <w:t>Denhere</w:t>
      </w:r>
      <w:r w:rsidR="00297D0C">
        <w:rPr>
          <w:rFonts w:ascii="Times New Roman" w:hAnsi="Times New Roman" w:cs="Times New Roman"/>
          <w:i/>
          <w:sz w:val="24"/>
          <w:szCs w:val="24"/>
        </w:rPr>
        <w:t xml:space="preserve"> </w:t>
      </w:r>
      <w:r w:rsidR="00C80B70" w:rsidRPr="00776B07">
        <w:rPr>
          <w:rFonts w:ascii="Times New Roman" w:hAnsi="Times New Roman" w:cs="Times New Roman"/>
          <w:sz w:val="24"/>
          <w:szCs w:val="24"/>
        </w:rPr>
        <w:t>v</w:t>
      </w:r>
      <w:r w:rsidR="00C80B70" w:rsidRPr="00F968B5">
        <w:rPr>
          <w:rFonts w:ascii="Times New Roman" w:hAnsi="Times New Roman" w:cs="Times New Roman"/>
          <w:i/>
          <w:sz w:val="24"/>
          <w:szCs w:val="24"/>
        </w:rPr>
        <w:t xml:space="preserve"> Denhere</w:t>
      </w:r>
      <w:r w:rsidR="00C80B70" w:rsidRPr="00F968B5">
        <w:rPr>
          <w:rFonts w:ascii="Times New Roman" w:hAnsi="Times New Roman" w:cs="Times New Roman"/>
          <w:sz w:val="24"/>
          <w:szCs w:val="24"/>
        </w:rPr>
        <w:t xml:space="preserve"> SC51/17</w:t>
      </w:r>
      <w:r w:rsidR="00D64042" w:rsidRPr="00F968B5">
        <w:rPr>
          <w:rFonts w:ascii="Times New Roman" w:hAnsi="Times New Roman" w:cs="Times New Roman"/>
          <w:sz w:val="24"/>
          <w:szCs w:val="24"/>
        </w:rPr>
        <w:t xml:space="preserve"> at pp 12-13</w:t>
      </w:r>
      <w:r w:rsidR="00C80B70" w:rsidRPr="00F968B5">
        <w:rPr>
          <w:rFonts w:ascii="Times New Roman" w:hAnsi="Times New Roman" w:cs="Times New Roman"/>
          <w:sz w:val="24"/>
          <w:szCs w:val="24"/>
        </w:rPr>
        <w:t xml:space="preserve"> of the cyclostyled judgement, in commenting on the consequences that may befall a spouse who has not been candid with court, </w:t>
      </w:r>
      <w:r w:rsidRPr="00776B07">
        <w:rPr>
          <w:rFonts w:ascii="Times New Roman" w:hAnsi="Times New Roman" w:cs="Times New Roman"/>
          <w:smallCaps/>
          <w:sz w:val="24"/>
          <w:szCs w:val="24"/>
        </w:rPr>
        <w:t>gowora ja</w:t>
      </w:r>
      <w:r w:rsidRPr="00F968B5">
        <w:rPr>
          <w:rFonts w:ascii="Times New Roman" w:hAnsi="Times New Roman" w:cs="Times New Roman"/>
          <w:sz w:val="24"/>
          <w:szCs w:val="24"/>
        </w:rPr>
        <w:t xml:space="preserve"> </w:t>
      </w:r>
      <w:r w:rsidR="00C80B70" w:rsidRPr="00F968B5">
        <w:rPr>
          <w:rFonts w:ascii="Times New Roman" w:hAnsi="Times New Roman" w:cs="Times New Roman"/>
          <w:sz w:val="24"/>
          <w:szCs w:val="24"/>
        </w:rPr>
        <w:t xml:space="preserve">stated as </w:t>
      </w:r>
      <w:r w:rsidR="00D64042" w:rsidRPr="00F968B5">
        <w:rPr>
          <w:rFonts w:ascii="Times New Roman" w:hAnsi="Times New Roman" w:cs="Times New Roman"/>
          <w:sz w:val="24"/>
          <w:szCs w:val="24"/>
        </w:rPr>
        <w:t>follows</w:t>
      </w:r>
      <w:r w:rsidR="00C80B70" w:rsidRPr="00F968B5">
        <w:rPr>
          <w:rFonts w:ascii="Times New Roman" w:hAnsi="Times New Roman" w:cs="Times New Roman"/>
          <w:sz w:val="24"/>
          <w:szCs w:val="24"/>
        </w:rPr>
        <w:t>:</w:t>
      </w:r>
      <w:r w:rsidR="003633A5" w:rsidRPr="00F968B5">
        <w:rPr>
          <w:rFonts w:ascii="Times New Roman" w:hAnsi="Times New Roman" w:cs="Times New Roman"/>
          <w:sz w:val="24"/>
          <w:szCs w:val="24"/>
        </w:rPr>
        <w:t>-</w:t>
      </w:r>
    </w:p>
    <w:p w:rsidR="00776B07" w:rsidRDefault="00776B07" w:rsidP="0077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0B70" w:rsidRPr="00776B07">
        <w:rPr>
          <w:rFonts w:ascii="Times New Roman" w:hAnsi="Times New Roman" w:cs="Times New Roman"/>
        </w:rPr>
        <w:t xml:space="preserve">“The court clearly had in mind when distributing the assets, the fact that the appellant had not </w:t>
      </w:r>
      <w:r>
        <w:rPr>
          <w:rFonts w:ascii="Times New Roman" w:hAnsi="Times New Roman" w:cs="Times New Roman"/>
        </w:rPr>
        <w:tab/>
      </w:r>
      <w:r w:rsidR="00C80B70" w:rsidRPr="00776B07">
        <w:rPr>
          <w:rFonts w:ascii="Times New Roman" w:hAnsi="Times New Roman" w:cs="Times New Roman"/>
        </w:rPr>
        <w:t xml:space="preserve">only tried to hide his assets he had also misled the court in the manner in which he had </w:t>
      </w:r>
      <w:r>
        <w:rPr>
          <w:rFonts w:ascii="Times New Roman" w:hAnsi="Times New Roman" w:cs="Times New Roman"/>
        </w:rPr>
        <w:tab/>
      </w:r>
      <w:r w:rsidR="00C80B70" w:rsidRPr="00776B07">
        <w:rPr>
          <w:rFonts w:ascii="Times New Roman" w:hAnsi="Times New Roman" w:cs="Times New Roman"/>
        </w:rPr>
        <w:t xml:space="preserve">pleaded.  He had stated that the Rivonia property was rented.  In relation to 29A Dover Rd, </w:t>
      </w:r>
      <w:r>
        <w:rPr>
          <w:rFonts w:ascii="Times New Roman" w:hAnsi="Times New Roman" w:cs="Times New Roman"/>
        </w:rPr>
        <w:tab/>
      </w:r>
      <w:r w:rsidR="00C80B70" w:rsidRPr="00776B07">
        <w:rPr>
          <w:rFonts w:ascii="Times New Roman" w:hAnsi="Times New Roman" w:cs="Times New Roman"/>
        </w:rPr>
        <w:t xml:space="preserve">the appellant initially denied its existence only to later claim that it was jointly owned with a </w:t>
      </w:r>
      <w:r>
        <w:rPr>
          <w:rFonts w:ascii="Times New Roman" w:hAnsi="Times New Roman" w:cs="Times New Roman"/>
        </w:rPr>
        <w:tab/>
      </w:r>
      <w:r w:rsidR="00C80B70" w:rsidRPr="00776B07">
        <w:rPr>
          <w:rFonts w:ascii="Times New Roman" w:hAnsi="Times New Roman" w:cs="Times New Roman"/>
        </w:rPr>
        <w:t xml:space="preserve">friend residing in the United Kingdom.  In </w:t>
      </w:r>
      <w:r w:rsidR="00C80B70" w:rsidRPr="00776B07">
        <w:rPr>
          <w:rFonts w:ascii="Times New Roman" w:hAnsi="Times New Roman" w:cs="Times New Roman"/>
          <w:i/>
        </w:rPr>
        <w:t xml:space="preserve">Beckford </w:t>
      </w:r>
      <w:r w:rsidR="00C80B70" w:rsidRPr="00776B07">
        <w:rPr>
          <w:rFonts w:ascii="Times New Roman" w:hAnsi="Times New Roman" w:cs="Times New Roman"/>
        </w:rPr>
        <w:t>v</w:t>
      </w:r>
      <w:r w:rsidR="00C80B70" w:rsidRPr="00776B07">
        <w:rPr>
          <w:rFonts w:ascii="Times New Roman" w:hAnsi="Times New Roman" w:cs="Times New Roman"/>
          <w:i/>
        </w:rPr>
        <w:t xml:space="preserve"> Beckford</w:t>
      </w:r>
      <w:r w:rsidR="00C80B70" w:rsidRPr="00776B07">
        <w:rPr>
          <w:rFonts w:ascii="Times New Roman" w:hAnsi="Times New Roman" w:cs="Times New Roman"/>
        </w:rPr>
        <w:t xml:space="preserve"> 2009 (1) ZLR 271(S), this </w:t>
      </w:r>
      <w:r>
        <w:rPr>
          <w:rFonts w:ascii="Times New Roman" w:hAnsi="Times New Roman" w:cs="Times New Roman"/>
        </w:rPr>
        <w:tab/>
      </w:r>
      <w:r w:rsidR="00C80B70" w:rsidRPr="00776B07">
        <w:rPr>
          <w:rFonts w:ascii="Times New Roman" w:hAnsi="Times New Roman" w:cs="Times New Roman"/>
        </w:rPr>
        <w:t>court stated</w:t>
      </w:r>
      <w:r w:rsidR="00C80B70" w:rsidRPr="00F968B5">
        <w:rPr>
          <w:rFonts w:ascii="Times New Roman" w:hAnsi="Times New Roman" w:cs="Times New Roman"/>
          <w:sz w:val="24"/>
          <w:szCs w:val="24"/>
        </w:rPr>
        <w:t>:</w:t>
      </w:r>
    </w:p>
    <w:p w:rsidR="00776B07" w:rsidRDefault="00C80B70" w:rsidP="00BA2E71">
      <w:pPr>
        <w:spacing w:after="0" w:line="240" w:lineRule="auto"/>
        <w:ind w:left="1440"/>
        <w:jc w:val="both"/>
        <w:rPr>
          <w:rFonts w:ascii="Times New Roman" w:hAnsi="Times New Roman" w:cs="Times New Roman"/>
          <w:sz w:val="24"/>
          <w:szCs w:val="24"/>
        </w:rPr>
      </w:pPr>
      <w:r w:rsidRPr="00F968B5">
        <w:rPr>
          <w:rFonts w:ascii="Times New Roman" w:hAnsi="Times New Roman" w:cs="Times New Roman"/>
          <w:sz w:val="24"/>
          <w:szCs w:val="24"/>
        </w:rPr>
        <w:t>“</w:t>
      </w:r>
      <w:r w:rsidRPr="00776B07">
        <w:rPr>
          <w:rFonts w:ascii="Times New Roman" w:hAnsi="Times New Roman" w:cs="Times New Roman"/>
        </w:rPr>
        <w:t xml:space="preserve">Having rejected Mr Beckford’s evidence in respect of the proprietary rights of the parties, </w:t>
      </w:r>
      <w:r w:rsidR="00776B07">
        <w:rPr>
          <w:rFonts w:ascii="Times New Roman" w:hAnsi="Times New Roman" w:cs="Times New Roman"/>
        </w:rPr>
        <w:tab/>
      </w:r>
      <w:r w:rsidRPr="00776B07">
        <w:rPr>
          <w:rFonts w:ascii="Times New Roman" w:hAnsi="Times New Roman" w:cs="Times New Roman"/>
        </w:rPr>
        <w:t>the learned trial judge said the following at pp 81-82 of the cyclostyled judgment</w:t>
      </w:r>
      <w:r w:rsidRPr="00F968B5">
        <w:rPr>
          <w:rFonts w:ascii="Times New Roman" w:hAnsi="Times New Roman" w:cs="Times New Roman"/>
          <w:sz w:val="24"/>
          <w:szCs w:val="24"/>
        </w:rPr>
        <w:t>:</w:t>
      </w:r>
    </w:p>
    <w:p w:rsidR="00776B07" w:rsidRDefault="00776B07" w:rsidP="0077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C31F8" w:rsidRDefault="00776B07" w:rsidP="009C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2E71">
        <w:rPr>
          <w:rFonts w:ascii="Times New Roman" w:hAnsi="Times New Roman" w:cs="Times New Roman"/>
          <w:sz w:val="24"/>
          <w:szCs w:val="24"/>
        </w:rPr>
        <w:tab/>
      </w:r>
      <w:r w:rsidR="00C80B70" w:rsidRPr="00F968B5">
        <w:rPr>
          <w:rFonts w:ascii="Times New Roman" w:hAnsi="Times New Roman" w:cs="Times New Roman"/>
          <w:sz w:val="24"/>
          <w:szCs w:val="24"/>
        </w:rPr>
        <w:t>‘</w:t>
      </w:r>
      <w:r w:rsidR="00C80B70" w:rsidRPr="009C31F8">
        <w:rPr>
          <w:rFonts w:ascii="Times New Roman" w:hAnsi="Times New Roman" w:cs="Times New Roman"/>
        </w:rPr>
        <w:t xml:space="preserve">I however, find that the plaintiff did not disclose all his assets especially after he </w:t>
      </w:r>
      <w:r w:rsidR="009C31F8" w:rsidRPr="009C31F8">
        <w:rPr>
          <w:rFonts w:ascii="Times New Roman" w:hAnsi="Times New Roman" w:cs="Times New Roman"/>
        </w:rPr>
        <w:tab/>
      </w:r>
      <w:r w:rsidR="00BA2E71">
        <w:rPr>
          <w:rFonts w:ascii="Times New Roman" w:hAnsi="Times New Roman" w:cs="Times New Roman"/>
        </w:rPr>
        <w:tab/>
      </w:r>
      <w:r w:rsidR="00C80B70" w:rsidRPr="009C31F8">
        <w:rPr>
          <w:rFonts w:ascii="Times New Roman" w:hAnsi="Times New Roman" w:cs="Times New Roman"/>
        </w:rPr>
        <w:t xml:space="preserve">instituted these proceedings. The consequences of his attitude are summed up in the </w:t>
      </w:r>
      <w:r w:rsidR="009C31F8" w:rsidRPr="009C31F8">
        <w:rPr>
          <w:rFonts w:ascii="Times New Roman" w:hAnsi="Times New Roman" w:cs="Times New Roman"/>
        </w:rPr>
        <w:tab/>
      </w:r>
      <w:r w:rsidR="00BA2E71">
        <w:rPr>
          <w:rFonts w:ascii="Times New Roman" w:hAnsi="Times New Roman" w:cs="Times New Roman"/>
        </w:rPr>
        <w:tab/>
      </w:r>
      <w:r w:rsidR="00C80B70" w:rsidRPr="009C31F8">
        <w:rPr>
          <w:rFonts w:ascii="Times New Roman" w:hAnsi="Times New Roman" w:cs="Times New Roman"/>
        </w:rPr>
        <w:t xml:space="preserve">English Court of Appeal by </w:t>
      </w:r>
      <w:r w:rsidR="009C31F8" w:rsidRPr="009C31F8">
        <w:rPr>
          <w:rFonts w:ascii="Times New Roman" w:hAnsi="Times New Roman" w:cs="Times New Roman"/>
          <w:smallCaps/>
        </w:rPr>
        <w:t>butler-sloss lj</w:t>
      </w:r>
      <w:r w:rsidR="00C80B70" w:rsidRPr="009C31F8">
        <w:rPr>
          <w:rFonts w:ascii="Times New Roman" w:hAnsi="Times New Roman" w:cs="Times New Roman"/>
        </w:rPr>
        <w:t xml:space="preserve">, in </w:t>
      </w:r>
      <w:r w:rsidR="00C80B70" w:rsidRPr="009C31F8">
        <w:rPr>
          <w:rFonts w:ascii="Times New Roman" w:hAnsi="Times New Roman" w:cs="Times New Roman"/>
          <w:i/>
        </w:rPr>
        <w:t xml:space="preserve">Baker </w:t>
      </w:r>
      <w:r w:rsidR="00C80B70" w:rsidRPr="009C31F8">
        <w:rPr>
          <w:rFonts w:ascii="Times New Roman" w:hAnsi="Times New Roman" w:cs="Times New Roman"/>
        </w:rPr>
        <w:t>v</w:t>
      </w:r>
      <w:r w:rsidR="00C80B70" w:rsidRPr="009C31F8">
        <w:rPr>
          <w:rFonts w:ascii="Times New Roman" w:hAnsi="Times New Roman" w:cs="Times New Roman"/>
          <w:i/>
        </w:rPr>
        <w:t xml:space="preserve"> Baker</w:t>
      </w:r>
      <w:r w:rsidR="00C80B70" w:rsidRPr="009C31F8">
        <w:rPr>
          <w:rFonts w:ascii="Times New Roman" w:hAnsi="Times New Roman" w:cs="Times New Roman"/>
        </w:rPr>
        <w:t xml:space="preserve"> ([1995]2 FLR </w:t>
      </w:r>
      <w:r w:rsidR="009C31F8" w:rsidRPr="009C31F8">
        <w:rPr>
          <w:rFonts w:ascii="Times New Roman" w:hAnsi="Times New Roman" w:cs="Times New Roman"/>
        </w:rPr>
        <w:tab/>
      </w:r>
      <w:r w:rsidR="00BA2E71">
        <w:rPr>
          <w:rFonts w:ascii="Times New Roman" w:hAnsi="Times New Roman" w:cs="Times New Roman"/>
        </w:rPr>
        <w:tab/>
      </w:r>
      <w:r w:rsidR="00BA2E71">
        <w:rPr>
          <w:rFonts w:ascii="Times New Roman" w:hAnsi="Times New Roman" w:cs="Times New Roman"/>
        </w:rPr>
        <w:tab/>
      </w:r>
      <w:r w:rsidR="00C80B70" w:rsidRPr="009C31F8">
        <w:rPr>
          <w:rFonts w:ascii="Times New Roman" w:hAnsi="Times New Roman" w:cs="Times New Roman"/>
        </w:rPr>
        <w:t xml:space="preserve">829(CA)) at </w:t>
      </w:r>
      <w:r w:rsidR="009C31F8">
        <w:rPr>
          <w:rFonts w:ascii="Times New Roman" w:hAnsi="Times New Roman" w:cs="Times New Roman"/>
        </w:rPr>
        <w:tab/>
      </w:r>
      <w:r w:rsidR="00C80B70" w:rsidRPr="009C31F8">
        <w:rPr>
          <w:rFonts w:ascii="Times New Roman" w:hAnsi="Times New Roman" w:cs="Times New Roman"/>
        </w:rPr>
        <w:t>page 835, in these words</w:t>
      </w:r>
      <w:r w:rsidR="00C80B70" w:rsidRPr="00F968B5">
        <w:rPr>
          <w:rFonts w:ascii="Times New Roman" w:hAnsi="Times New Roman" w:cs="Times New Roman"/>
          <w:sz w:val="24"/>
          <w:szCs w:val="24"/>
        </w:rPr>
        <w:t>:</w:t>
      </w:r>
    </w:p>
    <w:p w:rsidR="009C31F8" w:rsidRDefault="00C80B70" w:rsidP="00BA2E71">
      <w:pPr>
        <w:spacing w:after="0" w:line="240" w:lineRule="auto"/>
        <w:ind w:left="1440"/>
        <w:jc w:val="both"/>
        <w:rPr>
          <w:rFonts w:ascii="Times New Roman" w:hAnsi="Times New Roman" w:cs="Times New Roman"/>
        </w:rPr>
      </w:pPr>
      <w:r w:rsidRPr="00F968B5">
        <w:rPr>
          <w:rFonts w:ascii="Times New Roman" w:hAnsi="Times New Roman" w:cs="Times New Roman"/>
          <w:sz w:val="24"/>
          <w:szCs w:val="24"/>
        </w:rPr>
        <w:t>‘</w:t>
      </w:r>
      <w:r w:rsidRPr="009C31F8">
        <w:rPr>
          <w:rFonts w:ascii="Times New Roman" w:hAnsi="Times New Roman" w:cs="Times New Roman"/>
        </w:rPr>
        <w:t xml:space="preserve">Mr Posnansky pointed to an utterly false case and asked us to consider why the husband was lying and what did he have to hide. If the cupboard was bare, it was in his interests to </w:t>
      </w:r>
      <w:r w:rsidR="009C31F8">
        <w:rPr>
          <w:rFonts w:ascii="Times New Roman" w:hAnsi="Times New Roman" w:cs="Times New Roman"/>
        </w:rPr>
        <w:tab/>
      </w:r>
      <w:r w:rsidRPr="009C31F8">
        <w:rPr>
          <w:rFonts w:ascii="Times New Roman" w:hAnsi="Times New Roman" w:cs="Times New Roman"/>
        </w:rPr>
        <w:t xml:space="preserve">open it and display its meager contents. But on the contrary, the husband, despite his protestations to the contrary, continued to live the life of an affluent man. </w:t>
      </w:r>
      <w:r w:rsidRPr="009C31F8">
        <w:rPr>
          <w:rFonts w:ascii="Times New Roman" w:hAnsi="Times New Roman" w:cs="Times New Roman"/>
          <w:b/>
        </w:rPr>
        <w:t xml:space="preserve">I agree with the submissions from Mr Posnansky that if a court finds that the husband has lied about his means, and failed to give full and frank disclosure, it is open to the court to find that </w:t>
      </w:r>
      <w:r w:rsidR="009C31F8">
        <w:rPr>
          <w:rFonts w:ascii="Times New Roman" w:hAnsi="Times New Roman" w:cs="Times New Roman"/>
          <w:b/>
        </w:rPr>
        <w:tab/>
      </w:r>
      <w:r w:rsidRPr="009C31F8">
        <w:rPr>
          <w:rFonts w:ascii="Times New Roman" w:hAnsi="Times New Roman" w:cs="Times New Roman"/>
          <w:b/>
        </w:rPr>
        <w:t>beneath the false presentation, and the reasons for it, are undisclosed assets</w:t>
      </w:r>
      <w:r w:rsidR="009C31F8">
        <w:rPr>
          <w:rFonts w:ascii="Times New Roman" w:hAnsi="Times New Roman" w:cs="Times New Roman"/>
        </w:rPr>
        <w:t>.</w:t>
      </w:r>
    </w:p>
    <w:p w:rsidR="009C31F8" w:rsidRDefault="009C31F8" w:rsidP="009C31F8">
      <w:pPr>
        <w:spacing w:after="0" w:line="240" w:lineRule="auto"/>
        <w:jc w:val="both"/>
        <w:rPr>
          <w:rFonts w:ascii="Times New Roman" w:hAnsi="Times New Roman" w:cs="Times New Roman"/>
        </w:rPr>
      </w:pPr>
    </w:p>
    <w:p w:rsidR="009C31F8" w:rsidRDefault="00C80B70" w:rsidP="00BA2E71">
      <w:pPr>
        <w:spacing w:after="0"/>
        <w:ind w:left="720" w:firstLine="720"/>
        <w:jc w:val="both"/>
        <w:rPr>
          <w:rFonts w:ascii="Times New Roman" w:hAnsi="Times New Roman" w:cs="Times New Roman"/>
          <w:sz w:val="24"/>
          <w:szCs w:val="24"/>
        </w:rPr>
      </w:pPr>
      <w:r w:rsidRPr="00F968B5">
        <w:rPr>
          <w:rFonts w:ascii="Times New Roman" w:hAnsi="Times New Roman" w:cs="Times New Roman"/>
          <w:sz w:val="24"/>
          <w:szCs w:val="24"/>
        </w:rPr>
        <w:t>I will use this fact against him in distributing the assets that he disclosed. It is fair, just and equitable that I award to the defendant all the money that is held in the joint account of their respective English solicitors. I have agonized over the appropriate order to make concerning the distribution of the immovable properties that the plaintiff disclosed which are registered in England.</w:t>
      </w:r>
    </w:p>
    <w:p w:rsidR="00297D0C" w:rsidRDefault="00C80B70" w:rsidP="00BA2E71">
      <w:pPr>
        <w:spacing w:after="0"/>
        <w:ind w:left="720"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In making the order that I have come to, </w:t>
      </w:r>
      <w:r w:rsidRPr="00F968B5">
        <w:rPr>
          <w:rFonts w:ascii="Times New Roman" w:hAnsi="Times New Roman" w:cs="Times New Roman"/>
          <w:b/>
          <w:sz w:val="24"/>
          <w:szCs w:val="24"/>
        </w:rPr>
        <w:t>I have been influenced in great measure by the plaintiff’s failure to make full and frank disclosure, the size of the business</w:t>
      </w:r>
      <w:r w:rsidRPr="00F968B5">
        <w:rPr>
          <w:rFonts w:ascii="Times New Roman" w:hAnsi="Times New Roman" w:cs="Times New Roman"/>
          <w:sz w:val="24"/>
          <w:szCs w:val="24"/>
        </w:rPr>
        <w:t xml:space="preserve"> transactions that were carried out by Coralsands and the concomitant income that must have accrued to him, the benefit that accrued to him from the disposal of 7A Granville Road to Nicky Morris on 10 November 2005, the concerted program that he undertook in asset stripping the matrimonial estate to his benefit and to the impoverishment of the defendant of which the registration of a charge in favour of his parents for £67 000 against 390 Sutton Common Road was part of, his financial acumen and resourcefulness and his apparent disdain for the integrity of the legal process. I will order that the two disclosed properties be transferred into the defendant’s name while the plaintiff shall remain responsible for the discharge of all the encumbrances, such as the mortgages and restrictions registered against them.</w:t>
      </w:r>
    </w:p>
    <w:p w:rsidR="009C31F8" w:rsidRDefault="00C80B70" w:rsidP="00BA2E71">
      <w:pPr>
        <w:spacing w:after="0"/>
        <w:ind w:left="720"/>
        <w:jc w:val="both"/>
        <w:rPr>
          <w:rFonts w:ascii="Times New Roman" w:hAnsi="Times New Roman" w:cs="Times New Roman"/>
          <w:sz w:val="24"/>
          <w:szCs w:val="24"/>
        </w:rPr>
      </w:pPr>
      <w:r w:rsidRPr="00F968B5">
        <w:rPr>
          <w:rFonts w:ascii="Times New Roman" w:hAnsi="Times New Roman" w:cs="Times New Roman"/>
          <w:sz w:val="24"/>
          <w:szCs w:val="24"/>
        </w:rPr>
        <w:lastRenderedPageBreak/>
        <w:t>The issue which now arises is whether there is any basis for interfering with the proprietary awards made by the learned trial judge in favour of Mrs Beckford in terms of paras 16 to 19 of the order. I do not think there is.</w:t>
      </w:r>
    </w:p>
    <w:p w:rsidR="009C31F8" w:rsidRDefault="00C80B70" w:rsidP="00BA2E71">
      <w:pPr>
        <w:spacing w:after="0"/>
        <w:ind w:left="720" w:firstLine="720"/>
        <w:jc w:val="both"/>
        <w:rPr>
          <w:rFonts w:ascii="Times New Roman" w:hAnsi="Times New Roman" w:cs="Times New Roman"/>
          <w:sz w:val="24"/>
          <w:szCs w:val="24"/>
        </w:rPr>
      </w:pPr>
      <w:r w:rsidRPr="00F968B5">
        <w:rPr>
          <w:rFonts w:ascii="Times New Roman" w:hAnsi="Times New Roman" w:cs="Times New Roman"/>
          <w:sz w:val="24"/>
          <w:szCs w:val="24"/>
        </w:rPr>
        <w:t xml:space="preserve">In Baker v Baker supra </w:t>
      </w:r>
      <w:r w:rsidR="009C31F8" w:rsidRPr="009C31F8">
        <w:rPr>
          <w:rFonts w:ascii="Times New Roman" w:hAnsi="Times New Roman" w:cs="Times New Roman"/>
          <w:smallCaps/>
          <w:sz w:val="24"/>
          <w:szCs w:val="24"/>
        </w:rPr>
        <w:t>otton lj</w:t>
      </w:r>
      <w:r w:rsidRPr="00F968B5">
        <w:rPr>
          <w:rFonts w:ascii="Times New Roman" w:hAnsi="Times New Roman" w:cs="Times New Roman"/>
          <w:sz w:val="24"/>
          <w:szCs w:val="24"/>
        </w:rPr>
        <w:t xml:space="preserve">, who concurred with </w:t>
      </w:r>
      <w:r w:rsidR="009C31F8" w:rsidRPr="009C31F8">
        <w:rPr>
          <w:rFonts w:ascii="Times New Roman" w:hAnsi="Times New Roman" w:cs="Times New Roman"/>
          <w:smallCaps/>
          <w:sz w:val="24"/>
          <w:szCs w:val="24"/>
        </w:rPr>
        <w:t>butler-sloss lj</w:t>
      </w:r>
      <w:r w:rsidR="009C31F8" w:rsidRPr="00F968B5">
        <w:rPr>
          <w:rFonts w:ascii="Times New Roman" w:hAnsi="Times New Roman" w:cs="Times New Roman"/>
          <w:sz w:val="24"/>
          <w:szCs w:val="24"/>
        </w:rPr>
        <w:t xml:space="preserve"> </w:t>
      </w:r>
      <w:r w:rsidRPr="00F968B5">
        <w:rPr>
          <w:rFonts w:ascii="Times New Roman" w:hAnsi="Times New Roman" w:cs="Times New Roman"/>
          <w:sz w:val="24"/>
          <w:szCs w:val="24"/>
        </w:rPr>
        <w:t>who prepared the main judgment, said the following at 837:</w:t>
      </w:r>
    </w:p>
    <w:p w:rsidR="00C80B70" w:rsidRPr="009C31F8" w:rsidRDefault="00C80B70" w:rsidP="00BA2E71">
      <w:pPr>
        <w:spacing w:after="0" w:line="240" w:lineRule="auto"/>
        <w:ind w:left="1440"/>
        <w:jc w:val="both"/>
        <w:rPr>
          <w:rFonts w:ascii="Times New Roman" w:hAnsi="Times New Roman" w:cs="Times New Roman"/>
          <w:sz w:val="24"/>
          <w:szCs w:val="24"/>
        </w:rPr>
      </w:pPr>
      <w:r w:rsidRPr="009C31F8">
        <w:rPr>
          <w:rFonts w:ascii="Times New Roman" w:hAnsi="Times New Roman" w:cs="Times New Roman"/>
          <w:b/>
        </w:rPr>
        <w:t xml:space="preserve">‘accordingly, the husband cannot complain if the judge following authority explored what was before him and drew inferences which may turn out to be less fortunate than </w:t>
      </w:r>
      <w:r w:rsidR="009C31F8">
        <w:rPr>
          <w:rFonts w:ascii="Times New Roman" w:hAnsi="Times New Roman" w:cs="Times New Roman"/>
          <w:b/>
        </w:rPr>
        <w:tab/>
      </w:r>
      <w:r w:rsidRPr="009C31F8">
        <w:rPr>
          <w:rFonts w:ascii="Times New Roman" w:hAnsi="Times New Roman" w:cs="Times New Roman"/>
          <w:b/>
        </w:rPr>
        <w:t>they might have been had he been more frank and disclosed his affairs more fully</w:t>
      </w:r>
      <w:r w:rsidRPr="009C31F8">
        <w:rPr>
          <w:rFonts w:ascii="Times New Roman" w:hAnsi="Times New Roman" w:cs="Times New Roman"/>
        </w:rPr>
        <w:t xml:space="preserve">. Such inferences must be properly drawn and reasonable. On appeal it may be possible for either party to show that the inferences or the award were unreasonable in the sense that no judge faced with the information before him could have drawn the inferences or awarded the figures that he did. I am satisfied that the appellant has not succeeded in demonstrating that the figures </w:t>
      </w:r>
      <w:r w:rsidR="000E46FB" w:rsidRPr="000E46FB">
        <w:rPr>
          <w:rFonts w:ascii="Times New Roman" w:hAnsi="Times New Roman" w:cs="Times New Roman"/>
          <w:smallCaps/>
        </w:rPr>
        <w:t>ward j</w:t>
      </w:r>
      <w:r w:rsidRPr="009C31F8">
        <w:rPr>
          <w:rFonts w:ascii="Times New Roman" w:hAnsi="Times New Roman" w:cs="Times New Roman"/>
        </w:rPr>
        <w:t xml:space="preserve"> awarded were in any regard unreasonable or unjustified.’</w:t>
      </w:r>
    </w:p>
    <w:p w:rsidR="00C80B70" w:rsidRPr="009C31F8" w:rsidRDefault="00C80B70" w:rsidP="00F968B5">
      <w:pPr>
        <w:spacing w:after="0" w:line="240" w:lineRule="auto"/>
        <w:ind w:left="720"/>
        <w:jc w:val="both"/>
        <w:rPr>
          <w:rFonts w:ascii="Times New Roman" w:hAnsi="Times New Roman" w:cs="Times New Roman"/>
        </w:rPr>
      </w:pPr>
      <w:r w:rsidRPr="009C31F8">
        <w:rPr>
          <w:rFonts w:ascii="Times New Roman" w:hAnsi="Times New Roman" w:cs="Times New Roman"/>
        </w:rPr>
        <w:t>In the present case, I am not prepared to say that no Judge could have drawn the inferences or made the awards made by the learned trial judge. There is, therefore, no basis for interfering with the awards made.”</w:t>
      </w:r>
      <w:r w:rsidR="003633A5" w:rsidRPr="009C31F8">
        <w:rPr>
          <w:rFonts w:ascii="Times New Roman" w:hAnsi="Times New Roman" w:cs="Times New Roman"/>
        </w:rPr>
        <w:t xml:space="preserve"> (emphasis </w:t>
      </w:r>
      <w:r w:rsidR="00145BC1">
        <w:rPr>
          <w:rFonts w:ascii="Times New Roman" w:hAnsi="Times New Roman" w:cs="Times New Roman"/>
        </w:rPr>
        <w:t xml:space="preserve">in bold </w:t>
      </w:r>
      <w:r w:rsidR="003633A5" w:rsidRPr="009C31F8">
        <w:rPr>
          <w:rFonts w:ascii="Times New Roman" w:hAnsi="Times New Roman" w:cs="Times New Roman"/>
        </w:rPr>
        <w:t>is mine)</w:t>
      </w:r>
    </w:p>
    <w:p w:rsidR="007A41CF" w:rsidRPr="00F968B5" w:rsidRDefault="007A41CF" w:rsidP="000E46FB">
      <w:pPr>
        <w:spacing w:after="0" w:line="120" w:lineRule="auto"/>
        <w:jc w:val="both"/>
        <w:rPr>
          <w:rFonts w:ascii="Times New Roman" w:hAnsi="Times New Roman" w:cs="Times New Roman"/>
          <w:sz w:val="24"/>
          <w:szCs w:val="24"/>
        </w:rPr>
      </w:pPr>
    </w:p>
    <w:p w:rsidR="0066552F" w:rsidRPr="00F968B5" w:rsidRDefault="009C31F8" w:rsidP="009C3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0378" w:rsidRPr="00F968B5">
        <w:rPr>
          <w:rFonts w:ascii="Times New Roman" w:hAnsi="Times New Roman" w:cs="Times New Roman"/>
          <w:sz w:val="24"/>
          <w:szCs w:val="24"/>
        </w:rPr>
        <w:t xml:space="preserve">It is clear from the above that disclosure is critical as it assists court in the exercise of its wide discretion. </w:t>
      </w:r>
      <w:r w:rsidR="00617134" w:rsidRPr="00F968B5">
        <w:rPr>
          <w:rFonts w:ascii="Times New Roman" w:hAnsi="Times New Roman" w:cs="Times New Roman"/>
          <w:sz w:val="24"/>
          <w:szCs w:val="24"/>
        </w:rPr>
        <w:t xml:space="preserve">Disclosure does not </w:t>
      </w:r>
      <w:r w:rsidR="00300370" w:rsidRPr="00F968B5">
        <w:rPr>
          <w:rFonts w:ascii="Times New Roman" w:hAnsi="Times New Roman" w:cs="Times New Roman"/>
          <w:sz w:val="24"/>
          <w:szCs w:val="24"/>
        </w:rPr>
        <w:t xml:space="preserve">necessarily lead to that </w:t>
      </w:r>
      <w:r w:rsidR="00110220" w:rsidRPr="00F968B5">
        <w:rPr>
          <w:rFonts w:ascii="Times New Roman" w:hAnsi="Times New Roman" w:cs="Times New Roman"/>
          <w:sz w:val="24"/>
          <w:szCs w:val="24"/>
        </w:rPr>
        <w:t>asset</w:t>
      </w:r>
      <w:r w:rsidR="00300370" w:rsidRPr="00F968B5">
        <w:rPr>
          <w:rFonts w:ascii="Times New Roman" w:hAnsi="Times New Roman" w:cs="Times New Roman"/>
          <w:sz w:val="24"/>
          <w:szCs w:val="24"/>
        </w:rPr>
        <w:t xml:space="preserve"> being awarded to the other </w:t>
      </w:r>
      <w:r w:rsidR="00110220" w:rsidRPr="00F968B5">
        <w:rPr>
          <w:rFonts w:ascii="Times New Roman" w:hAnsi="Times New Roman" w:cs="Times New Roman"/>
          <w:sz w:val="24"/>
          <w:szCs w:val="24"/>
        </w:rPr>
        <w:t>spouse</w:t>
      </w:r>
      <w:r w:rsidR="00300370" w:rsidRPr="00F968B5">
        <w:rPr>
          <w:rFonts w:ascii="Times New Roman" w:hAnsi="Times New Roman" w:cs="Times New Roman"/>
          <w:sz w:val="24"/>
          <w:szCs w:val="24"/>
        </w:rPr>
        <w:t xml:space="preserve"> b</w:t>
      </w:r>
      <w:r w:rsidR="00110220" w:rsidRPr="00F968B5">
        <w:rPr>
          <w:rFonts w:ascii="Times New Roman" w:hAnsi="Times New Roman" w:cs="Times New Roman"/>
          <w:sz w:val="24"/>
          <w:szCs w:val="24"/>
        </w:rPr>
        <w:t>u</w:t>
      </w:r>
      <w:r w:rsidR="00300370" w:rsidRPr="00F968B5">
        <w:rPr>
          <w:rFonts w:ascii="Times New Roman" w:hAnsi="Times New Roman" w:cs="Times New Roman"/>
          <w:sz w:val="24"/>
          <w:szCs w:val="24"/>
        </w:rPr>
        <w:t>t provides court with sol</w:t>
      </w:r>
      <w:r w:rsidR="00713B33" w:rsidRPr="00F968B5">
        <w:rPr>
          <w:rFonts w:ascii="Times New Roman" w:hAnsi="Times New Roman" w:cs="Times New Roman"/>
          <w:sz w:val="24"/>
          <w:szCs w:val="24"/>
        </w:rPr>
        <w:t>i</w:t>
      </w:r>
      <w:r w:rsidR="00300370" w:rsidRPr="00F968B5">
        <w:rPr>
          <w:rFonts w:ascii="Times New Roman" w:hAnsi="Times New Roman" w:cs="Times New Roman"/>
          <w:sz w:val="24"/>
          <w:szCs w:val="24"/>
        </w:rPr>
        <w:t xml:space="preserve">d </w:t>
      </w:r>
      <w:r w:rsidR="00110220" w:rsidRPr="00F968B5">
        <w:rPr>
          <w:rFonts w:ascii="Times New Roman" w:hAnsi="Times New Roman" w:cs="Times New Roman"/>
          <w:sz w:val="24"/>
          <w:szCs w:val="24"/>
        </w:rPr>
        <w:t>evidence</w:t>
      </w:r>
      <w:r w:rsidR="00300370" w:rsidRPr="00F968B5">
        <w:rPr>
          <w:rFonts w:ascii="Times New Roman" w:hAnsi="Times New Roman" w:cs="Times New Roman"/>
          <w:sz w:val="24"/>
          <w:szCs w:val="24"/>
        </w:rPr>
        <w:t xml:space="preserve"> in determining the spouse</w:t>
      </w:r>
      <w:r w:rsidR="00145BC1">
        <w:rPr>
          <w:rFonts w:ascii="Times New Roman" w:hAnsi="Times New Roman" w:cs="Times New Roman"/>
          <w:sz w:val="24"/>
          <w:szCs w:val="24"/>
        </w:rPr>
        <w:t>s’</w:t>
      </w:r>
      <w:r w:rsidR="00300370" w:rsidRPr="00F968B5">
        <w:rPr>
          <w:rFonts w:ascii="Times New Roman" w:hAnsi="Times New Roman" w:cs="Times New Roman"/>
          <w:sz w:val="24"/>
          <w:szCs w:val="24"/>
        </w:rPr>
        <w:t xml:space="preserve"> </w:t>
      </w:r>
      <w:r w:rsidR="00110220" w:rsidRPr="00F968B5">
        <w:rPr>
          <w:rFonts w:ascii="Times New Roman" w:hAnsi="Times New Roman" w:cs="Times New Roman"/>
          <w:sz w:val="24"/>
          <w:szCs w:val="24"/>
        </w:rPr>
        <w:t>circumstances</w:t>
      </w:r>
      <w:r w:rsidR="00300370" w:rsidRPr="00F968B5">
        <w:rPr>
          <w:rFonts w:ascii="Times New Roman" w:hAnsi="Times New Roman" w:cs="Times New Roman"/>
          <w:sz w:val="24"/>
          <w:szCs w:val="24"/>
        </w:rPr>
        <w:t xml:space="preserve"> as they divorce and </w:t>
      </w:r>
      <w:r w:rsidR="00713B33" w:rsidRPr="00F968B5">
        <w:rPr>
          <w:rFonts w:ascii="Times New Roman" w:hAnsi="Times New Roman" w:cs="Times New Roman"/>
          <w:sz w:val="24"/>
          <w:szCs w:val="24"/>
        </w:rPr>
        <w:t xml:space="preserve">their needs </w:t>
      </w:r>
      <w:r w:rsidR="00300370" w:rsidRPr="00F968B5">
        <w:rPr>
          <w:rFonts w:ascii="Times New Roman" w:hAnsi="Times New Roman" w:cs="Times New Roman"/>
          <w:sz w:val="24"/>
          <w:szCs w:val="24"/>
        </w:rPr>
        <w:t xml:space="preserve">for the </w:t>
      </w:r>
      <w:r w:rsidR="00110220" w:rsidRPr="00F968B5">
        <w:rPr>
          <w:rFonts w:ascii="Times New Roman" w:hAnsi="Times New Roman" w:cs="Times New Roman"/>
          <w:sz w:val="24"/>
          <w:szCs w:val="24"/>
        </w:rPr>
        <w:t xml:space="preserve">foreseeable future. </w:t>
      </w:r>
      <w:r w:rsidR="00713B33" w:rsidRPr="00F968B5">
        <w:rPr>
          <w:rFonts w:ascii="Times New Roman" w:hAnsi="Times New Roman" w:cs="Times New Roman"/>
          <w:sz w:val="24"/>
          <w:szCs w:val="24"/>
        </w:rPr>
        <w:t>It</w:t>
      </w:r>
      <w:r w:rsidR="00110220" w:rsidRPr="00F968B5">
        <w:rPr>
          <w:rFonts w:ascii="Times New Roman" w:hAnsi="Times New Roman" w:cs="Times New Roman"/>
          <w:sz w:val="24"/>
          <w:szCs w:val="24"/>
        </w:rPr>
        <w:t xml:space="preserve"> is </w:t>
      </w:r>
      <w:r w:rsidR="00617134" w:rsidRPr="00F968B5">
        <w:rPr>
          <w:rFonts w:ascii="Times New Roman" w:hAnsi="Times New Roman" w:cs="Times New Roman"/>
          <w:sz w:val="24"/>
          <w:szCs w:val="24"/>
        </w:rPr>
        <w:t xml:space="preserve">thus </w:t>
      </w:r>
      <w:r w:rsidR="00110220" w:rsidRPr="00F968B5">
        <w:rPr>
          <w:rFonts w:ascii="Times New Roman" w:hAnsi="Times New Roman" w:cs="Times New Roman"/>
          <w:sz w:val="24"/>
          <w:szCs w:val="24"/>
        </w:rPr>
        <w:t>improper</w:t>
      </w:r>
      <w:r w:rsidR="00617134" w:rsidRPr="00F968B5">
        <w:rPr>
          <w:rFonts w:ascii="Times New Roman" w:hAnsi="Times New Roman" w:cs="Times New Roman"/>
          <w:sz w:val="24"/>
          <w:szCs w:val="24"/>
        </w:rPr>
        <w:t xml:space="preserve"> to fail to disclose any </w:t>
      </w:r>
      <w:r w:rsidR="00110220" w:rsidRPr="00F968B5">
        <w:rPr>
          <w:rFonts w:ascii="Times New Roman" w:hAnsi="Times New Roman" w:cs="Times New Roman"/>
          <w:sz w:val="24"/>
          <w:szCs w:val="24"/>
        </w:rPr>
        <w:t>assets</w:t>
      </w:r>
      <w:r w:rsidR="00617134" w:rsidRPr="00F968B5">
        <w:rPr>
          <w:rFonts w:ascii="Times New Roman" w:hAnsi="Times New Roman" w:cs="Times New Roman"/>
          <w:sz w:val="24"/>
          <w:szCs w:val="24"/>
        </w:rPr>
        <w:t xml:space="preserve"> </w:t>
      </w:r>
      <w:r w:rsidR="00110220" w:rsidRPr="00F968B5">
        <w:rPr>
          <w:rFonts w:ascii="Times New Roman" w:hAnsi="Times New Roman" w:cs="Times New Roman"/>
          <w:sz w:val="24"/>
          <w:szCs w:val="24"/>
        </w:rPr>
        <w:t>owned on</w:t>
      </w:r>
      <w:r w:rsidR="00617134" w:rsidRPr="00F968B5">
        <w:rPr>
          <w:rFonts w:ascii="Times New Roman" w:hAnsi="Times New Roman" w:cs="Times New Roman"/>
          <w:sz w:val="24"/>
          <w:szCs w:val="24"/>
        </w:rPr>
        <w:t xml:space="preserve"> the pretext that it </w:t>
      </w:r>
      <w:r w:rsidR="00110220" w:rsidRPr="00F968B5">
        <w:rPr>
          <w:rFonts w:ascii="Times New Roman" w:hAnsi="Times New Roman" w:cs="Times New Roman"/>
          <w:sz w:val="24"/>
          <w:szCs w:val="24"/>
        </w:rPr>
        <w:t>was</w:t>
      </w:r>
      <w:r w:rsidR="00617134" w:rsidRPr="00F968B5">
        <w:rPr>
          <w:rFonts w:ascii="Times New Roman" w:hAnsi="Times New Roman" w:cs="Times New Roman"/>
          <w:sz w:val="24"/>
          <w:szCs w:val="24"/>
        </w:rPr>
        <w:t xml:space="preserve"> acquired after separation. </w:t>
      </w:r>
    </w:p>
    <w:p w:rsidR="0057180F" w:rsidRPr="00F968B5" w:rsidRDefault="009C31F8" w:rsidP="009C3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7134" w:rsidRPr="00F968B5">
        <w:rPr>
          <w:rFonts w:ascii="Times New Roman" w:hAnsi="Times New Roman" w:cs="Times New Roman"/>
          <w:sz w:val="24"/>
          <w:szCs w:val="24"/>
        </w:rPr>
        <w:t xml:space="preserve">In </w:t>
      </w:r>
      <w:r w:rsidR="00617134" w:rsidRPr="00BA2E71">
        <w:rPr>
          <w:rFonts w:ascii="Times New Roman" w:hAnsi="Times New Roman" w:cs="Times New Roman"/>
          <w:i/>
          <w:sz w:val="24"/>
          <w:szCs w:val="24"/>
        </w:rPr>
        <w:t>ca</w:t>
      </w:r>
      <w:r w:rsidR="00110220" w:rsidRPr="00BA2E71">
        <w:rPr>
          <w:rFonts w:ascii="Times New Roman" w:hAnsi="Times New Roman" w:cs="Times New Roman"/>
          <w:i/>
          <w:sz w:val="24"/>
          <w:szCs w:val="24"/>
        </w:rPr>
        <w:t>s</w:t>
      </w:r>
      <w:r w:rsidR="00617134" w:rsidRPr="00BA2E71">
        <w:rPr>
          <w:rFonts w:ascii="Times New Roman" w:hAnsi="Times New Roman" w:cs="Times New Roman"/>
          <w:i/>
          <w:sz w:val="24"/>
          <w:szCs w:val="24"/>
        </w:rPr>
        <w:t>u</w:t>
      </w:r>
      <w:r w:rsidR="00617134" w:rsidRPr="00F968B5">
        <w:rPr>
          <w:rFonts w:ascii="Times New Roman" w:hAnsi="Times New Roman" w:cs="Times New Roman"/>
          <w:sz w:val="24"/>
          <w:szCs w:val="24"/>
        </w:rPr>
        <w:t xml:space="preserve">, </w:t>
      </w:r>
      <w:r w:rsidR="0066552F" w:rsidRPr="00F968B5">
        <w:rPr>
          <w:rFonts w:ascii="Times New Roman" w:hAnsi="Times New Roman" w:cs="Times New Roman"/>
          <w:sz w:val="24"/>
          <w:szCs w:val="24"/>
        </w:rPr>
        <w:t>the plaintiff</w:t>
      </w:r>
      <w:r w:rsidR="00DA145A" w:rsidRPr="00F968B5">
        <w:rPr>
          <w:rFonts w:ascii="Times New Roman" w:hAnsi="Times New Roman" w:cs="Times New Roman"/>
          <w:sz w:val="24"/>
          <w:szCs w:val="24"/>
        </w:rPr>
        <w:t>,</w:t>
      </w:r>
      <w:r w:rsidR="0066552F"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both</w:t>
      </w:r>
      <w:r w:rsidR="0066552F" w:rsidRPr="00F968B5">
        <w:rPr>
          <w:rFonts w:ascii="Times New Roman" w:hAnsi="Times New Roman" w:cs="Times New Roman"/>
          <w:sz w:val="24"/>
          <w:szCs w:val="24"/>
        </w:rPr>
        <w:t xml:space="preserve"> in his pleadings and his evidence</w:t>
      </w:r>
      <w:r w:rsidR="00DA145A" w:rsidRPr="00F968B5">
        <w:rPr>
          <w:rFonts w:ascii="Times New Roman" w:hAnsi="Times New Roman" w:cs="Times New Roman"/>
          <w:sz w:val="24"/>
          <w:szCs w:val="24"/>
        </w:rPr>
        <w:t>,</w:t>
      </w:r>
      <w:r w:rsidR="0066552F" w:rsidRPr="00F968B5">
        <w:rPr>
          <w:rFonts w:ascii="Times New Roman" w:hAnsi="Times New Roman" w:cs="Times New Roman"/>
          <w:sz w:val="24"/>
          <w:szCs w:val="24"/>
        </w:rPr>
        <w:t xml:space="preserve"> did not make a full and frank disclosure</w:t>
      </w:r>
      <w:r w:rsidR="0057180F" w:rsidRPr="00F968B5">
        <w:rPr>
          <w:rFonts w:ascii="Times New Roman" w:hAnsi="Times New Roman" w:cs="Times New Roman"/>
          <w:sz w:val="24"/>
          <w:szCs w:val="24"/>
        </w:rPr>
        <w:t xml:space="preserve"> of </w:t>
      </w:r>
      <w:r w:rsidR="00DA145A" w:rsidRPr="00F968B5">
        <w:rPr>
          <w:rFonts w:ascii="Times New Roman" w:hAnsi="Times New Roman" w:cs="Times New Roman"/>
          <w:sz w:val="24"/>
          <w:szCs w:val="24"/>
        </w:rPr>
        <w:t>properties</w:t>
      </w:r>
      <w:r w:rsidR="0057180F" w:rsidRPr="00F968B5">
        <w:rPr>
          <w:rFonts w:ascii="Times New Roman" w:hAnsi="Times New Roman" w:cs="Times New Roman"/>
          <w:sz w:val="24"/>
          <w:szCs w:val="24"/>
        </w:rPr>
        <w:t xml:space="preserve"> he acquired after separation. The plaintiff </w:t>
      </w:r>
      <w:r w:rsidR="00DA145A" w:rsidRPr="00F968B5">
        <w:rPr>
          <w:rFonts w:ascii="Times New Roman" w:hAnsi="Times New Roman" w:cs="Times New Roman"/>
          <w:sz w:val="24"/>
          <w:szCs w:val="24"/>
        </w:rPr>
        <w:t>admitted</w:t>
      </w:r>
      <w:r w:rsidR="00352C4A">
        <w:rPr>
          <w:rFonts w:ascii="Times New Roman" w:hAnsi="Times New Roman" w:cs="Times New Roman"/>
          <w:sz w:val="24"/>
          <w:szCs w:val="24"/>
        </w:rPr>
        <w:t xml:space="preserve"> under cross examination</w:t>
      </w:r>
      <w:r w:rsidR="0057180F"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that</w:t>
      </w:r>
      <w:r w:rsidR="0057180F" w:rsidRPr="00F968B5">
        <w:rPr>
          <w:rFonts w:ascii="Times New Roman" w:hAnsi="Times New Roman" w:cs="Times New Roman"/>
          <w:sz w:val="24"/>
          <w:szCs w:val="24"/>
        </w:rPr>
        <w:t xml:space="preserve"> he ha</w:t>
      </w:r>
      <w:r w:rsidR="00DA145A" w:rsidRPr="00F968B5">
        <w:rPr>
          <w:rFonts w:ascii="Times New Roman" w:hAnsi="Times New Roman" w:cs="Times New Roman"/>
          <w:sz w:val="24"/>
          <w:szCs w:val="24"/>
        </w:rPr>
        <w:t>d</w:t>
      </w:r>
      <w:r w:rsidR="0057180F"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indeed</w:t>
      </w:r>
      <w:r w:rsidR="0057180F" w:rsidRPr="00F968B5">
        <w:rPr>
          <w:rFonts w:ascii="Times New Roman" w:hAnsi="Times New Roman" w:cs="Times New Roman"/>
          <w:sz w:val="24"/>
          <w:szCs w:val="24"/>
        </w:rPr>
        <w:t xml:space="preserve"> acquired other properties but refused to give </w:t>
      </w:r>
      <w:r w:rsidR="00DA145A" w:rsidRPr="00F968B5">
        <w:rPr>
          <w:rFonts w:ascii="Times New Roman" w:hAnsi="Times New Roman" w:cs="Times New Roman"/>
          <w:sz w:val="24"/>
          <w:szCs w:val="24"/>
        </w:rPr>
        <w:t>particulars</w:t>
      </w:r>
      <w:r w:rsidR="0057180F" w:rsidRPr="00F968B5">
        <w:rPr>
          <w:rFonts w:ascii="Times New Roman" w:hAnsi="Times New Roman" w:cs="Times New Roman"/>
          <w:sz w:val="24"/>
          <w:szCs w:val="24"/>
        </w:rPr>
        <w:t xml:space="preserve"> of such properties. The plaintiff failed to </w:t>
      </w:r>
      <w:r w:rsidR="00DA145A" w:rsidRPr="00F968B5">
        <w:rPr>
          <w:rFonts w:ascii="Times New Roman" w:hAnsi="Times New Roman" w:cs="Times New Roman"/>
          <w:sz w:val="24"/>
          <w:szCs w:val="24"/>
        </w:rPr>
        <w:t>answer</w:t>
      </w:r>
      <w:r w:rsidR="0057180F" w:rsidRPr="00F968B5">
        <w:rPr>
          <w:rFonts w:ascii="Times New Roman" w:hAnsi="Times New Roman" w:cs="Times New Roman"/>
          <w:sz w:val="24"/>
          <w:szCs w:val="24"/>
        </w:rPr>
        <w:t xml:space="preserve"> questions on a property kno</w:t>
      </w:r>
      <w:r w:rsidR="00BA2E71">
        <w:rPr>
          <w:rFonts w:ascii="Times New Roman" w:hAnsi="Times New Roman" w:cs="Times New Roman"/>
          <w:sz w:val="24"/>
          <w:szCs w:val="24"/>
        </w:rPr>
        <w:t>wn as Stand 3078 Irene Farm in S</w:t>
      </w:r>
      <w:r w:rsidR="0057180F" w:rsidRPr="00F968B5">
        <w:rPr>
          <w:rFonts w:ascii="Times New Roman" w:hAnsi="Times New Roman" w:cs="Times New Roman"/>
          <w:sz w:val="24"/>
          <w:szCs w:val="24"/>
        </w:rPr>
        <w:t xml:space="preserve">outh Africa </w:t>
      </w:r>
      <w:r w:rsidR="00DA145A" w:rsidRPr="00F968B5">
        <w:rPr>
          <w:rFonts w:ascii="Times New Roman" w:hAnsi="Times New Roman" w:cs="Times New Roman"/>
          <w:sz w:val="24"/>
          <w:szCs w:val="24"/>
        </w:rPr>
        <w:t>despite</w:t>
      </w:r>
      <w:r w:rsidR="0057180F"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being</w:t>
      </w:r>
      <w:r w:rsidR="0057180F" w:rsidRPr="00F968B5">
        <w:rPr>
          <w:rFonts w:ascii="Times New Roman" w:hAnsi="Times New Roman" w:cs="Times New Roman"/>
          <w:sz w:val="24"/>
          <w:szCs w:val="24"/>
        </w:rPr>
        <w:t xml:space="preserve"> advised that the defendant was alleging he owned it or at the very least had interests in that property. </w:t>
      </w:r>
      <w:r w:rsidR="00DA145A" w:rsidRPr="00F968B5">
        <w:rPr>
          <w:rFonts w:ascii="Times New Roman" w:hAnsi="Times New Roman" w:cs="Times New Roman"/>
          <w:sz w:val="24"/>
          <w:szCs w:val="24"/>
        </w:rPr>
        <w:t>Besides</w:t>
      </w:r>
      <w:r w:rsidR="0057180F" w:rsidRPr="00F968B5">
        <w:rPr>
          <w:rFonts w:ascii="Times New Roman" w:hAnsi="Times New Roman" w:cs="Times New Roman"/>
          <w:sz w:val="24"/>
          <w:szCs w:val="24"/>
        </w:rPr>
        <w:t xml:space="preserve"> this</w:t>
      </w:r>
      <w:r w:rsidR="00DA145A" w:rsidRPr="00F968B5">
        <w:rPr>
          <w:rFonts w:ascii="Times New Roman" w:hAnsi="Times New Roman" w:cs="Times New Roman"/>
          <w:sz w:val="24"/>
          <w:szCs w:val="24"/>
        </w:rPr>
        <w:t>,</w:t>
      </w:r>
      <w:r w:rsidR="0057180F" w:rsidRPr="00F968B5">
        <w:rPr>
          <w:rFonts w:ascii="Times New Roman" w:hAnsi="Times New Roman" w:cs="Times New Roman"/>
          <w:sz w:val="24"/>
          <w:szCs w:val="24"/>
        </w:rPr>
        <w:t xml:space="preserve"> the plaintiff was not forthcoming on any </w:t>
      </w:r>
      <w:r w:rsidR="00DA145A" w:rsidRPr="00F968B5">
        <w:rPr>
          <w:rFonts w:ascii="Times New Roman" w:hAnsi="Times New Roman" w:cs="Times New Roman"/>
          <w:sz w:val="24"/>
          <w:szCs w:val="24"/>
        </w:rPr>
        <w:t>other</w:t>
      </w:r>
      <w:r w:rsidR="0057180F" w:rsidRPr="00F968B5">
        <w:rPr>
          <w:rFonts w:ascii="Times New Roman" w:hAnsi="Times New Roman" w:cs="Times New Roman"/>
          <w:sz w:val="24"/>
          <w:szCs w:val="24"/>
        </w:rPr>
        <w:t xml:space="preserve"> properties he </w:t>
      </w:r>
      <w:r w:rsidR="00DA145A" w:rsidRPr="00F968B5">
        <w:rPr>
          <w:rFonts w:ascii="Times New Roman" w:hAnsi="Times New Roman" w:cs="Times New Roman"/>
          <w:sz w:val="24"/>
          <w:szCs w:val="24"/>
        </w:rPr>
        <w:t>could</w:t>
      </w:r>
      <w:r w:rsidR="0057180F" w:rsidRPr="00F968B5">
        <w:rPr>
          <w:rFonts w:ascii="Times New Roman" w:hAnsi="Times New Roman" w:cs="Times New Roman"/>
          <w:sz w:val="24"/>
          <w:szCs w:val="24"/>
        </w:rPr>
        <w:t xml:space="preserve"> have </w:t>
      </w:r>
      <w:r w:rsidR="00DA145A" w:rsidRPr="00F968B5">
        <w:rPr>
          <w:rFonts w:ascii="Times New Roman" w:hAnsi="Times New Roman" w:cs="Times New Roman"/>
          <w:sz w:val="24"/>
          <w:szCs w:val="24"/>
        </w:rPr>
        <w:t>acquired</w:t>
      </w:r>
      <w:r w:rsidR="0057180F" w:rsidRPr="00F968B5">
        <w:rPr>
          <w:rFonts w:ascii="Times New Roman" w:hAnsi="Times New Roman" w:cs="Times New Roman"/>
          <w:sz w:val="24"/>
          <w:szCs w:val="24"/>
        </w:rPr>
        <w:t xml:space="preserve">. He seemed to be of the </w:t>
      </w:r>
      <w:r w:rsidR="00DA145A" w:rsidRPr="00F968B5">
        <w:rPr>
          <w:rFonts w:ascii="Times New Roman" w:hAnsi="Times New Roman" w:cs="Times New Roman"/>
          <w:sz w:val="24"/>
          <w:szCs w:val="24"/>
        </w:rPr>
        <w:t>view</w:t>
      </w:r>
      <w:r w:rsidR="0057180F" w:rsidRPr="00F968B5">
        <w:rPr>
          <w:rFonts w:ascii="Times New Roman" w:hAnsi="Times New Roman" w:cs="Times New Roman"/>
          <w:sz w:val="24"/>
          <w:szCs w:val="24"/>
        </w:rPr>
        <w:t xml:space="preserve"> that such properties were not subject of consideration as they were acquired after separation. This was obviously wrong as the assets to be considered include </w:t>
      </w:r>
      <w:r w:rsidR="00DA145A" w:rsidRPr="00F968B5">
        <w:rPr>
          <w:rFonts w:ascii="Times New Roman" w:hAnsi="Times New Roman" w:cs="Times New Roman"/>
          <w:sz w:val="24"/>
          <w:szCs w:val="24"/>
        </w:rPr>
        <w:t>assets</w:t>
      </w:r>
      <w:r w:rsidR="0057180F" w:rsidRPr="00F968B5">
        <w:rPr>
          <w:rFonts w:ascii="Times New Roman" w:hAnsi="Times New Roman" w:cs="Times New Roman"/>
          <w:sz w:val="24"/>
          <w:szCs w:val="24"/>
        </w:rPr>
        <w:t xml:space="preserve"> acquired whilst on separation. An inference may </w:t>
      </w:r>
      <w:r w:rsidR="00DA145A" w:rsidRPr="00F968B5">
        <w:rPr>
          <w:rFonts w:ascii="Times New Roman" w:hAnsi="Times New Roman" w:cs="Times New Roman"/>
          <w:sz w:val="24"/>
          <w:szCs w:val="24"/>
        </w:rPr>
        <w:t>rightly</w:t>
      </w:r>
      <w:r w:rsidR="0057180F" w:rsidRPr="00F968B5">
        <w:rPr>
          <w:rFonts w:ascii="Times New Roman" w:hAnsi="Times New Roman" w:cs="Times New Roman"/>
          <w:sz w:val="24"/>
          <w:szCs w:val="24"/>
        </w:rPr>
        <w:t xml:space="preserve"> be drawn that he indeed has other properties to his </w:t>
      </w:r>
      <w:r w:rsidR="00145BC1" w:rsidRPr="00F968B5">
        <w:rPr>
          <w:rFonts w:ascii="Times New Roman" w:hAnsi="Times New Roman" w:cs="Times New Roman"/>
          <w:sz w:val="24"/>
          <w:szCs w:val="24"/>
        </w:rPr>
        <w:t>name. As</w:t>
      </w:r>
      <w:r w:rsidR="0079482B"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aptly</w:t>
      </w:r>
      <w:r w:rsidR="00BC6C03" w:rsidRPr="00F968B5">
        <w:rPr>
          <w:rFonts w:ascii="Times New Roman" w:hAnsi="Times New Roman" w:cs="Times New Roman"/>
          <w:sz w:val="24"/>
          <w:szCs w:val="24"/>
        </w:rPr>
        <w:t xml:space="preserve"> put in </w:t>
      </w:r>
      <w:r w:rsidR="00145BC1">
        <w:rPr>
          <w:rFonts w:ascii="Times New Roman" w:hAnsi="Times New Roman" w:cs="Times New Roman"/>
          <w:i/>
          <w:sz w:val="24"/>
          <w:szCs w:val="24"/>
        </w:rPr>
        <w:t>Baker v Baker</w:t>
      </w:r>
      <w:r w:rsidR="00BC6C03" w:rsidRPr="00F968B5">
        <w:rPr>
          <w:rFonts w:ascii="Times New Roman" w:hAnsi="Times New Roman" w:cs="Times New Roman"/>
          <w:sz w:val="24"/>
          <w:szCs w:val="24"/>
        </w:rPr>
        <w:t xml:space="preserve"> </w:t>
      </w:r>
      <w:r w:rsidR="00352C4A">
        <w:rPr>
          <w:rFonts w:ascii="Times New Roman" w:hAnsi="Times New Roman" w:cs="Times New Roman"/>
          <w:sz w:val="24"/>
          <w:szCs w:val="24"/>
        </w:rPr>
        <w:t>(</w:t>
      </w:r>
      <w:r w:rsidR="00352C4A" w:rsidRPr="00352C4A">
        <w:rPr>
          <w:rFonts w:ascii="Times New Roman" w:hAnsi="Times New Roman" w:cs="Times New Roman"/>
          <w:i/>
          <w:sz w:val="24"/>
          <w:szCs w:val="24"/>
        </w:rPr>
        <w:t>supra)</w:t>
      </w:r>
      <w:r w:rsidR="00352C4A" w:rsidRPr="00F968B5">
        <w:rPr>
          <w:rFonts w:ascii="Times New Roman" w:hAnsi="Times New Roman" w:cs="Times New Roman"/>
          <w:sz w:val="24"/>
          <w:szCs w:val="24"/>
        </w:rPr>
        <w:t xml:space="preserve"> if</w:t>
      </w:r>
      <w:r w:rsidR="00BC6C03" w:rsidRPr="00F968B5">
        <w:rPr>
          <w:rFonts w:ascii="Times New Roman" w:hAnsi="Times New Roman" w:cs="Times New Roman"/>
          <w:sz w:val="24"/>
          <w:szCs w:val="24"/>
        </w:rPr>
        <w:t xml:space="preserve"> his cupboard</w:t>
      </w:r>
      <w:r w:rsidR="0079482B" w:rsidRPr="00F968B5">
        <w:rPr>
          <w:rFonts w:ascii="Times New Roman" w:hAnsi="Times New Roman" w:cs="Times New Roman"/>
          <w:sz w:val="24"/>
          <w:szCs w:val="24"/>
        </w:rPr>
        <w:t xml:space="preserve"> has nothing why not open it. </w:t>
      </w:r>
      <w:r w:rsidR="00DA145A" w:rsidRPr="00F968B5">
        <w:rPr>
          <w:rFonts w:ascii="Times New Roman" w:hAnsi="Times New Roman" w:cs="Times New Roman"/>
          <w:sz w:val="24"/>
          <w:szCs w:val="24"/>
        </w:rPr>
        <w:t>Refusal</w:t>
      </w:r>
      <w:r w:rsidR="0079482B" w:rsidRPr="00F968B5">
        <w:rPr>
          <w:rFonts w:ascii="Times New Roman" w:hAnsi="Times New Roman" w:cs="Times New Roman"/>
          <w:sz w:val="24"/>
          <w:szCs w:val="24"/>
        </w:rPr>
        <w:t xml:space="preserve"> to open leads to a</w:t>
      </w:r>
      <w:r w:rsidR="00145BC1">
        <w:rPr>
          <w:rFonts w:ascii="Times New Roman" w:hAnsi="Times New Roman" w:cs="Times New Roman"/>
          <w:sz w:val="24"/>
          <w:szCs w:val="24"/>
        </w:rPr>
        <w:t>n inference</w:t>
      </w:r>
      <w:r w:rsidR="0079482B" w:rsidRPr="00F968B5">
        <w:rPr>
          <w:rFonts w:ascii="Times New Roman" w:hAnsi="Times New Roman" w:cs="Times New Roman"/>
          <w:sz w:val="24"/>
          <w:szCs w:val="24"/>
        </w:rPr>
        <w:t xml:space="preserve"> that there is </w:t>
      </w:r>
      <w:r w:rsidR="00DA145A" w:rsidRPr="00F968B5">
        <w:rPr>
          <w:rFonts w:ascii="Times New Roman" w:hAnsi="Times New Roman" w:cs="Times New Roman"/>
          <w:sz w:val="24"/>
          <w:szCs w:val="24"/>
        </w:rPr>
        <w:t>something</w:t>
      </w:r>
      <w:r w:rsidR="0079482B" w:rsidRPr="00F968B5">
        <w:rPr>
          <w:rFonts w:ascii="Times New Roman" w:hAnsi="Times New Roman" w:cs="Times New Roman"/>
          <w:sz w:val="24"/>
          <w:szCs w:val="24"/>
        </w:rPr>
        <w:t xml:space="preserve"> in it he wishes to hide from the court.</w:t>
      </w:r>
    </w:p>
    <w:p w:rsidR="00AD110A" w:rsidRPr="00F968B5" w:rsidRDefault="009C31F8" w:rsidP="009C3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10A" w:rsidRPr="00F968B5">
        <w:rPr>
          <w:rFonts w:ascii="Times New Roman" w:hAnsi="Times New Roman" w:cs="Times New Roman"/>
          <w:sz w:val="24"/>
          <w:szCs w:val="24"/>
        </w:rPr>
        <w:t>It is common cause that for 17 years the partie</w:t>
      </w:r>
      <w:r w:rsidR="00352C4A">
        <w:rPr>
          <w:rFonts w:ascii="Times New Roman" w:hAnsi="Times New Roman" w:cs="Times New Roman"/>
          <w:sz w:val="24"/>
          <w:szCs w:val="24"/>
        </w:rPr>
        <w:t xml:space="preserve">s stayed together. After those </w:t>
      </w:r>
      <w:r w:rsidR="00AD110A" w:rsidRPr="00F968B5">
        <w:rPr>
          <w:rFonts w:ascii="Times New Roman" w:hAnsi="Times New Roman" w:cs="Times New Roman"/>
          <w:sz w:val="24"/>
          <w:szCs w:val="24"/>
        </w:rPr>
        <w:t xml:space="preserve">17 years they have lived and led virtually separate lives. The defendant and the children who were still minors remained at the property in question. The plaintiff on the other had proceeded to </w:t>
      </w:r>
      <w:r w:rsidR="00AD110A" w:rsidRPr="00F968B5">
        <w:rPr>
          <w:rFonts w:ascii="Times New Roman" w:hAnsi="Times New Roman" w:cs="Times New Roman"/>
          <w:sz w:val="24"/>
          <w:szCs w:val="24"/>
        </w:rPr>
        <w:lastRenderedPageBreak/>
        <w:t xml:space="preserve">Uganda for a few years then to Canada from 2001 to 2005. Currently he said he is based in South Africa where he is running his own company. It was apparent that he is very successful in his company. He indicated that he is also a non-executive director with FBC Building society and so he occasionally comes to Zimbabwe for meetings. His resume gives the impression he would not have had any problems of acquiring other properties in the 20 years he has not been living at the matrimonial home. Despite all this </w:t>
      </w:r>
      <w:r w:rsidR="00145BC1">
        <w:rPr>
          <w:rFonts w:ascii="Times New Roman" w:hAnsi="Times New Roman" w:cs="Times New Roman"/>
          <w:sz w:val="24"/>
          <w:szCs w:val="24"/>
        </w:rPr>
        <w:t>plaintiff was not forthcoming in</w:t>
      </w:r>
      <w:r w:rsidR="00AD110A" w:rsidRPr="00F968B5">
        <w:rPr>
          <w:rFonts w:ascii="Times New Roman" w:hAnsi="Times New Roman" w:cs="Times New Roman"/>
          <w:sz w:val="24"/>
          <w:szCs w:val="24"/>
        </w:rPr>
        <w:t xml:space="preserve"> disclosing assets tha</w:t>
      </w:r>
      <w:r w:rsidR="00352C4A">
        <w:rPr>
          <w:rFonts w:ascii="Times New Roman" w:hAnsi="Times New Roman" w:cs="Times New Roman"/>
          <w:sz w:val="24"/>
          <w:szCs w:val="24"/>
        </w:rPr>
        <w:t>t he owns or has interests in. H</w:t>
      </w:r>
      <w:r w:rsidR="00AD110A" w:rsidRPr="00F968B5">
        <w:rPr>
          <w:rFonts w:ascii="Times New Roman" w:hAnsi="Times New Roman" w:cs="Times New Roman"/>
          <w:sz w:val="24"/>
          <w:szCs w:val="24"/>
        </w:rPr>
        <w:t>e has no one to blame i</w:t>
      </w:r>
      <w:r w:rsidR="00352C4A">
        <w:rPr>
          <w:rFonts w:ascii="Times New Roman" w:hAnsi="Times New Roman" w:cs="Times New Roman"/>
          <w:sz w:val="24"/>
          <w:szCs w:val="24"/>
        </w:rPr>
        <w:t>f adverse inference is drawn from</w:t>
      </w:r>
      <w:r w:rsidR="00AD110A" w:rsidRPr="00F968B5">
        <w:rPr>
          <w:rFonts w:ascii="Times New Roman" w:hAnsi="Times New Roman" w:cs="Times New Roman"/>
          <w:sz w:val="24"/>
          <w:szCs w:val="24"/>
        </w:rPr>
        <w:t xml:space="preserve"> the non-disclosure.</w:t>
      </w:r>
    </w:p>
    <w:p w:rsidR="00617134" w:rsidRPr="00F968B5" w:rsidRDefault="009C31F8" w:rsidP="009C3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2B19" w:rsidRPr="00F968B5">
        <w:rPr>
          <w:rFonts w:ascii="Times New Roman" w:hAnsi="Times New Roman" w:cs="Times New Roman"/>
          <w:sz w:val="24"/>
          <w:szCs w:val="24"/>
        </w:rPr>
        <w:t xml:space="preserve">Another factor </w:t>
      </w:r>
      <w:r w:rsidR="00352C4A">
        <w:rPr>
          <w:rFonts w:ascii="Times New Roman" w:hAnsi="Times New Roman" w:cs="Times New Roman"/>
          <w:sz w:val="24"/>
          <w:szCs w:val="24"/>
        </w:rPr>
        <w:t xml:space="preserve">to consider </w:t>
      </w:r>
      <w:r w:rsidR="00872B19" w:rsidRPr="00F968B5">
        <w:rPr>
          <w:rFonts w:ascii="Times New Roman" w:hAnsi="Times New Roman" w:cs="Times New Roman"/>
          <w:sz w:val="24"/>
          <w:szCs w:val="24"/>
        </w:rPr>
        <w:t xml:space="preserve">is </w:t>
      </w:r>
      <w:r w:rsidR="00352C4A">
        <w:rPr>
          <w:rFonts w:ascii="Times New Roman" w:hAnsi="Times New Roman" w:cs="Times New Roman"/>
          <w:sz w:val="24"/>
          <w:szCs w:val="24"/>
        </w:rPr>
        <w:t xml:space="preserve">that </w:t>
      </w:r>
      <w:r w:rsidR="00872B19" w:rsidRPr="00F968B5">
        <w:rPr>
          <w:rFonts w:ascii="Times New Roman" w:hAnsi="Times New Roman" w:cs="Times New Roman"/>
          <w:sz w:val="24"/>
          <w:szCs w:val="24"/>
        </w:rPr>
        <w:t>the</w:t>
      </w:r>
      <w:r w:rsidR="00352C4A">
        <w:rPr>
          <w:rFonts w:ascii="Times New Roman" w:hAnsi="Times New Roman" w:cs="Times New Roman"/>
          <w:sz w:val="24"/>
          <w:szCs w:val="24"/>
        </w:rPr>
        <w:t xml:space="preserve"> fact that</w:t>
      </w:r>
      <w:r w:rsidR="0079482B" w:rsidRPr="00F968B5">
        <w:rPr>
          <w:rFonts w:ascii="Times New Roman" w:hAnsi="Times New Roman" w:cs="Times New Roman"/>
          <w:sz w:val="24"/>
          <w:szCs w:val="24"/>
        </w:rPr>
        <w:t xml:space="preserve"> the plaintiff</w:t>
      </w:r>
      <w:r w:rsidR="00872B19" w:rsidRPr="00F968B5">
        <w:rPr>
          <w:rFonts w:ascii="Times New Roman" w:hAnsi="Times New Roman" w:cs="Times New Roman"/>
          <w:sz w:val="24"/>
          <w:szCs w:val="24"/>
        </w:rPr>
        <w:t xml:space="preserve"> sold Stand 854 Mandara at</w:t>
      </w:r>
      <w:r w:rsidR="0079482B" w:rsidRPr="00F968B5">
        <w:rPr>
          <w:rFonts w:ascii="Times New Roman" w:hAnsi="Times New Roman" w:cs="Times New Roman"/>
          <w:sz w:val="24"/>
          <w:szCs w:val="24"/>
        </w:rPr>
        <w:t xml:space="preserve"> about or during the time he commenced </w:t>
      </w:r>
      <w:r w:rsidR="00DA145A" w:rsidRPr="00F968B5">
        <w:rPr>
          <w:rFonts w:ascii="Times New Roman" w:hAnsi="Times New Roman" w:cs="Times New Roman"/>
          <w:sz w:val="24"/>
          <w:szCs w:val="24"/>
        </w:rPr>
        <w:t>divorce</w:t>
      </w:r>
      <w:r w:rsidR="0079482B"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proceedings</w:t>
      </w:r>
      <w:r w:rsidR="0079482B" w:rsidRPr="00F968B5">
        <w:rPr>
          <w:rFonts w:ascii="Times New Roman" w:hAnsi="Times New Roman" w:cs="Times New Roman"/>
          <w:sz w:val="24"/>
          <w:szCs w:val="24"/>
        </w:rPr>
        <w:t xml:space="preserve"> in HC 1357/01</w:t>
      </w:r>
      <w:r w:rsidR="00872B19" w:rsidRPr="00F968B5">
        <w:rPr>
          <w:rFonts w:ascii="Times New Roman" w:hAnsi="Times New Roman" w:cs="Times New Roman"/>
          <w:sz w:val="24"/>
          <w:szCs w:val="24"/>
        </w:rPr>
        <w:t>without informing or consulting the defendant</w:t>
      </w:r>
      <w:r w:rsidR="00023010" w:rsidRPr="00F968B5">
        <w:rPr>
          <w:rFonts w:ascii="Times New Roman" w:hAnsi="Times New Roman" w:cs="Times New Roman"/>
          <w:sz w:val="24"/>
          <w:szCs w:val="24"/>
        </w:rPr>
        <w:t xml:space="preserve"> </w:t>
      </w:r>
      <w:r w:rsidR="00872B19" w:rsidRPr="00F968B5">
        <w:rPr>
          <w:rFonts w:ascii="Times New Roman" w:hAnsi="Times New Roman" w:cs="Times New Roman"/>
          <w:sz w:val="24"/>
          <w:szCs w:val="24"/>
        </w:rPr>
        <w:t>points</w:t>
      </w:r>
      <w:r w:rsidR="0079482B" w:rsidRPr="00F968B5">
        <w:rPr>
          <w:rFonts w:ascii="Times New Roman" w:hAnsi="Times New Roman" w:cs="Times New Roman"/>
          <w:sz w:val="24"/>
          <w:szCs w:val="24"/>
        </w:rPr>
        <w:t xml:space="preserve"> to a desire on </w:t>
      </w:r>
      <w:r w:rsidR="00DA145A" w:rsidRPr="00F968B5">
        <w:rPr>
          <w:rFonts w:ascii="Times New Roman" w:hAnsi="Times New Roman" w:cs="Times New Roman"/>
          <w:sz w:val="24"/>
          <w:szCs w:val="24"/>
        </w:rPr>
        <w:t>his</w:t>
      </w:r>
      <w:r w:rsidR="00872B19" w:rsidRPr="00F968B5">
        <w:rPr>
          <w:rFonts w:ascii="Times New Roman" w:hAnsi="Times New Roman" w:cs="Times New Roman"/>
          <w:sz w:val="24"/>
          <w:szCs w:val="24"/>
        </w:rPr>
        <w:t xml:space="preserve"> part</w:t>
      </w:r>
      <w:r w:rsidR="0079482B" w:rsidRPr="00F968B5">
        <w:rPr>
          <w:rFonts w:ascii="Times New Roman" w:hAnsi="Times New Roman" w:cs="Times New Roman"/>
          <w:sz w:val="24"/>
          <w:szCs w:val="24"/>
        </w:rPr>
        <w:t xml:space="preserve"> to distance this property from distribution</w:t>
      </w:r>
      <w:r w:rsidR="00872B19" w:rsidRPr="00F968B5">
        <w:rPr>
          <w:rFonts w:ascii="Times New Roman" w:hAnsi="Times New Roman" w:cs="Times New Roman"/>
          <w:sz w:val="24"/>
          <w:szCs w:val="24"/>
        </w:rPr>
        <w:t xml:space="preserve"> and thus prejudice defendant’s claim for a share in that property</w:t>
      </w:r>
      <w:r w:rsidR="0079482B" w:rsidRPr="00F968B5">
        <w:rPr>
          <w:rFonts w:ascii="Times New Roman" w:hAnsi="Times New Roman" w:cs="Times New Roman"/>
          <w:sz w:val="24"/>
          <w:szCs w:val="24"/>
        </w:rPr>
        <w:t xml:space="preserve">. As </w:t>
      </w:r>
      <w:r w:rsidR="00DA145A" w:rsidRPr="00F968B5">
        <w:rPr>
          <w:rFonts w:ascii="Times New Roman" w:hAnsi="Times New Roman" w:cs="Times New Roman"/>
          <w:sz w:val="24"/>
          <w:szCs w:val="24"/>
        </w:rPr>
        <w:t>already</w:t>
      </w:r>
      <w:r w:rsidR="0079482B" w:rsidRPr="00F968B5">
        <w:rPr>
          <w:rFonts w:ascii="Times New Roman" w:hAnsi="Times New Roman" w:cs="Times New Roman"/>
          <w:sz w:val="24"/>
          <w:szCs w:val="24"/>
        </w:rPr>
        <w:t xml:space="preserve"> noted the plaintiff failed to </w:t>
      </w:r>
      <w:r w:rsidR="00DA145A" w:rsidRPr="00F968B5">
        <w:rPr>
          <w:rFonts w:ascii="Times New Roman" w:hAnsi="Times New Roman" w:cs="Times New Roman"/>
          <w:sz w:val="24"/>
          <w:szCs w:val="24"/>
        </w:rPr>
        <w:t>account</w:t>
      </w:r>
      <w:r w:rsidR="0079482B" w:rsidRPr="00F968B5">
        <w:rPr>
          <w:rFonts w:ascii="Times New Roman" w:hAnsi="Times New Roman" w:cs="Times New Roman"/>
          <w:sz w:val="24"/>
          <w:szCs w:val="24"/>
        </w:rPr>
        <w:t xml:space="preserve"> for the proceeds of that sale such that the </w:t>
      </w:r>
      <w:r w:rsidR="00DA145A" w:rsidRPr="00F968B5">
        <w:rPr>
          <w:rFonts w:ascii="Times New Roman" w:hAnsi="Times New Roman" w:cs="Times New Roman"/>
          <w:sz w:val="24"/>
          <w:szCs w:val="24"/>
        </w:rPr>
        <w:t>only logical</w:t>
      </w:r>
      <w:r w:rsidR="0079482B" w:rsidRPr="00F968B5">
        <w:rPr>
          <w:rFonts w:ascii="Times New Roman" w:hAnsi="Times New Roman" w:cs="Times New Roman"/>
          <w:sz w:val="24"/>
          <w:szCs w:val="24"/>
        </w:rPr>
        <w:t xml:space="preserve"> conclusion is that he utilised it </w:t>
      </w:r>
      <w:r w:rsidR="00DA145A" w:rsidRPr="00F968B5">
        <w:rPr>
          <w:rFonts w:ascii="Times New Roman" w:hAnsi="Times New Roman" w:cs="Times New Roman"/>
          <w:sz w:val="24"/>
          <w:szCs w:val="24"/>
        </w:rPr>
        <w:t>for</w:t>
      </w:r>
      <w:r w:rsidR="0079482B" w:rsidRPr="00F968B5">
        <w:rPr>
          <w:rFonts w:ascii="Times New Roman" w:hAnsi="Times New Roman" w:cs="Times New Roman"/>
          <w:sz w:val="24"/>
          <w:szCs w:val="24"/>
        </w:rPr>
        <w:t xml:space="preserve"> his own benefit.  The insinuation that the </w:t>
      </w:r>
      <w:r w:rsidR="00872B19" w:rsidRPr="00F968B5">
        <w:rPr>
          <w:rFonts w:ascii="Times New Roman" w:hAnsi="Times New Roman" w:cs="Times New Roman"/>
          <w:sz w:val="24"/>
          <w:szCs w:val="24"/>
        </w:rPr>
        <w:t>$</w:t>
      </w:r>
      <w:r w:rsidR="0079482B" w:rsidRPr="00F968B5">
        <w:rPr>
          <w:rFonts w:ascii="Times New Roman" w:hAnsi="Times New Roman" w:cs="Times New Roman"/>
          <w:sz w:val="24"/>
          <w:szCs w:val="24"/>
        </w:rPr>
        <w:t>800</w:t>
      </w:r>
      <w:r w:rsidR="00872B19" w:rsidRPr="00F968B5">
        <w:rPr>
          <w:rFonts w:ascii="Times New Roman" w:hAnsi="Times New Roman" w:cs="Times New Roman"/>
          <w:sz w:val="24"/>
          <w:szCs w:val="24"/>
        </w:rPr>
        <w:t xml:space="preserve"> </w:t>
      </w:r>
      <w:r w:rsidR="0079482B" w:rsidRPr="00F968B5">
        <w:rPr>
          <w:rFonts w:ascii="Times New Roman" w:hAnsi="Times New Roman" w:cs="Times New Roman"/>
          <w:sz w:val="24"/>
          <w:szCs w:val="24"/>
        </w:rPr>
        <w:t>000</w:t>
      </w:r>
      <w:r w:rsidR="00872B19" w:rsidRPr="00F968B5">
        <w:rPr>
          <w:rFonts w:ascii="Times New Roman" w:hAnsi="Times New Roman" w:cs="Times New Roman"/>
          <w:sz w:val="24"/>
          <w:szCs w:val="24"/>
        </w:rPr>
        <w:t>-00</w:t>
      </w:r>
      <w:r w:rsidR="00352C4A">
        <w:rPr>
          <w:rFonts w:ascii="Times New Roman" w:hAnsi="Times New Roman" w:cs="Times New Roman"/>
          <w:sz w:val="24"/>
          <w:szCs w:val="24"/>
        </w:rPr>
        <w:t xml:space="preserve"> paid by the defendant to CABS</w:t>
      </w:r>
      <w:r w:rsidR="0079482B" w:rsidRPr="00F968B5">
        <w:rPr>
          <w:rFonts w:ascii="Times New Roman" w:hAnsi="Times New Roman" w:cs="Times New Roman"/>
          <w:sz w:val="24"/>
          <w:szCs w:val="24"/>
        </w:rPr>
        <w:t xml:space="preserve"> towards the bond repayment was from the </w:t>
      </w:r>
      <w:r w:rsidR="00DA145A" w:rsidRPr="00F968B5">
        <w:rPr>
          <w:rFonts w:ascii="Times New Roman" w:hAnsi="Times New Roman" w:cs="Times New Roman"/>
          <w:sz w:val="24"/>
          <w:szCs w:val="24"/>
        </w:rPr>
        <w:t>proceeds</w:t>
      </w:r>
      <w:r w:rsidR="00352C4A">
        <w:rPr>
          <w:rFonts w:ascii="Times New Roman" w:hAnsi="Times New Roman" w:cs="Times New Roman"/>
          <w:sz w:val="24"/>
          <w:szCs w:val="24"/>
        </w:rPr>
        <w:t xml:space="preserve"> of that</w:t>
      </w:r>
      <w:r w:rsidR="0079482B" w:rsidRPr="00F968B5">
        <w:rPr>
          <w:rFonts w:ascii="Times New Roman" w:hAnsi="Times New Roman" w:cs="Times New Roman"/>
          <w:sz w:val="24"/>
          <w:szCs w:val="24"/>
        </w:rPr>
        <w:t xml:space="preserve"> sale was not credible at all. The sale in question </w:t>
      </w:r>
      <w:r w:rsidR="00DA145A" w:rsidRPr="00F968B5">
        <w:rPr>
          <w:rFonts w:ascii="Times New Roman" w:hAnsi="Times New Roman" w:cs="Times New Roman"/>
          <w:sz w:val="24"/>
          <w:szCs w:val="24"/>
        </w:rPr>
        <w:t>took</w:t>
      </w:r>
      <w:r w:rsidR="0079482B" w:rsidRPr="00F968B5">
        <w:rPr>
          <w:rFonts w:ascii="Times New Roman" w:hAnsi="Times New Roman" w:cs="Times New Roman"/>
          <w:sz w:val="24"/>
          <w:szCs w:val="24"/>
        </w:rPr>
        <w:t xml:space="preserve"> place within a short period after separation and</w:t>
      </w:r>
      <w:r w:rsidR="00DA145A" w:rsidRPr="00F968B5">
        <w:rPr>
          <w:rFonts w:ascii="Times New Roman" w:hAnsi="Times New Roman" w:cs="Times New Roman"/>
          <w:sz w:val="24"/>
          <w:szCs w:val="24"/>
        </w:rPr>
        <w:t>,</w:t>
      </w:r>
      <w:r w:rsidR="0079482B" w:rsidRPr="00F968B5">
        <w:rPr>
          <w:rFonts w:ascii="Times New Roman" w:hAnsi="Times New Roman" w:cs="Times New Roman"/>
          <w:sz w:val="24"/>
          <w:szCs w:val="24"/>
        </w:rPr>
        <w:t xml:space="preserve"> </w:t>
      </w:r>
      <w:r w:rsidR="00B17070" w:rsidRPr="00F968B5">
        <w:rPr>
          <w:rFonts w:ascii="Times New Roman" w:hAnsi="Times New Roman" w:cs="Times New Roman"/>
          <w:sz w:val="24"/>
          <w:szCs w:val="24"/>
        </w:rPr>
        <w:t>apparently, when</w:t>
      </w:r>
      <w:r w:rsidR="00DA145A" w:rsidRPr="00F968B5">
        <w:rPr>
          <w:rFonts w:ascii="Times New Roman" w:hAnsi="Times New Roman" w:cs="Times New Roman"/>
          <w:sz w:val="24"/>
          <w:szCs w:val="24"/>
        </w:rPr>
        <w:t xml:space="preserve"> the</w:t>
      </w:r>
      <w:r w:rsidR="0079482B" w:rsidRPr="00F968B5">
        <w:rPr>
          <w:rFonts w:ascii="Times New Roman" w:hAnsi="Times New Roman" w:cs="Times New Roman"/>
          <w:sz w:val="24"/>
          <w:szCs w:val="24"/>
        </w:rPr>
        <w:t xml:space="preserve"> plaintiff was </w:t>
      </w:r>
      <w:r w:rsidR="00DA145A" w:rsidRPr="00F968B5">
        <w:rPr>
          <w:rFonts w:ascii="Times New Roman" w:hAnsi="Times New Roman" w:cs="Times New Roman"/>
          <w:sz w:val="24"/>
          <w:szCs w:val="24"/>
        </w:rPr>
        <w:t>about</w:t>
      </w:r>
      <w:r w:rsidR="0079482B" w:rsidRPr="00F968B5">
        <w:rPr>
          <w:rFonts w:ascii="Times New Roman" w:hAnsi="Times New Roman" w:cs="Times New Roman"/>
          <w:sz w:val="24"/>
          <w:szCs w:val="24"/>
        </w:rPr>
        <w:t xml:space="preserve"> or had just </w:t>
      </w:r>
      <w:r w:rsidR="00DA145A" w:rsidRPr="00F968B5">
        <w:rPr>
          <w:rFonts w:ascii="Times New Roman" w:hAnsi="Times New Roman" w:cs="Times New Roman"/>
          <w:sz w:val="24"/>
          <w:szCs w:val="24"/>
        </w:rPr>
        <w:t>commenced</w:t>
      </w:r>
      <w:r w:rsidR="0079482B" w:rsidRPr="00F968B5">
        <w:rPr>
          <w:rFonts w:ascii="Times New Roman" w:hAnsi="Times New Roman" w:cs="Times New Roman"/>
          <w:sz w:val="24"/>
          <w:szCs w:val="24"/>
        </w:rPr>
        <w:t xml:space="preserve"> </w:t>
      </w:r>
      <w:r w:rsidR="00352C4A">
        <w:rPr>
          <w:rFonts w:ascii="Times New Roman" w:hAnsi="Times New Roman" w:cs="Times New Roman"/>
          <w:sz w:val="24"/>
          <w:szCs w:val="24"/>
        </w:rPr>
        <w:t xml:space="preserve">the </w:t>
      </w:r>
      <w:r w:rsidR="00DA145A" w:rsidRPr="00F968B5">
        <w:rPr>
          <w:rFonts w:ascii="Times New Roman" w:hAnsi="Times New Roman" w:cs="Times New Roman"/>
          <w:sz w:val="24"/>
          <w:szCs w:val="24"/>
        </w:rPr>
        <w:t>first</w:t>
      </w:r>
      <w:r w:rsidR="0079482B"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divorce</w:t>
      </w:r>
      <w:r w:rsidR="00352C4A">
        <w:rPr>
          <w:rFonts w:ascii="Times New Roman" w:hAnsi="Times New Roman" w:cs="Times New Roman"/>
          <w:sz w:val="24"/>
          <w:szCs w:val="24"/>
        </w:rPr>
        <w:t xml:space="preserve"> process</w:t>
      </w:r>
      <w:r w:rsidR="0079482B" w:rsidRPr="00F968B5">
        <w:rPr>
          <w:rFonts w:ascii="Times New Roman" w:hAnsi="Times New Roman" w:cs="Times New Roman"/>
          <w:sz w:val="24"/>
          <w:szCs w:val="24"/>
        </w:rPr>
        <w:t xml:space="preserve">. This could </w:t>
      </w:r>
      <w:r w:rsidR="00DA145A" w:rsidRPr="00F968B5">
        <w:rPr>
          <w:rFonts w:ascii="Times New Roman" w:hAnsi="Times New Roman" w:cs="Times New Roman"/>
          <w:sz w:val="24"/>
          <w:szCs w:val="24"/>
        </w:rPr>
        <w:t>have</w:t>
      </w:r>
      <w:r w:rsidR="0079482B" w:rsidRPr="00F968B5">
        <w:rPr>
          <w:rFonts w:ascii="Times New Roman" w:hAnsi="Times New Roman" w:cs="Times New Roman"/>
          <w:sz w:val="24"/>
          <w:szCs w:val="24"/>
        </w:rPr>
        <w:t xml:space="preserve"> been the period 2000 to 2001</w:t>
      </w:r>
      <w:r w:rsidR="00DA145A" w:rsidRPr="00F968B5">
        <w:rPr>
          <w:rFonts w:ascii="Times New Roman" w:hAnsi="Times New Roman" w:cs="Times New Roman"/>
          <w:sz w:val="24"/>
          <w:szCs w:val="24"/>
        </w:rPr>
        <w:t xml:space="preserve"> yet the </w:t>
      </w:r>
      <w:r w:rsidR="00023010" w:rsidRPr="00F968B5">
        <w:rPr>
          <w:rFonts w:ascii="Times New Roman" w:hAnsi="Times New Roman" w:cs="Times New Roman"/>
          <w:sz w:val="24"/>
          <w:szCs w:val="24"/>
        </w:rPr>
        <w:t>$</w:t>
      </w:r>
      <w:r w:rsidR="00DA145A" w:rsidRPr="00F968B5">
        <w:rPr>
          <w:rFonts w:ascii="Times New Roman" w:hAnsi="Times New Roman" w:cs="Times New Roman"/>
          <w:sz w:val="24"/>
          <w:szCs w:val="24"/>
        </w:rPr>
        <w:t>800</w:t>
      </w:r>
      <w:r w:rsidR="00023010" w:rsidRPr="00F968B5">
        <w:rPr>
          <w:rFonts w:ascii="Times New Roman" w:hAnsi="Times New Roman" w:cs="Times New Roman"/>
          <w:sz w:val="24"/>
          <w:szCs w:val="24"/>
        </w:rPr>
        <w:t xml:space="preserve"> </w:t>
      </w:r>
      <w:r w:rsidR="00DA145A" w:rsidRPr="00F968B5">
        <w:rPr>
          <w:rFonts w:ascii="Times New Roman" w:hAnsi="Times New Roman" w:cs="Times New Roman"/>
          <w:sz w:val="24"/>
          <w:szCs w:val="24"/>
        </w:rPr>
        <w:t>00</w:t>
      </w:r>
      <w:r w:rsidR="00023010" w:rsidRPr="00F968B5">
        <w:rPr>
          <w:rFonts w:ascii="Times New Roman" w:hAnsi="Times New Roman" w:cs="Times New Roman"/>
          <w:sz w:val="24"/>
          <w:szCs w:val="24"/>
        </w:rPr>
        <w:t>0-00</w:t>
      </w:r>
      <w:r w:rsidR="00DA145A" w:rsidRPr="00F968B5">
        <w:rPr>
          <w:rFonts w:ascii="Times New Roman" w:hAnsi="Times New Roman" w:cs="Times New Roman"/>
          <w:sz w:val="24"/>
          <w:szCs w:val="24"/>
        </w:rPr>
        <w:t xml:space="preserve"> was only paid by defendant in 2005. It was never the plaintiff’s evidence that he kept that money for all that period.</w:t>
      </w:r>
      <w:r w:rsidR="00023010" w:rsidRPr="00F968B5">
        <w:rPr>
          <w:rFonts w:ascii="Times New Roman" w:hAnsi="Times New Roman" w:cs="Times New Roman"/>
          <w:sz w:val="24"/>
          <w:szCs w:val="24"/>
        </w:rPr>
        <w:t xml:space="preserve"> The plaintiff’s brother who sold the property on his behalf was never called to testify on what he did with the proceeds of the sale. The plaintiff’s assertion in this regard was clearly clutching</w:t>
      </w:r>
      <w:r w:rsidR="00DA145A" w:rsidRPr="00F968B5">
        <w:rPr>
          <w:rFonts w:ascii="Times New Roman" w:hAnsi="Times New Roman" w:cs="Times New Roman"/>
          <w:sz w:val="24"/>
          <w:szCs w:val="24"/>
        </w:rPr>
        <w:t xml:space="preserve"> at straw</w:t>
      </w:r>
      <w:r w:rsidR="00023010" w:rsidRPr="00F968B5">
        <w:rPr>
          <w:rFonts w:ascii="Times New Roman" w:hAnsi="Times New Roman" w:cs="Times New Roman"/>
          <w:sz w:val="24"/>
          <w:szCs w:val="24"/>
        </w:rPr>
        <w:t>s</w:t>
      </w:r>
      <w:r w:rsidR="00DA145A" w:rsidRPr="00F968B5">
        <w:rPr>
          <w:rFonts w:ascii="Times New Roman" w:hAnsi="Times New Roman" w:cs="Times New Roman"/>
          <w:sz w:val="24"/>
          <w:szCs w:val="24"/>
        </w:rPr>
        <w:t>.</w:t>
      </w:r>
    </w:p>
    <w:p w:rsidR="00AD110A" w:rsidRPr="00F968B5" w:rsidRDefault="009C31F8" w:rsidP="009C3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110A" w:rsidRPr="00F968B5">
        <w:rPr>
          <w:rFonts w:ascii="Times New Roman" w:hAnsi="Times New Roman" w:cs="Times New Roman"/>
          <w:sz w:val="24"/>
          <w:szCs w:val="24"/>
        </w:rPr>
        <w:t xml:space="preserve">Before concluding it is imperative to </w:t>
      </w:r>
      <w:r w:rsidR="00810976" w:rsidRPr="00F968B5">
        <w:rPr>
          <w:rFonts w:ascii="Times New Roman" w:hAnsi="Times New Roman" w:cs="Times New Roman"/>
          <w:sz w:val="24"/>
          <w:szCs w:val="24"/>
        </w:rPr>
        <w:t>apply</w:t>
      </w:r>
      <w:r w:rsidR="0064697B" w:rsidRPr="00F968B5">
        <w:rPr>
          <w:rFonts w:ascii="Times New Roman" w:hAnsi="Times New Roman" w:cs="Times New Roman"/>
          <w:sz w:val="24"/>
          <w:szCs w:val="24"/>
        </w:rPr>
        <w:t xml:space="preserve"> the evidence adduced to </w:t>
      </w:r>
      <w:r w:rsidR="00810976" w:rsidRPr="00F968B5">
        <w:rPr>
          <w:rFonts w:ascii="Times New Roman" w:hAnsi="Times New Roman" w:cs="Times New Roman"/>
          <w:sz w:val="24"/>
          <w:szCs w:val="24"/>
        </w:rPr>
        <w:t>the</w:t>
      </w:r>
      <w:r w:rsidR="004544C7" w:rsidRPr="00F968B5">
        <w:rPr>
          <w:rFonts w:ascii="Times New Roman" w:hAnsi="Times New Roman" w:cs="Times New Roman"/>
          <w:sz w:val="24"/>
          <w:szCs w:val="24"/>
        </w:rPr>
        <w:t xml:space="preserve"> broad factors alluded </w:t>
      </w:r>
      <w:r w:rsidR="00D13B48" w:rsidRPr="00F968B5">
        <w:rPr>
          <w:rFonts w:ascii="Times New Roman" w:hAnsi="Times New Roman" w:cs="Times New Roman"/>
          <w:sz w:val="24"/>
          <w:szCs w:val="24"/>
        </w:rPr>
        <w:t>to in</w:t>
      </w:r>
      <w:r w:rsidR="00AD110A" w:rsidRPr="00F968B5">
        <w:rPr>
          <w:rFonts w:ascii="Times New Roman" w:hAnsi="Times New Roman" w:cs="Times New Roman"/>
          <w:sz w:val="24"/>
          <w:szCs w:val="24"/>
        </w:rPr>
        <w:t xml:space="preserve"> s 7 of the Act</w:t>
      </w:r>
      <w:r w:rsidR="0064697B" w:rsidRPr="00F968B5">
        <w:rPr>
          <w:rFonts w:ascii="Times New Roman" w:hAnsi="Times New Roman" w:cs="Times New Roman"/>
          <w:sz w:val="24"/>
          <w:szCs w:val="24"/>
        </w:rPr>
        <w:t>.</w:t>
      </w:r>
    </w:p>
    <w:p w:rsidR="009C31F8" w:rsidRDefault="00F17AE8" w:rsidP="009C31F8">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The income-earning capacity, assets and other financial resources which each spouse and child has or is likely to have in the foreseeable future.</w:t>
      </w:r>
    </w:p>
    <w:p w:rsidR="00352C4A" w:rsidRDefault="009C31F8" w:rsidP="009C31F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B5561" w:rsidRPr="009C31F8">
        <w:rPr>
          <w:rFonts w:ascii="Times New Roman" w:hAnsi="Times New Roman" w:cs="Times New Roman"/>
          <w:sz w:val="24"/>
          <w:szCs w:val="24"/>
        </w:rPr>
        <w:t xml:space="preserve">A careful consideration of the </w:t>
      </w:r>
      <w:r w:rsidR="00323D73" w:rsidRPr="009C31F8">
        <w:rPr>
          <w:rFonts w:ascii="Times New Roman" w:hAnsi="Times New Roman" w:cs="Times New Roman"/>
          <w:sz w:val="24"/>
          <w:szCs w:val="24"/>
        </w:rPr>
        <w:t>spouse’s</w:t>
      </w:r>
      <w:r w:rsidR="005B5561" w:rsidRPr="009C31F8">
        <w:rPr>
          <w:rFonts w:ascii="Times New Roman" w:hAnsi="Times New Roman" w:cs="Times New Roman"/>
          <w:sz w:val="24"/>
          <w:szCs w:val="24"/>
        </w:rPr>
        <w:t xml:space="preserve"> respective income-earning </w:t>
      </w:r>
      <w:r w:rsidR="00323D73" w:rsidRPr="009C31F8">
        <w:rPr>
          <w:rFonts w:ascii="Times New Roman" w:hAnsi="Times New Roman" w:cs="Times New Roman"/>
          <w:sz w:val="24"/>
          <w:szCs w:val="24"/>
        </w:rPr>
        <w:t>capacities</w:t>
      </w:r>
      <w:r w:rsidR="005B5561" w:rsidRPr="009C31F8">
        <w:rPr>
          <w:rFonts w:ascii="Times New Roman" w:hAnsi="Times New Roman" w:cs="Times New Roman"/>
          <w:sz w:val="24"/>
          <w:szCs w:val="24"/>
        </w:rPr>
        <w:t xml:space="preserve">, assets and </w:t>
      </w:r>
      <w:r w:rsidR="00323D73" w:rsidRPr="009C31F8">
        <w:rPr>
          <w:rFonts w:ascii="Times New Roman" w:hAnsi="Times New Roman" w:cs="Times New Roman"/>
          <w:sz w:val="24"/>
          <w:szCs w:val="24"/>
        </w:rPr>
        <w:t>other</w:t>
      </w:r>
      <w:r w:rsidR="005B5561" w:rsidRPr="009C31F8">
        <w:rPr>
          <w:rFonts w:ascii="Times New Roman" w:hAnsi="Times New Roman" w:cs="Times New Roman"/>
          <w:sz w:val="24"/>
          <w:szCs w:val="24"/>
        </w:rPr>
        <w:t xml:space="preserve"> financial resources shows that the </w:t>
      </w:r>
      <w:r w:rsidR="00323D73" w:rsidRPr="009C31F8">
        <w:rPr>
          <w:rFonts w:ascii="Times New Roman" w:hAnsi="Times New Roman" w:cs="Times New Roman"/>
          <w:sz w:val="24"/>
          <w:szCs w:val="24"/>
        </w:rPr>
        <w:t>plaintiff will continue earning mo</w:t>
      </w:r>
      <w:r w:rsidR="005B5561" w:rsidRPr="009C31F8">
        <w:rPr>
          <w:rFonts w:ascii="Times New Roman" w:hAnsi="Times New Roman" w:cs="Times New Roman"/>
          <w:sz w:val="24"/>
          <w:szCs w:val="24"/>
        </w:rPr>
        <w:t xml:space="preserve">re </w:t>
      </w:r>
      <w:r w:rsidR="00352C4A">
        <w:rPr>
          <w:rFonts w:ascii="Times New Roman" w:hAnsi="Times New Roman" w:cs="Times New Roman"/>
          <w:sz w:val="24"/>
          <w:szCs w:val="24"/>
        </w:rPr>
        <w:t>income</w:t>
      </w:r>
      <w:r w:rsidR="005B5561" w:rsidRPr="009C31F8">
        <w:rPr>
          <w:rFonts w:ascii="Times New Roman" w:hAnsi="Times New Roman" w:cs="Times New Roman"/>
          <w:sz w:val="24"/>
          <w:szCs w:val="24"/>
        </w:rPr>
        <w:t xml:space="preserve"> than t</w:t>
      </w:r>
      <w:r w:rsidR="00810976" w:rsidRPr="009C31F8">
        <w:rPr>
          <w:rFonts w:ascii="Times New Roman" w:hAnsi="Times New Roman" w:cs="Times New Roman"/>
          <w:sz w:val="24"/>
          <w:szCs w:val="24"/>
        </w:rPr>
        <w:t xml:space="preserve">he defendant. In his evidence the </w:t>
      </w:r>
      <w:r w:rsidR="00352C4A" w:rsidRPr="009C31F8">
        <w:rPr>
          <w:rFonts w:ascii="Times New Roman" w:hAnsi="Times New Roman" w:cs="Times New Roman"/>
          <w:sz w:val="24"/>
          <w:szCs w:val="24"/>
        </w:rPr>
        <w:t>plaintiff</w:t>
      </w:r>
      <w:r w:rsidR="005B5561" w:rsidRPr="009C31F8">
        <w:rPr>
          <w:rFonts w:ascii="Times New Roman" w:hAnsi="Times New Roman" w:cs="Times New Roman"/>
          <w:sz w:val="24"/>
          <w:szCs w:val="24"/>
        </w:rPr>
        <w:t xml:space="preserve"> alluded to the fact that he</w:t>
      </w:r>
      <w:r w:rsidR="00323D73" w:rsidRPr="009C31F8">
        <w:rPr>
          <w:rFonts w:ascii="Times New Roman" w:hAnsi="Times New Roman" w:cs="Times New Roman"/>
          <w:sz w:val="24"/>
          <w:szCs w:val="24"/>
        </w:rPr>
        <w:t xml:space="preserve"> has his own</w:t>
      </w:r>
      <w:r w:rsidR="005B5561" w:rsidRPr="009C31F8">
        <w:rPr>
          <w:rFonts w:ascii="Times New Roman" w:hAnsi="Times New Roman" w:cs="Times New Roman"/>
          <w:sz w:val="24"/>
          <w:szCs w:val="24"/>
        </w:rPr>
        <w:t xml:space="preserve"> </w:t>
      </w:r>
      <w:r w:rsidR="00323D73" w:rsidRPr="009C31F8">
        <w:rPr>
          <w:rFonts w:ascii="Times New Roman" w:hAnsi="Times New Roman" w:cs="Times New Roman"/>
          <w:sz w:val="24"/>
          <w:szCs w:val="24"/>
        </w:rPr>
        <w:t>company</w:t>
      </w:r>
      <w:r w:rsidR="005B5561" w:rsidRPr="009C31F8">
        <w:rPr>
          <w:rFonts w:ascii="Times New Roman" w:hAnsi="Times New Roman" w:cs="Times New Roman"/>
          <w:sz w:val="24"/>
          <w:szCs w:val="24"/>
        </w:rPr>
        <w:t xml:space="preserve"> in </w:t>
      </w:r>
      <w:r w:rsidR="00323D73" w:rsidRPr="009C31F8">
        <w:rPr>
          <w:rFonts w:ascii="Times New Roman" w:hAnsi="Times New Roman" w:cs="Times New Roman"/>
          <w:sz w:val="24"/>
          <w:szCs w:val="24"/>
        </w:rPr>
        <w:t>South</w:t>
      </w:r>
      <w:r w:rsidR="005B5561" w:rsidRPr="009C31F8">
        <w:rPr>
          <w:rFonts w:ascii="Times New Roman" w:hAnsi="Times New Roman" w:cs="Times New Roman"/>
          <w:sz w:val="24"/>
          <w:szCs w:val="24"/>
        </w:rPr>
        <w:t xml:space="preserve"> Africa and he </w:t>
      </w:r>
      <w:r w:rsidR="00323D73" w:rsidRPr="009C31F8">
        <w:rPr>
          <w:rFonts w:ascii="Times New Roman" w:hAnsi="Times New Roman" w:cs="Times New Roman"/>
          <w:sz w:val="24"/>
          <w:szCs w:val="24"/>
        </w:rPr>
        <w:t>also sit</w:t>
      </w:r>
      <w:r w:rsidR="00810976" w:rsidRPr="009C31F8">
        <w:rPr>
          <w:rFonts w:ascii="Times New Roman" w:hAnsi="Times New Roman" w:cs="Times New Roman"/>
          <w:sz w:val="24"/>
          <w:szCs w:val="24"/>
        </w:rPr>
        <w:t>s</w:t>
      </w:r>
      <w:r w:rsidR="00323D73" w:rsidRPr="009C31F8">
        <w:rPr>
          <w:rFonts w:ascii="Times New Roman" w:hAnsi="Times New Roman" w:cs="Times New Roman"/>
          <w:sz w:val="24"/>
          <w:szCs w:val="24"/>
        </w:rPr>
        <w:t xml:space="preserve"> on </w:t>
      </w:r>
      <w:r w:rsidR="005B5561" w:rsidRPr="009C31F8">
        <w:rPr>
          <w:rFonts w:ascii="Times New Roman" w:hAnsi="Times New Roman" w:cs="Times New Roman"/>
          <w:sz w:val="24"/>
          <w:szCs w:val="24"/>
        </w:rPr>
        <w:t xml:space="preserve">some </w:t>
      </w:r>
      <w:r w:rsidR="00323D73" w:rsidRPr="009C31F8">
        <w:rPr>
          <w:rFonts w:ascii="Times New Roman" w:hAnsi="Times New Roman" w:cs="Times New Roman"/>
          <w:sz w:val="24"/>
          <w:szCs w:val="24"/>
        </w:rPr>
        <w:t>boards</w:t>
      </w:r>
      <w:r w:rsidR="005B5561" w:rsidRPr="009C31F8">
        <w:rPr>
          <w:rFonts w:ascii="Times New Roman" w:hAnsi="Times New Roman" w:cs="Times New Roman"/>
          <w:sz w:val="24"/>
          <w:szCs w:val="24"/>
        </w:rPr>
        <w:t xml:space="preserve"> of compa</w:t>
      </w:r>
      <w:r w:rsidR="000F2F1C" w:rsidRPr="009C31F8">
        <w:rPr>
          <w:rFonts w:ascii="Times New Roman" w:hAnsi="Times New Roman" w:cs="Times New Roman"/>
          <w:sz w:val="24"/>
          <w:szCs w:val="24"/>
        </w:rPr>
        <w:t>nies including FBC Building S</w:t>
      </w:r>
      <w:r w:rsidR="005B5561" w:rsidRPr="009C31F8">
        <w:rPr>
          <w:rFonts w:ascii="Times New Roman" w:hAnsi="Times New Roman" w:cs="Times New Roman"/>
          <w:sz w:val="24"/>
          <w:szCs w:val="24"/>
        </w:rPr>
        <w:t xml:space="preserve">ociety </w:t>
      </w:r>
      <w:r w:rsidR="00323D73" w:rsidRPr="009C31F8">
        <w:rPr>
          <w:rFonts w:ascii="Times New Roman" w:hAnsi="Times New Roman" w:cs="Times New Roman"/>
          <w:sz w:val="24"/>
          <w:szCs w:val="24"/>
        </w:rPr>
        <w:t>where</w:t>
      </w:r>
      <w:r w:rsidR="005B5561" w:rsidRPr="009C31F8">
        <w:rPr>
          <w:rFonts w:ascii="Times New Roman" w:hAnsi="Times New Roman" w:cs="Times New Roman"/>
          <w:sz w:val="24"/>
          <w:szCs w:val="24"/>
        </w:rPr>
        <w:t xml:space="preserve"> he </w:t>
      </w:r>
      <w:r w:rsidR="00323D73" w:rsidRPr="009C31F8">
        <w:rPr>
          <w:rFonts w:ascii="Times New Roman" w:hAnsi="Times New Roman" w:cs="Times New Roman"/>
          <w:sz w:val="24"/>
          <w:szCs w:val="24"/>
        </w:rPr>
        <w:t>receives</w:t>
      </w:r>
      <w:r w:rsidR="005B5561" w:rsidRPr="009C31F8">
        <w:rPr>
          <w:rFonts w:ascii="Times New Roman" w:hAnsi="Times New Roman" w:cs="Times New Roman"/>
          <w:sz w:val="24"/>
          <w:szCs w:val="24"/>
        </w:rPr>
        <w:t xml:space="preserve"> some income. </w:t>
      </w:r>
      <w:r w:rsidR="000F2F1C" w:rsidRPr="009C31F8">
        <w:rPr>
          <w:rFonts w:ascii="Times New Roman" w:hAnsi="Times New Roman" w:cs="Times New Roman"/>
          <w:sz w:val="24"/>
          <w:szCs w:val="24"/>
        </w:rPr>
        <w:t>H</w:t>
      </w:r>
      <w:r w:rsidR="00A42B3B" w:rsidRPr="009C31F8">
        <w:rPr>
          <w:rFonts w:ascii="Times New Roman" w:hAnsi="Times New Roman" w:cs="Times New Roman"/>
          <w:sz w:val="24"/>
          <w:szCs w:val="24"/>
        </w:rPr>
        <w:t xml:space="preserve">e expects to be </w:t>
      </w:r>
      <w:r w:rsidR="00323D73" w:rsidRPr="009C31F8">
        <w:rPr>
          <w:rFonts w:ascii="Times New Roman" w:hAnsi="Times New Roman" w:cs="Times New Roman"/>
          <w:sz w:val="24"/>
          <w:szCs w:val="24"/>
        </w:rPr>
        <w:t>active</w:t>
      </w:r>
      <w:r w:rsidR="00A42B3B" w:rsidRPr="009C31F8">
        <w:rPr>
          <w:rFonts w:ascii="Times New Roman" w:hAnsi="Times New Roman" w:cs="Times New Roman"/>
          <w:sz w:val="24"/>
          <w:szCs w:val="24"/>
        </w:rPr>
        <w:t xml:space="preserve"> in these </w:t>
      </w:r>
      <w:r w:rsidR="00323D73" w:rsidRPr="009C31F8">
        <w:rPr>
          <w:rFonts w:ascii="Times New Roman" w:hAnsi="Times New Roman" w:cs="Times New Roman"/>
          <w:sz w:val="24"/>
          <w:szCs w:val="24"/>
        </w:rPr>
        <w:t>positions</w:t>
      </w:r>
      <w:r w:rsidR="00A42B3B" w:rsidRPr="009C31F8">
        <w:rPr>
          <w:rFonts w:ascii="Times New Roman" w:hAnsi="Times New Roman" w:cs="Times New Roman"/>
          <w:sz w:val="24"/>
          <w:szCs w:val="24"/>
        </w:rPr>
        <w:t xml:space="preserve"> </w:t>
      </w:r>
      <w:r w:rsidR="000F2F1C" w:rsidRPr="009C31F8">
        <w:rPr>
          <w:rFonts w:ascii="Times New Roman" w:hAnsi="Times New Roman" w:cs="Times New Roman"/>
          <w:sz w:val="24"/>
          <w:szCs w:val="24"/>
        </w:rPr>
        <w:t>for the next</w:t>
      </w:r>
      <w:r w:rsidR="00A42B3B" w:rsidRPr="009C31F8">
        <w:rPr>
          <w:rFonts w:ascii="Times New Roman" w:hAnsi="Times New Roman" w:cs="Times New Roman"/>
          <w:sz w:val="24"/>
          <w:szCs w:val="24"/>
        </w:rPr>
        <w:t xml:space="preserve"> 10 to 15 </w:t>
      </w:r>
      <w:r w:rsidR="00323D73" w:rsidRPr="009C31F8">
        <w:rPr>
          <w:rFonts w:ascii="Times New Roman" w:hAnsi="Times New Roman" w:cs="Times New Roman"/>
          <w:sz w:val="24"/>
          <w:szCs w:val="24"/>
        </w:rPr>
        <w:t>years</w:t>
      </w:r>
      <w:r w:rsidR="00A42B3B" w:rsidRPr="009C31F8">
        <w:rPr>
          <w:rFonts w:ascii="Times New Roman" w:hAnsi="Times New Roman" w:cs="Times New Roman"/>
          <w:sz w:val="24"/>
          <w:szCs w:val="24"/>
        </w:rPr>
        <w:t xml:space="preserve">. It was apparent that he will continue </w:t>
      </w:r>
      <w:r w:rsidR="00323D73" w:rsidRPr="009C31F8">
        <w:rPr>
          <w:rFonts w:ascii="Times New Roman" w:hAnsi="Times New Roman" w:cs="Times New Roman"/>
          <w:sz w:val="24"/>
          <w:szCs w:val="24"/>
        </w:rPr>
        <w:t>receiving</w:t>
      </w:r>
      <w:r w:rsidR="00A42B3B" w:rsidRPr="009C31F8">
        <w:rPr>
          <w:rFonts w:ascii="Times New Roman" w:hAnsi="Times New Roman" w:cs="Times New Roman"/>
          <w:sz w:val="24"/>
          <w:szCs w:val="24"/>
        </w:rPr>
        <w:t xml:space="preserve"> substantial income and the dissolution of the marriage will not affect such income at all. </w:t>
      </w:r>
      <w:r w:rsidR="00323D73" w:rsidRPr="009C31F8">
        <w:rPr>
          <w:rFonts w:ascii="Times New Roman" w:hAnsi="Times New Roman" w:cs="Times New Roman"/>
          <w:sz w:val="24"/>
          <w:szCs w:val="24"/>
        </w:rPr>
        <w:t>Though</w:t>
      </w:r>
      <w:r w:rsidR="00A42B3B" w:rsidRPr="009C31F8">
        <w:rPr>
          <w:rFonts w:ascii="Times New Roman" w:hAnsi="Times New Roman" w:cs="Times New Roman"/>
          <w:sz w:val="24"/>
          <w:szCs w:val="24"/>
        </w:rPr>
        <w:t xml:space="preserve"> he did not disclose the </w:t>
      </w:r>
      <w:r w:rsidR="00A42B3B" w:rsidRPr="009C31F8">
        <w:rPr>
          <w:rFonts w:ascii="Times New Roman" w:hAnsi="Times New Roman" w:cs="Times New Roman"/>
          <w:sz w:val="24"/>
          <w:szCs w:val="24"/>
        </w:rPr>
        <w:lastRenderedPageBreak/>
        <w:t>assets he acquired since separation in 1999 it was apparent that he has not just been si</w:t>
      </w:r>
      <w:r w:rsidR="000F2F1C" w:rsidRPr="009C31F8">
        <w:rPr>
          <w:rFonts w:ascii="Times New Roman" w:hAnsi="Times New Roman" w:cs="Times New Roman"/>
          <w:sz w:val="24"/>
          <w:szCs w:val="24"/>
        </w:rPr>
        <w:t>t</w:t>
      </w:r>
      <w:r w:rsidR="00A42B3B" w:rsidRPr="009C31F8">
        <w:rPr>
          <w:rFonts w:ascii="Times New Roman" w:hAnsi="Times New Roman" w:cs="Times New Roman"/>
          <w:sz w:val="24"/>
          <w:szCs w:val="24"/>
        </w:rPr>
        <w:t xml:space="preserve">ting and doing </w:t>
      </w:r>
      <w:r w:rsidR="00323D73" w:rsidRPr="009C31F8">
        <w:rPr>
          <w:rFonts w:ascii="Times New Roman" w:hAnsi="Times New Roman" w:cs="Times New Roman"/>
          <w:sz w:val="24"/>
          <w:szCs w:val="24"/>
        </w:rPr>
        <w:t>nothing</w:t>
      </w:r>
      <w:r w:rsidR="00352C4A">
        <w:rPr>
          <w:rFonts w:ascii="Times New Roman" w:hAnsi="Times New Roman" w:cs="Times New Roman"/>
          <w:sz w:val="24"/>
          <w:szCs w:val="24"/>
        </w:rPr>
        <w:t>.</w:t>
      </w:r>
      <w:r w:rsidR="00A42B3B" w:rsidRPr="009C31F8">
        <w:rPr>
          <w:rFonts w:ascii="Times New Roman" w:hAnsi="Times New Roman" w:cs="Times New Roman"/>
          <w:sz w:val="24"/>
          <w:szCs w:val="24"/>
        </w:rPr>
        <w:t xml:space="preserve"> </w:t>
      </w:r>
      <w:r w:rsidR="00352C4A" w:rsidRPr="009C31F8">
        <w:rPr>
          <w:rFonts w:ascii="Times New Roman" w:hAnsi="Times New Roman" w:cs="Times New Roman"/>
          <w:sz w:val="24"/>
          <w:szCs w:val="24"/>
        </w:rPr>
        <w:t>This</w:t>
      </w:r>
      <w:r w:rsidR="00A42B3B" w:rsidRPr="009C31F8">
        <w:rPr>
          <w:rFonts w:ascii="Times New Roman" w:hAnsi="Times New Roman" w:cs="Times New Roman"/>
          <w:sz w:val="24"/>
          <w:szCs w:val="24"/>
        </w:rPr>
        <w:t xml:space="preserve"> lack of </w:t>
      </w:r>
      <w:r w:rsidR="00323D73" w:rsidRPr="009C31F8">
        <w:rPr>
          <w:rFonts w:ascii="Times New Roman" w:hAnsi="Times New Roman" w:cs="Times New Roman"/>
          <w:sz w:val="24"/>
          <w:szCs w:val="24"/>
        </w:rPr>
        <w:t xml:space="preserve">full and </w:t>
      </w:r>
      <w:r w:rsidR="00A42B3B" w:rsidRPr="009C31F8">
        <w:rPr>
          <w:rFonts w:ascii="Times New Roman" w:hAnsi="Times New Roman" w:cs="Times New Roman"/>
          <w:sz w:val="24"/>
          <w:szCs w:val="24"/>
        </w:rPr>
        <w:t xml:space="preserve">frank </w:t>
      </w:r>
      <w:r w:rsidR="00323D73" w:rsidRPr="009C31F8">
        <w:rPr>
          <w:rFonts w:ascii="Times New Roman" w:hAnsi="Times New Roman" w:cs="Times New Roman"/>
          <w:sz w:val="24"/>
          <w:szCs w:val="24"/>
        </w:rPr>
        <w:t>disclosure</w:t>
      </w:r>
      <w:r w:rsidR="00A42B3B" w:rsidRPr="009C31F8">
        <w:rPr>
          <w:rFonts w:ascii="Times New Roman" w:hAnsi="Times New Roman" w:cs="Times New Roman"/>
          <w:sz w:val="24"/>
          <w:szCs w:val="24"/>
        </w:rPr>
        <w:t xml:space="preserve"> of assets acquired since separation should not work in his favour. As </w:t>
      </w:r>
      <w:r w:rsidR="00323D73" w:rsidRPr="009C31F8">
        <w:rPr>
          <w:rFonts w:ascii="Times New Roman" w:hAnsi="Times New Roman" w:cs="Times New Roman"/>
          <w:sz w:val="24"/>
          <w:szCs w:val="24"/>
        </w:rPr>
        <w:t xml:space="preserve">noted in </w:t>
      </w:r>
      <w:r w:rsidR="00323D73" w:rsidRPr="009C31F8">
        <w:rPr>
          <w:rFonts w:ascii="Times New Roman" w:hAnsi="Times New Roman" w:cs="Times New Roman"/>
          <w:i/>
          <w:sz w:val="24"/>
          <w:szCs w:val="24"/>
        </w:rPr>
        <w:t xml:space="preserve">Denhere </w:t>
      </w:r>
      <w:r w:rsidR="00323D73" w:rsidRPr="009C31F8">
        <w:rPr>
          <w:rFonts w:ascii="Times New Roman" w:hAnsi="Times New Roman" w:cs="Times New Roman"/>
          <w:sz w:val="24"/>
          <w:szCs w:val="24"/>
        </w:rPr>
        <w:t>v</w:t>
      </w:r>
      <w:r w:rsidR="00323D73" w:rsidRPr="009C31F8">
        <w:rPr>
          <w:rFonts w:ascii="Times New Roman" w:hAnsi="Times New Roman" w:cs="Times New Roman"/>
          <w:i/>
          <w:sz w:val="24"/>
          <w:szCs w:val="24"/>
        </w:rPr>
        <w:t xml:space="preserve"> D</w:t>
      </w:r>
      <w:r w:rsidR="00A42B3B" w:rsidRPr="009C31F8">
        <w:rPr>
          <w:rFonts w:ascii="Times New Roman" w:hAnsi="Times New Roman" w:cs="Times New Roman"/>
          <w:i/>
          <w:sz w:val="24"/>
          <w:szCs w:val="24"/>
        </w:rPr>
        <w:t>enhere</w:t>
      </w:r>
      <w:r w:rsidR="00810976" w:rsidRPr="009C31F8">
        <w:rPr>
          <w:rFonts w:ascii="Times New Roman" w:hAnsi="Times New Roman" w:cs="Times New Roman"/>
          <w:sz w:val="24"/>
          <w:szCs w:val="24"/>
        </w:rPr>
        <w:t xml:space="preserve"> </w:t>
      </w:r>
      <w:r w:rsidR="00810976" w:rsidRPr="009C31F8">
        <w:rPr>
          <w:rFonts w:ascii="Times New Roman" w:hAnsi="Times New Roman" w:cs="Times New Roman"/>
          <w:i/>
          <w:sz w:val="24"/>
          <w:szCs w:val="24"/>
        </w:rPr>
        <w:t>(supra</w:t>
      </w:r>
      <w:r w:rsidR="00810976" w:rsidRPr="009C31F8">
        <w:rPr>
          <w:rFonts w:ascii="Times New Roman" w:hAnsi="Times New Roman" w:cs="Times New Roman"/>
          <w:sz w:val="24"/>
          <w:szCs w:val="24"/>
        </w:rPr>
        <w:t>)</w:t>
      </w:r>
      <w:r w:rsidR="00A42B3B" w:rsidRPr="009C31F8">
        <w:rPr>
          <w:rFonts w:ascii="Times New Roman" w:hAnsi="Times New Roman" w:cs="Times New Roman"/>
          <w:sz w:val="24"/>
          <w:szCs w:val="24"/>
        </w:rPr>
        <w:t xml:space="preserve"> </w:t>
      </w:r>
      <w:r w:rsidR="00323D73" w:rsidRPr="009C31F8">
        <w:rPr>
          <w:rFonts w:ascii="Times New Roman" w:hAnsi="Times New Roman" w:cs="Times New Roman"/>
          <w:sz w:val="24"/>
          <w:szCs w:val="24"/>
        </w:rPr>
        <w:t>full and frank disclosure</w:t>
      </w:r>
      <w:r w:rsidR="00A42B3B" w:rsidRPr="009C31F8">
        <w:rPr>
          <w:rFonts w:ascii="Times New Roman" w:hAnsi="Times New Roman" w:cs="Times New Roman"/>
          <w:sz w:val="24"/>
          <w:szCs w:val="24"/>
        </w:rPr>
        <w:t xml:space="preserve"> is very important in matrimonial matters.</w:t>
      </w:r>
    </w:p>
    <w:p w:rsidR="00F17AE8" w:rsidRPr="009C31F8" w:rsidRDefault="000E46FB" w:rsidP="009C31F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9795E" w:rsidRPr="009C31F8">
        <w:rPr>
          <w:rFonts w:ascii="Times New Roman" w:hAnsi="Times New Roman" w:cs="Times New Roman"/>
          <w:sz w:val="24"/>
          <w:szCs w:val="24"/>
        </w:rPr>
        <w:t>It</w:t>
      </w:r>
      <w:r w:rsidR="00A42B3B" w:rsidRPr="009C31F8">
        <w:rPr>
          <w:rFonts w:ascii="Times New Roman" w:hAnsi="Times New Roman" w:cs="Times New Roman"/>
          <w:sz w:val="24"/>
          <w:szCs w:val="24"/>
        </w:rPr>
        <w:t xml:space="preserve"> may </w:t>
      </w:r>
      <w:r w:rsidR="00323D73" w:rsidRPr="009C31F8">
        <w:rPr>
          <w:rFonts w:ascii="Times New Roman" w:hAnsi="Times New Roman" w:cs="Times New Roman"/>
          <w:sz w:val="24"/>
          <w:szCs w:val="24"/>
        </w:rPr>
        <w:t>also</w:t>
      </w:r>
      <w:r w:rsidR="00A42B3B" w:rsidRPr="009C31F8">
        <w:rPr>
          <w:rFonts w:ascii="Times New Roman" w:hAnsi="Times New Roman" w:cs="Times New Roman"/>
          <w:sz w:val="24"/>
          <w:szCs w:val="24"/>
        </w:rPr>
        <w:t xml:space="preserve"> be noted that the plaintiff’s claim for a 50% share in the </w:t>
      </w:r>
      <w:r w:rsidR="00323D73" w:rsidRPr="009C31F8">
        <w:rPr>
          <w:rFonts w:ascii="Times New Roman" w:hAnsi="Times New Roman" w:cs="Times New Roman"/>
          <w:sz w:val="24"/>
          <w:szCs w:val="24"/>
        </w:rPr>
        <w:t>disputed</w:t>
      </w:r>
      <w:r w:rsidR="00A42B3B" w:rsidRPr="009C31F8">
        <w:rPr>
          <w:rFonts w:ascii="Times New Roman" w:hAnsi="Times New Roman" w:cs="Times New Roman"/>
          <w:sz w:val="24"/>
          <w:szCs w:val="24"/>
        </w:rPr>
        <w:t xml:space="preserve"> property was not based on his need for it but on his </w:t>
      </w:r>
      <w:r w:rsidR="00323D73" w:rsidRPr="009C31F8">
        <w:rPr>
          <w:rFonts w:ascii="Times New Roman" w:hAnsi="Times New Roman" w:cs="Times New Roman"/>
          <w:sz w:val="24"/>
          <w:szCs w:val="24"/>
        </w:rPr>
        <w:t>contributions</w:t>
      </w:r>
      <w:r w:rsidR="00A42B3B" w:rsidRPr="009C31F8">
        <w:rPr>
          <w:rFonts w:ascii="Times New Roman" w:hAnsi="Times New Roman" w:cs="Times New Roman"/>
          <w:sz w:val="24"/>
          <w:szCs w:val="24"/>
        </w:rPr>
        <w:t xml:space="preserve"> in the </w:t>
      </w:r>
      <w:r w:rsidR="00323D73" w:rsidRPr="009C31F8">
        <w:rPr>
          <w:rFonts w:ascii="Times New Roman" w:hAnsi="Times New Roman" w:cs="Times New Roman"/>
          <w:sz w:val="24"/>
          <w:szCs w:val="24"/>
        </w:rPr>
        <w:t>acquisition</w:t>
      </w:r>
      <w:r w:rsidR="00A42B3B" w:rsidRPr="009C31F8">
        <w:rPr>
          <w:rFonts w:ascii="Times New Roman" w:hAnsi="Times New Roman" w:cs="Times New Roman"/>
          <w:sz w:val="24"/>
          <w:szCs w:val="24"/>
        </w:rPr>
        <w:t xml:space="preserve"> of the property during the time the parties were living together some 20+ years </w:t>
      </w:r>
      <w:r w:rsidR="00810976" w:rsidRPr="009C31F8">
        <w:rPr>
          <w:rFonts w:ascii="Times New Roman" w:hAnsi="Times New Roman" w:cs="Times New Roman"/>
          <w:sz w:val="24"/>
          <w:szCs w:val="24"/>
        </w:rPr>
        <w:t xml:space="preserve">ago. </w:t>
      </w:r>
      <w:r w:rsidR="00A42B3B" w:rsidRPr="009C31F8">
        <w:rPr>
          <w:rFonts w:ascii="Times New Roman" w:hAnsi="Times New Roman" w:cs="Times New Roman"/>
          <w:sz w:val="24"/>
          <w:szCs w:val="24"/>
        </w:rPr>
        <w:t xml:space="preserve">I </w:t>
      </w:r>
      <w:r w:rsidR="00323D73" w:rsidRPr="009C31F8">
        <w:rPr>
          <w:rFonts w:ascii="Times New Roman" w:hAnsi="Times New Roman" w:cs="Times New Roman"/>
          <w:sz w:val="24"/>
          <w:szCs w:val="24"/>
        </w:rPr>
        <w:t>did</w:t>
      </w:r>
      <w:r w:rsidR="00A42B3B" w:rsidRPr="009C31F8">
        <w:rPr>
          <w:rFonts w:ascii="Times New Roman" w:hAnsi="Times New Roman" w:cs="Times New Roman"/>
          <w:sz w:val="24"/>
          <w:szCs w:val="24"/>
        </w:rPr>
        <w:t xml:space="preserve"> not hear him to suggest that he really needed the house for use or </w:t>
      </w:r>
      <w:r w:rsidR="00352C4A">
        <w:rPr>
          <w:rFonts w:ascii="Times New Roman" w:hAnsi="Times New Roman" w:cs="Times New Roman"/>
          <w:sz w:val="24"/>
          <w:szCs w:val="24"/>
        </w:rPr>
        <w:t>share thereof</w:t>
      </w:r>
      <w:r w:rsidR="00A42B3B" w:rsidRPr="009C31F8">
        <w:rPr>
          <w:rFonts w:ascii="Times New Roman" w:hAnsi="Times New Roman" w:cs="Times New Roman"/>
          <w:sz w:val="24"/>
          <w:szCs w:val="24"/>
        </w:rPr>
        <w:t xml:space="preserve"> to </w:t>
      </w:r>
      <w:r w:rsidR="00323D73" w:rsidRPr="009C31F8">
        <w:rPr>
          <w:rFonts w:ascii="Times New Roman" w:hAnsi="Times New Roman" w:cs="Times New Roman"/>
          <w:sz w:val="24"/>
          <w:szCs w:val="24"/>
        </w:rPr>
        <w:t>acquire</w:t>
      </w:r>
      <w:r w:rsidR="00A42B3B" w:rsidRPr="009C31F8">
        <w:rPr>
          <w:rFonts w:ascii="Times New Roman" w:hAnsi="Times New Roman" w:cs="Times New Roman"/>
          <w:sz w:val="24"/>
          <w:szCs w:val="24"/>
        </w:rPr>
        <w:t xml:space="preserve"> another property.</w:t>
      </w:r>
    </w:p>
    <w:p w:rsidR="000E46FB" w:rsidRDefault="009C31F8" w:rsidP="000E4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2B3B" w:rsidRPr="00F968B5">
        <w:rPr>
          <w:rFonts w:ascii="Times New Roman" w:hAnsi="Times New Roman" w:cs="Times New Roman"/>
          <w:sz w:val="24"/>
          <w:szCs w:val="24"/>
        </w:rPr>
        <w:t>The defendant</w:t>
      </w:r>
      <w:r w:rsidR="00810976" w:rsidRPr="00F968B5">
        <w:rPr>
          <w:rFonts w:ascii="Times New Roman" w:hAnsi="Times New Roman" w:cs="Times New Roman"/>
          <w:sz w:val="24"/>
          <w:szCs w:val="24"/>
        </w:rPr>
        <w:t>,</w:t>
      </w:r>
      <w:r w:rsidR="00A42B3B" w:rsidRPr="00F968B5">
        <w:rPr>
          <w:rFonts w:ascii="Times New Roman" w:hAnsi="Times New Roman" w:cs="Times New Roman"/>
          <w:sz w:val="24"/>
          <w:szCs w:val="24"/>
        </w:rPr>
        <w:t xml:space="preserve"> on the other hand</w:t>
      </w:r>
      <w:r w:rsidR="00810976" w:rsidRPr="00F968B5">
        <w:rPr>
          <w:rFonts w:ascii="Times New Roman" w:hAnsi="Times New Roman" w:cs="Times New Roman"/>
          <w:sz w:val="24"/>
          <w:szCs w:val="24"/>
        </w:rPr>
        <w:t>,</w:t>
      </w:r>
      <w:r w:rsidR="00A42B3B" w:rsidRPr="00F968B5">
        <w:rPr>
          <w:rFonts w:ascii="Times New Roman" w:hAnsi="Times New Roman" w:cs="Times New Roman"/>
          <w:sz w:val="24"/>
          <w:szCs w:val="24"/>
        </w:rPr>
        <w:t xml:space="preserve"> gave the impression that she is </w:t>
      </w:r>
      <w:r w:rsidR="00323D73" w:rsidRPr="00F968B5">
        <w:rPr>
          <w:rFonts w:ascii="Times New Roman" w:hAnsi="Times New Roman" w:cs="Times New Roman"/>
          <w:sz w:val="24"/>
          <w:szCs w:val="24"/>
        </w:rPr>
        <w:t>desperately</w:t>
      </w:r>
      <w:r w:rsidR="00A42B3B" w:rsidRPr="00F968B5">
        <w:rPr>
          <w:rFonts w:ascii="Times New Roman" w:hAnsi="Times New Roman" w:cs="Times New Roman"/>
          <w:sz w:val="24"/>
          <w:szCs w:val="24"/>
        </w:rPr>
        <w:t xml:space="preserve"> in need of the house not only as a property whose </w:t>
      </w:r>
      <w:r w:rsidR="00323D73" w:rsidRPr="00F968B5">
        <w:rPr>
          <w:rFonts w:ascii="Times New Roman" w:hAnsi="Times New Roman" w:cs="Times New Roman"/>
          <w:sz w:val="24"/>
          <w:szCs w:val="24"/>
        </w:rPr>
        <w:t>acquisition</w:t>
      </w:r>
      <w:r w:rsidR="00A42B3B" w:rsidRPr="00F968B5">
        <w:rPr>
          <w:rFonts w:ascii="Times New Roman" w:hAnsi="Times New Roman" w:cs="Times New Roman"/>
          <w:sz w:val="24"/>
          <w:szCs w:val="24"/>
        </w:rPr>
        <w:t xml:space="preserve"> she contributed </w:t>
      </w:r>
      <w:r w:rsidR="00810976" w:rsidRPr="00F968B5">
        <w:rPr>
          <w:rFonts w:ascii="Times New Roman" w:hAnsi="Times New Roman" w:cs="Times New Roman"/>
          <w:sz w:val="24"/>
          <w:szCs w:val="24"/>
        </w:rPr>
        <w:t>to but as the only home</w:t>
      </w:r>
      <w:r w:rsidR="00A42B3B" w:rsidRPr="00F968B5">
        <w:rPr>
          <w:rFonts w:ascii="Times New Roman" w:hAnsi="Times New Roman" w:cs="Times New Roman"/>
          <w:sz w:val="24"/>
          <w:szCs w:val="24"/>
        </w:rPr>
        <w:t xml:space="preserve"> she has </w:t>
      </w:r>
      <w:r w:rsidR="00810976" w:rsidRPr="00F968B5">
        <w:rPr>
          <w:rFonts w:ascii="Times New Roman" w:hAnsi="Times New Roman" w:cs="Times New Roman"/>
          <w:sz w:val="24"/>
          <w:szCs w:val="24"/>
        </w:rPr>
        <w:t xml:space="preserve">known </w:t>
      </w:r>
      <w:r w:rsidR="00A42B3B" w:rsidRPr="00F968B5">
        <w:rPr>
          <w:rFonts w:ascii="Times New Roman" w:hAnsi="Times New Roman" w:cs="Times New Roman"/>
          <w:sz w:val="24"/>
          <w:szCs w:val="24"/>
        </w:rPr>
        <w:t xml:space="preserve">since its </w:t>
      </w:r>
      <w:r w:rsidR="00323D73" w:rsidRPr="00F968B5">
        <w:rPr>
          <w:rFonts w:ascii="Times New Roman" w:hAnsi="Times New Roman" w:cs="Times New Roman"/>
          <w:sz w:val="24"/>
          <w:szCs w:val="24"/>
        </w:rPr>
        <w:t>acquisition</w:t>
      </w:r>
      <w:r w:rsidR="00810976" w:rsidRPr="00F968B5">
        <w:rPr>
          <w:rFonts w:ascii="Times New Roman" w:hAnsi="Times New Roman" w:cs="Times New Roman"/>
          <w:sz w:val="24"/>
          <w:szCs w:val="24"/>
        </w:rPr>
        <w:t xml:space="preserve"> in 1985</w:t>
      </w:r>
      <w:r w:rsidR="00A42B3B" w:rsidRPr="00F968B5">
        <w:rPr>
          <w:rFonts w:ascii="Times New Roman" w:hAnsi="Times New Roman" w:cs="Times New Roman"/>
          <w:sz w:val="24"/>
          <w:szCs w:val="24"/>
        </w:rPr>
        <w:t>. She has also invested in re</w:t>
      </w:r>
      <w:r w:rsidR="00323D73" w:rsidRPr="00F968B5">
        <w:rPr>
          <w:rFonts w:ascii="Times New Roman" w:hAnsi="Times New Roman" w:cs="Times New Roman"/>
          <w:sz w:val="24"/>
          <w:szCs w:val="24"/>
        </w:rPr>
        <w:t xml:space="preserve">taining the property at a time </w:t>
      </w:r>
      <w:r w:rsidR="00A42B3B" w:rsidRPr="00F968B5">
        <w:rPr>
          <w:rFonts w:ascii="Times New Roman" w:hAnsi="Times New Roman" w:cs="Times New Roman"/>
          <w:sz w:val="24"/>
          <w:szCs w:val="24"/>
        </w:rPr>
        <w:t>it could have been foreclosed.</w:t>
      </w:r>
    </w:p>
    <w:p w:rsidR="00A42B3B" w:rsidRPr="00F968B5" w:rsidRDefault="000E46FB" w:rsidP="000E4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2B3B" w:rsidRPr="00F968B5">
        <w:rPr>
          <w:rFonts w:ascii="Times New Roman" w:hAnsi="Times New Roman" w:cs="Times New Roman"/>
          <w:sz w:val="24"/>
          <w:szCs w:val="24"/>
        </w:rPr>
        <w:t xml:space="preserve">In terms of income earning capacity, the defendant indicated that due to her age of 59 </w:t>
      </w:r>
      <w:r w:rsidR="00323D73" w:rsidRPr="00F968B5">
        <w:rPr>
          <w:rFonts w:ascii="Times New Roman" w:hAnsi="Times New Roman" w:cs="Times New Roman"/>
          <w:sz w:val="24"/>
          <w:szCs w:val="24"/>
        </w:rPr>
        <w:t>years;</w:t>
      </w:r>
      <w:r w:rsidR="00A42B3B" w:rsidRPr="00F968B5">
        <w:rPr>
          <w:rFonts w:ascii="Times New Roman" w:hAnsi="Times New Roman" w:cs="Times New Roman"/>
          <w:sz w:val="24"/>
          <w:szCs w:val="24"/>
        </w:rPr>
        <w:t xml:space="preserve"> she is </w:t>
      </w:r>
      <w:r w:rsidR="00323D73" w:rsidRPr="00F968B5">
        <w:rPr>
          <w:rFonts w:ascii="Times New Roman" w:hAnsi="Times New Roman" w:cs="Times New Roman"/>
          <w:sz w:val="24"/>
          <w:szCs w:val="24"/>
        </w:rPr>
        <w:t>due</w:t>
      </w:r>
      <w:r w:rsidR="00A42B3B" w:rsidRPr="00F968B5">
        <w:rPr>
          <w:rFonts w:ascii="Times New Roman" w:hAnsi="Times New Roman" w:cs="Times New Roman"/>
          <w:sz w:val="24"/>
          <w:szCs w:val="24"/>
        </w:rPr>
        <w:t xml:space="preserve"> to retire in September 2020. That retirements will bring to an end the</w:t>
      </w:r>
      <w:r w:rsidR="00196C78" w:rsidRPr="00F968B5">
        <w:rPr>
          <w:rFonts w:ascii="Times New Roman" w:hAnsi="Times New Roman" w:cs="Times New Roman"/>
          <w:sz w:val="24"/>
          <w:szCs w:val="24"/>
        </w:rPr>
        <w:t xml:space="preserve"> main</w:t>
      </w:r>
      <w:r w:rsidR="00A42B3B" w:rsidRPr="00F968B5">
        <w:rPr>
          <w:rFonts w:ascii="Times New Roman" w:hAnsi="Times New Roman" w:cs="Times New Roman"/>
          <w:sz w:val="24"/>
          <w:szCs w:val="24"/>
        </w:rPr>
        <w:t xml:space="preserve"> source of income she has known all her married life</w:t>
      </w:r>
      <w:r w:rsidR="00196C78" w:rsidRPr="00F968B5">
        <w:rPr>
          <w:rFonts w:ascii="Times New Roman" w:hAnsi="Times New Roman" w:cs="Times New Roman"/>
          <w:sz w:val="24"/>
          <w:szCs w:val="24"/>
        </w:rPr>
        <w:t xml:space="preserve">. </w:t>
      </w:r>
      <w:r w:rsidR="00323D73" w:rsidRPr="00F968B5">
        <w:rPr>
          <w:rFonts w:ascii="Times New Roman" w:hAnsi="Times New Roman" w:cs="Times New Roman"/>
          <w:sz w:val="24"/>
          <w:szCs w:val="24"/>
        </w:rPr>
        <w:t>Post-divorce</w:t>
      </w:r>
      <w:r w:rsidR="00196C78" w:rsidRPr="00F968B5">
        <w:rPr>
          <w:rFonts w:ascii="Times New Roman" w:hAnsi="Times New Roman" w:cs="Times New Roman"/>
          <w:sz w:val="24"/>
          <w:szCs w:val="24"/>
        </w:rPr>
        <w:t xml:space="preserve"> she will struggle to secure another employment due to her age and the obtaining economic environment. It is thus clear that a loss of the house will have devastating </w:t>
      </w:r>
      <w:r w:rsidR="00323D73" w:rsidRPr="00F968B5">
        <w:rPr>
          <w:rFonts w:ascii="Times New Roman" w:hAnsi="Times New Roman" w:cs="Times New Roman"/>
          <w:sz w:val="24"/>
          <w:szCs w:val="24"/>
        </w:rPr>
        <w:t>consequences</w:t>
      </w:r>
      <w:r w:rsidR="00196C78" w:rsidRPr="00F968B5">
        <w:rPr>
          <w:rFonts w:ascii="Times New Roman" w:hAnsi="Times New Roman" w:cs="Times New Roman"/>
          <w:sz w:val="24"/>
          <w:szCs w:val="24"/>
        </w:rPr>
        <w:t xml:space="preserve"> on the </w:t>
      </w:r>
      <w:r w:rsidR="00323D73" w:rsidRPr="00F968B5">
        <w:rPr>
          <w:rFonts w:ascii="Times New Roman" w:hAnsi="Times New Roman" w:cs="Times New Roman"/>
          <w:sz w:val="24"/>
          <w:szCs w:val="24"/>
        </w:rPr>
        <w:t>defendant</w:t>
      </w:r>
      <w:r w:rsidR="00196C78" w:rsidRPr="00F968B5">
        <w:rPr>
          <w:rFonts w:ascii="Times New Roman" w:hAnsi="Times New Roman" w:cs="Times New Roman"/>
          <w:sz w:val="24"/>
          <w:szCs w:val="24"/>
        </w:rPr>
        <w:t xml:space="preserve"> and </w:t>
      </w:r>
      <w:r w:rsidR="00323D73" w:rsidRPr="00F968B5">
        <w:rPr>
          <w:rFonts w:ascii="Times New Roman" w:hAnsi="Times New Roman" w:cs="Times New Roman"/>
          <w:sz w:val="24"/>
          <w:szCs w:val="24"/>
        </w:rPr>
        <w:t>not</w:t>
      </w:r>
      <w:r w:rsidR="00196C78" w:rsidRPr="00F968B5">
        <w:rPr>
          <w:rFonts w:ascii="Times New Roman" w:hAnsi="Times New Roman" w:cs="Times New Roman"/>
          <w:sz w:val="24"/>
          <w:szCs w:val="24"/>
        </w:rPr>
        <w:t xml:space="preserve"> so much on the plaintiff. </w:t>
      </w:r>
    </w:p>
    <w:p w:rsidR="000E46FB" w:rsidRDefault="00F17AE8" w:rsidP="000E46FB">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The financial </w:t>
      </w:r>
      <w:r w:rsidR="0039795E" w:rsidRPr="00F968B5">
        <w:rPr>
          <w:rFonts w:ascii="Times New Roman" w:hAnsi="Times New Roman" w:cs="Times New Roman"/>
          <w:sz w:val="24"/>
          <w:szCs w:val="24"/>
        </w:rPr>
        <w:t>needs,</w:t>
      </w:r>
      <w:r w:rsidRPr="00F968B5">
        <w:rPr>
          <w:rFonts w:ascii="Times New Roman" w:hAnsi="Times New Roman" w:cs="Times New Roman"/>
          <w:sz w:val="24"/>
          <w:szCs w:val="24"/>
        </w:rPr>
        <w:t xml:space="preserve"> obligations and responsibilities which each spouse and child has or is likely to have in the foreseeable future.</w:t>
      </w:r>
    </w:p>
    <w:p w:rsidR="00196C78" w:rsidRPr="000E46FB" w:rsidRDefault="000E46FB" w:rsidP="000E46F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10976" w:rsidRPr="000E46FB">
        <w:rPr>
          <w:rFonts w:ascii="Times New Roman" w:hAnsi="Times New Roman" w:cs="Times New Roman"/>
          <w:sz w:val="24"/>
          <w:szCs w:val="24"/>
        </w:rPr>
        <w:t>It was apparent from the evidence that a</w:t>
      </w:r>
      <w:r w:rsidR="00196C78" w:rsidRPr="000E46FB">
        <w:rPr>
          <w:rFonts w:ascii="Times New Roman" w:hAnsi="Times New Roman" w:cs="Times New Roman"/>
          <w:sz w:val="24"/>
          <w:szCs w:val="24"/>
        </w:rPr>
        <w:t xml:space="preserve">s the parties </w:t>
      </w:r>
      <w:r w:rsidR="00323D73" w:rsidRPr="000E46FB">
        <w:rPr>
          <w:rFonts w:ascii="Times New Roman" w:hAnsi="Times New Roman" w:cs="Times New Roman"/>
          <w:sz w:val="24"/>
          <w:szCs w:val="24"/>
        </w:rPr>
        <w:t>divorce</w:t>
      </w:r>
      <w:r w:rsidR="00810976" w:rsidRPr="000E46FB">
        <w:rPr>
          <w:rFonts w:ascii="Times New Roman" w:hAnsi="Times New Roman" w:cs="Times New Roman"/>
          <w:sz w:val="24"/>
          <w:szCs w:val="24"/>
        </w:rPr>
        <w:t xml:space="preserve"> the plaintiff is in a much healthier financial </w:t>
      </w:r>
      <w:r w:rsidR="00ED5AD8" w:rsidRPr="000E46FB">
        <w:rPr>
          <w:rFonts w:ascii="Times New Roman" w:hAnsi="Times New Roman" w:cs="Times New Roman"/>
          <w:sz w:val="24"/>
          <w:szCs w:val="24"/>
        </w:rPr>
        <w:t>position</w:t>
      </w:r>
      <w:r w:rsidR="00810976" w:rsidRPr="000E46FB">
        <w:rPr>
          <w:rFonts w:ascii="Times New Roman" w:hAnsi="Times New Roman" w:cs="Times New Roman"/>
          <w:sz w:val="24"/>
          <w:szCs w:val="24"/>
        </w:rPr>
        <w:t xml:space="preserve"> than the defendant such that he will hardly feel the impact of the divorce</w:t>
      </w:r>
      <w:r w:rsidR="00196C78" w:rsidRPr="000E46FB">
        <w:rPr>
          <w:rFonts w:ascii="Times New Roman" w:hAnsi="Times New Roman" w:cs="Times New Roman"/>
          <w:sz w:val="24"/>
          <w:szCs w:val="24"/>
        </w:rPr>
        <w:t xml:space="preserve">. </w:t>
      </w:r>
      <w:r w:rsidR="00810976" w:rsidRPr="000E46FB">
        <w:rPr>
          <w:rFonts w:ascii="Times New Roman" w:hAnsi="Times New Roman" w:cs="Times New Roman"/>
          <w:sz w:val="24"/>
          <w:szCs w:val="24"/>
        </w:rPr>
        <w:t xml:space="preserve">Since separation he has not </w:t>
      </w:r>
      <w:r w:rsidR="007B39D6" w:rsidRPr="000E46FB">
        <w:rPr>
          <w:rFonts w:ascii="Times New Roman" w:hAnsi="Times New Roman" w:cs="Times New Roman"/>
          <w:sz w:val="24"/>
          <w:szCs w:val="24"/>
        </w:rPr>
        <w:t>maintained the family as would have been expected. Upon divorce</w:t>
      </w:r>
      <w:r w:rsidR="00ED5AD8" w:rsidRPr="000E46FB">
        <w:rPr>
          <w:rFonts w:ascii="Times New Roman" w:hAnsi="Times New Roman" w:cs="Times New Roman"/>
          <w:sz w:val="24"/>
          <w:szCs w:val="24"/>
        </w:rPr>
        <w:t xml:space="preserve"> no obligations</w:t>
      </w:r>
      <w:r w:rsidR="00196C78" w:rsidRPr="000E46FB">
        <w:rPr>
          <w:rFonts w:ascii="Times New Roman" w:hAnsi="Times New Roman" w:cs="Times New Roman"/>
          <w:sz w:val="24"/>
          <w:szCs w:val="24"/>
        </w:rPr>
        <w:t xml:space="preserve"> will arise as a result of the </w:t>
      </w:r>
      <w:r w:rsidR="00323D73" w:rsidRPr="000E46FB">
        <w:rPr>
          <w:rFonts w:ascii="Times New Roman" w:hAnsi="Times New Roman" w:cs="Times New Roman"/>
          <w:sz w:val="24"/>
          <w:szCs w:val="24"/>
        </w:rPr>
        <w:t>divorce</w:t>
      </w:r>
      <w:r w:rsidR="00196C78" w:rsidRPr="000E46FB">
        <w:rPr>
          <w:rFonts w:ascii="Times New Roman" w:hAnsi="Times New Roman" w:cs="Times New Roman"/>
          <w:sz w:val="24"/>
          <w:szCs w:val="24"/>
        </w:rPr>
        <w:t xml:space="preserve">. No </w:t>
      </w:r>
      <w:r w:rsidR="00323D73" w:rsidRPr="000E46FB">
        <w:rPr>
          <w:rFonts w:ascii="Times New Roman" w:hAnsi="Times New Roman" w:cs="Times New Roman"/>
          <w:sz w:val="24"/>
          <w:szCs w:val="24"/>
        </w:rPr>
        <w:t>maintenance</w:t>
      </w:r>
      <w:r w:rsidR="00196C78" w:rsidRPr="000E46FB">
        <w:rPr>
          <w:rFonts w:ascii="Times New Roman" w:hAnsi="Times New Roman" w:cs="Times New Roman"/>
          <w:sz w:val="24"/>
          <w:szCs w:val="24"/>
        </w:rPr>
        <w:t xml:space="preserve"> has been claimed </w:t>
      </w:r>
      <w:r w:rsidR="00323D73" w:rsidRPr="000E46FB">
        <w:rPr>
          <w:rFonts w:ascii="Times New Roman" w:hAnsi="Times New Roman" w:cs="Times New Roman"/>
          <w:sz w:val="24"/>
          <w:szCs w:val="24"/>
        </w:rPr>
        <w:t>against</w:t>
      </w:r>
      <w:r w:rsidR="00196C78" w:rsidRPr="000E46FB">
        <w:rPr>
          <w:rFonts w:ascii="Times New Roman" w:hAnsi="Times New Roman" w:cs="Times New Roman"/>
          <w:sz w:val="24"/>
          <w:szCs w:val="24"/>
        </w:rPr>
        <w:t xml:space="preserve"> him. </w:t>
      </w:r>
      <w:r w:rsidR="007B39D6" w:rsidRPr="000E46FB">
        <w:rPr>
          <w:rFonts w:ascii="Times New Roman" w:hAnsi="Times New Roman" w:cs="Times New Roman"/>
          <w:sz w:val="24"/>
          <w:szCs w:val="24"/>
        </w:rPr>
        <w:t xml:space="preserve">He will virtually continue as he has been doing for the past 20 years. </w:t>
      </w:r>
      <w:r w:rsidR="00196C78" w:rsidRPr="000E46FB">
        <w:rPr>
          <w:rFonts w:ascii="Times New Roman" w:hAnsi="Times New Roman" w:cs="Times New Roman"/>
          <w:sz w:val="24"/>
          <w:szCs w:val="24"/>
        </w:rPr>
        <w:t xml:space="preserve">In fact it maybe said that neither spouse will be saddled with any extra obligation </w:t>
      </w:r>
      <w:r w:rsidR="00323D73" w:rsidRPr="000E46FB">
        <w:rPr>
          <w:rFonts w:ascii="Times New Roman" w:hAnsi="Times New Roman" w:cs="Times New Roman"/>
          <w:sz w:val="24"/>
          <w:szCs w:val="24"/>
        </w:rPr>
        <w:t>or</w:t>
      </w:r>
      <w:r w:rsidR="00196C78" w:rsidRPr="000E46FB">
        <w:rPr>
          <w:rFonts w:ascii="Times New Roman" w:hAnsi="Times New Roman" w:cs="Times New Roman"/>
          <w:sz w:val="24"/>
          <w:szCs w:val="24"/>
        </w:rPr>
        <w:t xml:space="preserve"> responsibility </w:t>
      </w:r>
      <w:r w:rsidR="00323D73" w:rsidRPr="000E46FB">
        <w:rPr>
          <w:rFonts w:ascii="Times New Roman" w:hAnsi="Times New Roman" w:cs="Times New Roman"/>
          <w:sz w:val="24"/>
          <w:szCs w:val="24"/>
        </w:rPr>
        <w:t>outside</w:t>
      </w:r>
      <w:r w:rsidR="00196C78" w:rsidRPr="000E46FB">
        <w:rPr>
          <w:rFonts w:ascii="Times New Roman" w:hAnsi="Times New Roman" w:cs="Times New Roman"/>
          <w:sz w:val="24"/>
          <w:szCs w:val="24"/>
        </w:rPr>
        <w:t xml:space="preserve"> what they have </w:t>
      </w:r>
      <w:r w:rsidR="00323D73" w:rsidRPr="000E46FB">
        <w:rPr>
          <w:rFonts w:ascii="Times New Roman" w:hAnsi="Times New Roman" w:cs="Times New Roman"/>
          <w:sz w:val="24"/>
          <w:szCs w:val="24"/>
        </w:rPr>
        <w:t>already</w:t>
      </w:r>
      <w:r w:rsidR="00196C78" w:rsidRPr="000E46FB">
        <w:rPr>
          <w:rFonts w:ascii="Times New Roman" w:hAnsi="Times New Roman" w:cs="Times New Roman"/>
          <w:sz w:val="24"/>
          <w:szCs w:val="24"/>
        </w:rPr>
        <w:t xml:space="preserve"> been </w:t>
      </w:r>
      <w:r w:rsidR="00323D73" w:rsidRPr="000E46FB">
        <w:rPr>
          <w:rFonts w:ascii="Times New Roman" w:hAnsi="Times New Roman" w:cs="Times New Roman"/>
          <w:sz w:val="24"/>
          <w:szCs w:val="24"/>
        </w:rPr>
        <w:t>handling</w:t>
      </w:r>
      <w:r w:rsidR="00196C78" w:rsidRPr="000E46FB">
        <w:rPr>
          <w:rFonts w:ascii="Times New Roman" w:hAnsi="Times New Roman" w:cs="Times New Roman"/>
          <w:sz w:val="24"/>
          <w:szCs w:val="24"/>
        </w:rPr>
        <w:t xml:space="preserve"> sin</w:t>
      </w:r>
      <w:r w:rsidR="00323D73" w:rsidRPr="000E46FB">
        <w:rPr>
          <w:rFonts w:ascii="Times New Roman" w:hAnsi="Times New Roman" w:cs="Times New Roman"/>
          <w:sz w:val="24"/>
          <w:szCs w:val="24"/>
        </w:rPr>
        <w:t>c</w:t>
      </w:r>
      <w:r w:rsidR="00196C78" w:rsidRPr="000E46FB">
        <w:rPr>
          <w:rFonts w:ascii="Times New Roman" w:hAnsi="Times New Roman" w:cs="Times New Roman"/>
          <w:sz w:val="24"/>
          <w:szCs w:val="24"/>
        </w:rPr>
        <w:t>e the separation in 1999</w:t>
      </w:r>
      <w:r w:rsidR="00323D73" w:rsidRPr="000E46FB">
        <w:rPr>
          <w:rFonts w:ascii="Times New Roman" w:hAnsi="Times New Roman" w:cs="Times New Roman"/>
          <w:sz w:val="24"/>
          <w:szCs w:val="24"/>
        </w:rPr>
        <w:t xml:space="preserve"> </w:t>
      </w:r>
      <w:r w:rsidR="00196C78" w:rsidRPr="000E46FB">
        <w:rPr>
          <w:rFonts w:ascii="Times New Roman" w:hAnsi="Times New Roman" w:cs="Times New Roman"/>
          <w:sz w:val="24"/>
          <w:szCs w:val="24"/>
        </w:rPr>
        <w:t xml:space="preserve">or 2000. This is so because </w:t>
      </w:r>
      <w:r w:rsidR="00323D73" w:rsidRPr="000E46FB">
        <w:rPr>
          <w:rFonts w:ascii="Times New Roman" w:hAnsi="Times New Roman" w:cs="Times New Roman"/>
          <w:sz w:val="24"/>
          <w:szCs w:val="24"/>
        </w:rPr>
        <w:t>since</w:t>
      </w:r>
      <w:r w:rsidR="00196C78" w:rsidRPr="000E46FB">
        <w:rPr>
          <w:rFonts w:ascii="Times New Roman" w:hAnsi="Times New Roman" w:cs="Times New Roman"/>
          <w:sz w:val="24"/>
          <w:szCs w:val="24"/>
        </w:rPr>
        <w:t xml:space="preserve"> </w:t>
      </w:r>
      <w:r w:rsidR="00323D73" w:rsidRPr="000E46FB">
        <w:rPr>
          <w:rFonts w:ascii="Times New Roman" w:hAnsi="Times New Roman" w:cs="Times New Roman"/>
          <w:sz w:val="24"/>
          <w:szCs w:val="24"/>
        </w:rPr>
        <w:t>that</w:t>
      </w:r>
      <w:r w:rsidR="00196C78" w:rsidRPr="000E46FB">
        <w:rPr>
          <w:rFonts w:ascii="Times New Roman" w:hAnsi="Times New Roman" w:cs="Times New Roman"/>
          <w:sz w:val="24"/>
          <w:szCs w:val="24"/>
        </w:rPr>
        <w:t xml:space="preserve"> </w:t>
      </w:r>
      <w:r w:rsidR="00323D73" w:rsidRPr="000E46FB">
        <w:rPr>
          <w:rFonts w:ascii="Times New Roman" w:hAnsi="Times New Roman" w:cs="Times New Roman"/>
          <w:sz w:val="24"/>
          <w:szCs w:val="24"/>
        </w:rPr>
        <w:t>period</w:t>
      </w:r>
      <w:r w:rsidR="00196C78" w:rsidRPr="000E46FB">
        <w:rPr>
          <w:rFonts w:ascii="Times New Roman" w:hAnsi="Times New Roman" w:cs="Times New Roman"/>
          <w:sz w:val="24"/>
          <w:szCs w:val="24"/>
        </w:rPr>
        <w:t xml:space="preserve"> none has made </w:t>
      </w:r>
      <w:r w:rsidR="00323D73" w:rsidRPr="000E46FB">
        <w:rPr>
          <w:rFonts w:ascii="Times New Roman" w:hAnsi="Times New Roman" w:cs="Times New Roman"/>
          <w:sz w:val="24"/>
          <w:szCs w:val="24"/>
        </w:rPr>
        <w:t>provisions</w:t>
      </w:r>
      <w:r w:rsidR="00196C78" w:rsidRPr="000E46FB">
        <w:rPr>
          <w:rFonts w:ascii="Times New Roman" w:hAnsi="Times New Roman" w:cs="Times New Roman"/>
          <w:sz w:val="24"/>
          <w:szCs w:val="24"/>
        </w:rPr>
        <w:t xml:space="preserve"> for the other.</w:t>
      </w:r>
      <w:r w:rsidR="007B39D6" w:rsidRPr="000E46FB">
        <w:rPr>
          <w:rFonts w:ascii="Times New Roman" w:hAnsi="Times New Roman" w:cs="Times New Roman"/>
          <w:sz w:val="24"/>
          <w:szCs w:val="24"/>
        </w:rPr>
        <w:t xml:space="preserve"> </w:t>
      </w:r>
    </w:p>
    <w:p w:rsidR="00297D0C" w:rsidRDefault="0039795E" w:rsidP="00297D0C">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 </w:t>
      </w:r>
      <w:r w:rsidR="00F17AE8" w:rsidRPr="00F968B5">
        <w:rPr>
          <w:rFonts w:ascii="Times New Roman" w:hAnsi="Times New Roman" w:cs="Times New Roman"/>
          <w:sz w:val="24"/>
          <w:szCs w:val="24"/>
        </w:rPr>
        <w:t>The standard of living of the family, including the manner in which any child has been educated or trained or expected to be educated or trained.</w:t>
      </w:r>
    </w:p>
    <w:p w:rsidR="00196C78" w:rsidRPr="00297D0C" w:rsidRDefault="00297D0C" w:rsidP="00297D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96C78" w:rsidRPr="00297D0C">
        <w:rPr>
          <w:rFonts w:ascii="Times New Roman" w:hAnsi="Times New Roman" w:cs="Times New Roman"/>
          <w:sz w:val="24"/>
          <w:szCs w:val="24"/>
        </w:rPr>
        <w:t xml:space="preserve">In respect of this </w:t>
      </w:r>
      <w:r w:rsidR="003113E7" w:rsidRPr="00297D0C">
        <w:rPr>
          <w:rFonts w:ascii="Times New Roman" w:hAnsi="Times New Roman" w:cs="Times New Roman"/>
          <w:sz w:val="24"/>
          <w:szCs w:val="24"/>
        </w:rPr>
        <w:t>factor</w:t>
      </w:r>
      <w:r w:rsidR="00196C78" w:rsidRPr="00297D0C">
        <w:rPr>
          <w:rFonts w:ascii="Times New Roman" w:hAnsi="Times New Roman" w:cs="Times New Roman"/>
          <w:sz w:val="24"/>
          <w:szCs w:val="24"/>
        </w:rPr>
        <w:t xml:space="preserve"> I am of </w:t>
      </w:r>
      <w:r w:rsidR="003113E7" w:rsidRPr="00297D0C">
        <w:rPr>
          <w:rFonts w:ascii="Times New Roman" w:hAnsi="Times New Roman" w:cs="Times New Roman"/>
          <w:sz w:val="24"/>
          <w:szCs w:val="24"/>
        </w:rPr>
        <w:t>the view that the plaintiffs’</w:t>
      </w:r>
      <w:r w:rsidR="00196C78" w:rsidRPr="00297D0C">
        <w:rPr>
          <w:rFonts w:ascii="Times New Roman" w:hAnsi="Times New Roman" w:cs="Times New Roman"/>
          <w:sz w:val="24"/>
          <w:szCs w:val="24"/>
        </w:rPr>
        <w:t xml:space="preserve"> </w:t>
      </w:r>
      <w:r w:rsidR="003113E7" w:rsidRPr="00297D0C">
        <w:rPr>
          <w:rFonts w:ascii="Times New Roman" w:hAnsi="Times New Roman" w:cs="Times New Roman"/>
          <w:sz w:val="24"/>
          <w:szCs w:val="24"/>
        </w:rPr>
        <w:t>standard</w:t>
      </w:r>
      <w:r w:rsidR="00196C78" w:rsidRPr="00297D0C">
        <w:rPr>
          <w:rFonts w:ascii="Times New Roman" w:hAnsi="Times New Roman" w:cs="Times New Roman"/>
          <w:sz w:val="24"/>
          <w:szCs w:val="24"/>
        </w:rPr>
        <w:t xml:space="preserve"> of living will not be affected at all. It is the </w:t>
      </w:r>
      <w:r w:rsidR="003113E7" w:rsidRPr="00297D0C">
        <w:rPr>
          <w:rFonts w:ascii="Times New Roman" w:hAnsi="Times New Roman" w:cs="Times New Roman"/>
          <w:sz w:val="24"/>
          <w:szCs w:val="24"/>
        </w:rPr>
        <w:t>defendant’s</w:t>
      </w:r>
      <w:r w:rsidR="00196C78" w:rsidRPr="00297D0C">
        <w:rPr>
          <w:rFonts w:ascii="Times New Roman" w:hAnsi="Times New Roman" w:cs="Times New Roman"/>
          <w:sz w:val="24"/>
          <w:szCs w:val="24"/>
        </w:rPr>
        <w:t xml:space="preserve"> standard of living that </w:t>
      </w:r>
      <w:r w:rsidR="000F2F1C" w:rsidRPr="00297D0C">
        <w:rPr>
          <w:rFonts w:ascii="Times New Roman" w:hAnsi="Times New Roman" w:cs="Times New Roman"/>
          <w:sz w:val="24"/>
          <w:szCs w:val="24"/>
        </w:rPr>
        <w:t>will</w:t>
      </w:r>
      <w:r w:rsidR="003113E7" w:rsidRPr="00297D0C">
        <w:rPr>
          <w:rFonts w:ascii="Times New Roman" w:hAnsi="Times New Roman" w:cs="Times New Roman"/>
          <w:sz w:val="24"/>
          <w:szCs w:val="24"/>
        </w:rPr>
        <w:t xml:space="preserve"> </w:t>
      </w:r>
      <w:r w:rsidR="00196C78" w:rsidRPr="00297D0C">
        <w:rPr>
          <w:rFonts w:ascii="Times New Roman" w:hAnsi="Times New Roman" w:cs="Times New Roman"/>
          <w:sz w:val="24"/>
          <w:szCs w:val="24"/>
        </w:rPr>
        <w:t xml:space="preserve">be </w:t>
      </w:r>
      <w:r w:rsidR="003113E7" w:rsidRPr="00297D0C">
        <w:rPr>
          <w:rFonts w:ascii="Times New Roman" w:hAnsi="Times New Roman" w:cs="Times New Roman"/>
          <w:sz w:val="24"/>
          <w:szCs w:val="24"/>
        </w:rPr>
        <w:t>affected</w:t>
      </w:r>
      <w:r w:rsidR="00196C78" w:rsidRPr="00297D0C">
        <w:rPr>
          <w:rFonts w:ascii="Times New Roman" w:hAnsi="Times New Roman" w:cs="Times New Roman"/>
          <w:sz w:val="24"/>
          <w:szCs w:val="24"/>
        </w:rPr>
        <w:t xml:space="preserve"> from the fact that she will </w:t>
      </w:r>
      <w:r w:rsidR="003113E7" w:rsidRPr="00297D0C">
        <w:rPr>
          <w:rFonts w:ascii="Times New Roman" w:hAnsi="Times New Roman" w:cs="Times New Roman"/>
          <w:sz w:val="24"/>
          <w:szCs w:val="24"/>
        </w:rPr>
        <w:t>soon be out of employment</w:t>
      </w:r>
      <w:r w:rsidR="00196C78" w:rsidRPr="00297D0C">
        <w:rPr>
          <w:rFonts w:ascii="Times New Roman" w:hAnsi="Times New Roman" w:cs="Times New Roman"/>
          <w:sz w:val="24"/>
          <w:szCs w:val="24"/>
        </w:rPr>
        <w:t xml:space="preserve"> hence her </w:t>
      </w:r>
      <w:r w:rsidR="003113E7" w:rsidRPr="00297D0C">
        <w:rPr>
          <w:rFonts w:ascii="Times New Roman" w:hAnsi="Times New Roman" w:cs="Times New Roman"/>
          <w:sz w:val="24"/>
          <w:szCs w:val="24"/>
        </w:rPr>
        <w:t>sources</w:t>
      </w:r>
      <w:r w:rsidR="00196C78" w:rsidRPr="00297D0C">
        <w:rPr>
          <w:rFonts w:ascii="Times New Roman" w:hAnsi="Times New Roman" w:cs="Times New Roman"/>
          <w:sz w:val="24"/>
          <w:szCs w:val="24"/>
        </w:rPr>
        <w:t xml:space="preserve"> of income will be diminished</w:t>
      </w:r>
      <w:r w:rsidR="00097465" w:rsidRPr="00297D0C">
        <w:rPr>
          <w:rFonts w:ascii="Times New Roman" w:hAnsi="Times New Roman" w:cs="Times New Roman"/>
          <w:sz w:val="24"/>
          <w:szCs w:val="24"/>
        </w:rPr>
        <w:t xml:space="preserve">. As </w:t>
      </w:r>
      <w:r w:rsidR="00097465" w:rsidRPr="00297D0C">
        <w:rPr>
          <w:rFonts w:ascii="Times New Roman" w:hAnsi="Times New Roman" w:cs="Times New Roman"/>
          <w:sz w:val="24"/>
          <w:szCs w:val="24"/>
        </w:rPr>
        <w:lastRenderedPageBreak/>
        <w:t>the only survi</w:t>
      </w:r>
      <w:r w:rsidR="003113E7" w:rsidRPr="00297D0C">
        <w:rPr>
          <w:rFonts w:ascii="Times New Roman" w:hAnsi="Times New Roman" w:cs="Times New Roman"/>
          <w:sz w:val="24"/>
          <w:szCs w:val="24"/>
        </w:rPr>
        <w:t>vi</w:t>
      </w:r>
      <w:r w:rsidR="00097465" w:rsidRPr="00297D0C">
        <w:rPr>
          <w:rFonts w:ascii="Times New Roman" w:hAnsi="Times New Roman" w:cs="Times New Roman"/>
          <w:sz w:val="24"/>
          <w:szCs w:val="24"/>
        </w:rPr>
        <w:t>ng child is a major neither party is obliged to maintain that child. It is my vie</w:t>
      </w:r>
      <w:r w:rsidR="003113E7" w:rsidRPr="00297D0C">
        <w:rPr>
          <w:rFonts w:ascii="Times New Roman" w:hAnsi="Times New Roman" w:cs="Times New Roman"/>
          <w:sz w:val="24"/>
          <w:szCs w:val="24"/>
        </w:rPr>
        <w:t>w</w:t>
      </w:r>
      <w:r w:rsidR="00097465" w:rsidRPr="00297D0C">
        <w:rPr>
          <w:rFonts w:ascii="Times New Roman" w:hAnsi="Times New Roman" w:cs="Times New Roman"/>
          <w:sz w:val="24"/>
          <w:szCs w:val="24"/>
        </w:rPr>
        <w:t xml:space="preserve"> </w:t>
      </w:r>
      <w:r w:rsidR="003113E7" w:rsidRPr="00297D0C">
        <w:rPr>
          <w:rFonts w:ascii="Times New Roman" w:hAnsi="Times New Roman" w:cs="Times New Roman"/>
          <w:sz w:val="24"/>
          <w:szCs w:val="24"/>
        </w:rPr>
        <w:t>that</w:t>
      </w:r>
      <w:r w:rsidR="00097465" w:rsidRPr="00297D0C">
        <w:rPr>
          <w:rFonts w:ascii="Times New Roman" w:hAnsi="Times New Roman" w:cs="Times New Roman"/>
          <w:sz w:val="24"/>
          <w:szCs w:val="24"/>
        </w:rPr>
        <w:t xml:space="preserve"> for the defendant to maintain a sembl</w:t>
      </w:r>
      <w:r w:rsidR="003113E7" w:rsidRPr="00297D0C">
        <w:rPr>
          <w:rFonts w:ascii="Times New Roman" w:hAnsi="Times New Roman" w:cs="Times New Roman"/>
          <w:sz w:val="24"/>
          <w:szCs w:val="24"/>
        </w:rPr>
        <w:t>an</w:t>
      </w:r>
      <w:r w:rsidR="00097465" w:rsidRPr="00297D0C">
        <w:rPr>
          <w:rFonts w:ascii="Times New Roman" w:hAnsi="Times New Roman" w:cs="Times New Roman"/>
          <w:sz w:val="24"/>
          <w:szCs w:val="24"/>
        </w:rPr>
        <w:t xml:space="preserve">ce of the </w:t>
      </w:r>
      <w:r w:rsidR="003113E7" w:rsidRPr="00297D0C">
        <w:rPr>
          <w:rFonts w:ascii="Times New Roman" w:hAnsi="Times New Roman" w:cs="Times New Roman"/>
          <w:sz w:val="24"/>
          <w:szCs w:val="24"/>
        </w:rPr>
        <w:t>standard</w:t>
      </w:r>
      <w:r w:rsidR="00097465" w:rsidRPr="00297D0C">
        <w:rPr>
          <w:rFonts w:ascii="Times New Roman" w:hAnsi="Times New Roman" w:cs="Times New Roman"/>
          <w:sz w:val="24"/>
          <w:szCs w:val="24"/>
        </w:rPr>
        <w:t xml:space="preserve"> of living she was used to during the marriage she certainly requires accommodation. She cannot afford comparable accommodation of her own after dissolution of the </w:t>
      </w:r>
      <w:r w:rsidR="003113E7" w:rsidRPr="00297D0C">
        <w:rPr>
          <w:rFonts w:ascii="Times New Roman" w:hAnsi="Times New Roman" w:cs="Times New Roman"/>
          <w:sz w:val="24"/>
          <w:szCs w:val="24"/>
        </w:rPr>
        <w:t>marriage a</w:t>
      </w:r>
      <w:r w:rsidR="00097465" w:rsidRPr="00297D0C">
        <w:rPr>
          <w:rFonts w:ascii="Times New Roman" w:hAnsi="Times New Roman" w:cs="Times New Roman"/>
          <w:sz w:val="24"/>
          <w:szCs w:val="24"/>
        </w:rPr>
        <w:t>s</w:t>
      </w:r>
      <w:r w:rsidR="003113E7" w:rsidRPr="00297D0C">
        <w:rPr>
          <w:rFonts w:ascii="Times New Roman" w:hAnsi="Times New Roman" w:cs="Times New Roman"/>
          <w:sz w:val="24"/>
          <w:szCs w:val="24"/>
        </w:rPr>
        <w:t xml:space="preserve"> </w:t>
      </w:r>
      <w:r w:rsidR="00097465" w:rsidRPr="00297D0C">
        <w:rPr>
          <w:rFonts w:ascii="Times New Roman" w:hAnsi="Times New Roman" w:cs="Times New Roman"/>
          <w:sz w:val="24"/>
          <w:szCs w:val="24"/>
        </w:rPr>
        <w:t xml:space="preserve">she will be </w:t>
      </w:r>
      <w:r w:rsidR="003113E7" w:rsidRPr="00297D0C">
        <w:rPr>
          <w:rFonts w:ascii="Times New Roman" w:hAnsi="Times New Roman" w:cs="Times New Roman"/>
          <w:sz w:val="24"/>
          <w:szCs w:val="24"/>
        </w:rPr>
        <w:t>financially</w:t>
      </w:r>
      <w:r w:rsidR="00097465" w:rsidRPr="00297D0C">
        <w:rPr>
          <w:rFonts w:ascii="Times New Roman" w:hAnsi="Times New Roman" w:cs="Times New Roman"/>
          <w:sz w:val="24"/>
          <w:szCs w:val="24"/>
        </w:rPr>
        <w:t xml:space="preserve"> </w:t>
      </w:r>
      <w:r w:rsidR="003113E7" w:rsidRPr="00297D0C">
        <w:rPr>
          <w:rFonts w:ascii="Times New Roman" w:hAnsi="Times New Roman" w:cs="Times New Roman"/>
          <w:sz w:val="24"/>
          <w:szCs w:val="24"/>
        </w:rPr>
        <w:t>incapacitated</w:t>
      </w:r>
      <w:r w:rsidR="00097465" w:rsidRPr="00297D0C">
        <w:rPr>
          <w:rFonts w:ascii="Times New Roman" w:hAnsi="Times New Roman" w:cs="Times New Roman"/>
          <w:sz w:val="24"/>
          <w:szCs w:val="24"/>
        </w:rPr>
        <w:t>.</w:t>
      </w:r>
      <w:r w:rsidR="00ED5AD8">
        <w:rPr>
          <w:rFonts w:ascii="Times New Roman" w:hAnsi="Times New Roman" w:cs="Times New Roman"/>
          <w:sz w:val="24"/>
          <w:szCs w:val="24"/>
        </w:rPr>
        <w:t xml:space="preserve"> </w:t>
      </w:r>
      <w:r w:rsidR="00ED5AD8" w:rsidRPr="00297D0C">
        <w:rPr>
          <w:rFonts w:ascii="Times New Roman" w:hAnsi="Times New Roman" w:cs="Times New Roman"/>
          <w:sz w:val="24"/>
          <w:szCs w:val="24"/>
        </w:rPr>
        <w:t>It</w:t>
      </w:r>
      <w:r w:rsidR="007B39D6" w:rsidRPr="00297D0C">
        <w:rPr>
          <w:rFonts w:ascii="Times New Roman" w:hAnsi="Times New Roman" w:cs="Times New Roman"/>
          <w:sz w:val="24"/>
          <w:szCs w:val="24"/>
        </w:rPr>
        <w:t xml:space="preserve"> is thus just that she be considered favo</w:t>
      </w:r>
      <w:r w:rsidR="00ED5AD8">
        <w:rPr>
          <w:rFonts w:ascii="Times New Roman" w:hAnsi="Times New Roman" w:cs="Times New Roman"/>
          <w:sz w:val="24"/>
          <w:szCs w:val="24"/>
        </w:rPr>
        <w:t>urably in the distribution of the</w:t>
      </w:r>
      <w:r w:rsidR="007B39D6" w:rsidRPr="00297D0C">
        <w:rPr>
          <w:rFonts w:ascii="Times New Roman" w:hAnsi="Times New Roman" w:cs="Times New Roman"/>
          <w:sz w:val="24"/>
          <w:szCs w:val="24"/>
        </w:rPr>
        <w:t xml:space="preserve"> only immovable asset available to ensure that she does not become destitute but maintains a standard of living reminiscent </w:t>
      </w:r>
      <w:r w:rsidR="00074C95" w:rsidRPr="00297D0C">
        <w:rPr>
          <w:rFonts w:ascii="Times New Roman" w:hAnsi="Times New Roman" w:cs="Times New Roman"/>
          <w:sz w:val="24"/>
          <w:szCs w:val="24"/>
        </w:rPr>
        <w:t>of a wife of a successful executive.</w:t>
      </w:r>
    </w:p>
    <w:p w:rsidR="00F17AE8" w:rsidRPr="00F968B5" w:rsidRDefault="00F17AE8" w:rsidP="00297D0C">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The age, physical and mental condition of each spouse and child.</w:t>
      </w:r>
    </w:p>
    <w:p w:rsidR="00097465" w:rsidRPr="00F968B5" w:rsidRDefault="00297D0C" w:rsidP="00297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1BD8" w:rsidRPr="00F968B5">
        <w:rPr>
          <w:rFonts w:ascii="Times New Roman" w:hAnsi="Times New Roman" w:cs="Times New Roman"/>
          <w:sz w:val="24"/>
          <w:szCs w:val="24"/>
        </w:rPr>
        <w:t xml:space="preserve">The issue of age, physical and mental condition of each spouse is another factor to consider. </w:t>
      </w:r>
      <w:r w:rsidR="000F2F1C" w:rsidRPr="00F968B5">
        <w:rPr>
          <w:rFonts w:ascii="Times New Roman" w:hAnsi="Times New Roman" w:cs="Times New Roman"/>
          <w:sz w:val="24"/>
          <w:szCs w:val="24"/>
        </w:rPr>
        <w:t>The</w:t>
      </w:r>
      <w:r w:rsidR="00821BD8" w:rsidRPr="00F968B5">
        <w:rPr>
          <w:rFonts w:ascii="Times New Roman" w:hAnsi="Times New Roman" w:cs="Times New Roman"/>
          <w:sz w:val="24"/>
          <w:szCs w:val="24"/>
        </w:rPr>
        <w:t xml:space="preserve"> plaintiff though 62 years old indicate</w:t>
      </w:r>
      <w:r w:rsidR="003113E7" w:rsidRPr="00F968B5">
        <w:rPr>
          <w:rFonts w:ascii="Times New Roman" w:hAnsi="Times New Roman" w:cs="Times New Roman"/>
          <w:sz w:val="24"/>
          <w:szCs w:val="24"/>
        </w:rPr>
        <w:t>d</w:t>
      </w:r>
      <w:r w:rsidR="00821BD8" w:rsidRPr="00F968B5">
        <w:rPr>
          <w:rFonts w:ascii="Times New Roman" w:hAnsi="Times New Roman" w:cs="Times New Roman"/>
          <w:sz w:val="24"/>
          <w:szCs w:val="24"/>
        </w:rPr>
        <w:t xml:space="preserve"> that he is in good health and </w:t>
      </w:r>
      <w:r w:rsidR="003113E7" w:rsidRPr="00F968B5">
        <w:rPr>
          <w:rFonts w:ascii="Times New Roman" w:hAnsi="Times New Roman" w:cs="Times New Roman"/>
          <w:sz w:val="24"/>
          <w:szCs w:val="24"/>
        </w:rPr>
        <w:t xml:space="preserve">was </w:t>
      </w:r>
      <w:r w:rsidR="00821BD8" w:rsidRPr="00F968B5">
        <w:rPr>
          <w:rFonts w:ascii="Times New Roman" w:hAnsi="Times New Roman" w:cs="Times New Roman"/>
          <w:sz w:val="24"/>
          <w:szCs w:val="24"/>
        </w:rPr>
        <w:t>expecting to continue working for t</w:t>
      </w:r>
      <w:r w:rsidR="003113E7" w:rsidRPr="00F968B5">
        <w:rPr>
          <w:rFonts w:ascii="Times New Roman" w:hAnsi="Times New Roman" w:cs="Times New Roman"/>
          <w:sz w:val="24"/>
          <w:szCs w:val="24"/>
        </w:rPr>
        <w:t xml:space="preserve">he next </w:t>
      </w:r>
      <w:r w:rsidR="00821BD8" w:rsidRPr="00F968B5">
        <w:rPr>
          <w:rFonts w:ascii="Times New Roman" w:hAnsi="Times New Roman" w:cs="Times New Roman"/>
          <w:sz w:val="24"/>
          <w:szCs w:val="24"/>
        </w:rPr>
        <w:t xml:space="preserve">10 to 15 </w:t>
      </w:r>
      <w:r w:rsidR="003113E7" w:rsidRPr="00F968B5">
        <w:rPr>
          <w:rFonts w:ascii="Times New Roman" w:hAnsi="Times New Roman" w:cs="Times New Roman"/>
          <w:sz w:val="24"/>
          <w:szCs w:val="24"/>
        </w:rPr>
        <w:t>years</w:t>
      </w:r>
      <w:r w:rsidR="00821BD8" w:rsidRPr="00F968B5">
        <w:rPr>
          <w:rFonts w:ascii="Times New Roman" w:hAnsi="Times New Roman" w:cs="Times New Roman"/>
          <w:sz w:val="24"/>
          <w:szCs w:val="24"/>
        </w:rPr>
        <w:t xml:space="preserve">. </w:t>
      </w:r>
      <w:r w:rsidR="003113E7" w:rsidRPr="00F968B5">
        <w:rPr>
          <w:rFonts w:ascii="Times New Roman" w:hAnsi="Times New Roman" w:cs="Times New Roman"/>
          <w:sz w:val="24"/>
          <w:szCs w:val="24"/>
        </w:rPr>
        <w:t>The</w:t>
      </w:r>
      <w:r w:rsidR="00821BD8" w:rsidRPr="00F968B5">
        <w:rPr>
          <w:rFonts w:ascii="Times New Roman" w:hAnsi="Times New Roman" w:cs="Times New Roman"/>
          <w:sz w:val="24"/>
          <w:szCs w:val="24"/>
        </w:rPr>
        <w:t xml:space="preserve"> defendant</w:t>
      </w:r>
      <w:r w:rsidR="003113E7" w:rsidRPr="00F968B5">
        <w:rPr>
          <w:rFonts w:ascii="Times New Roman" w:hAnsi="Times New Roman" w:cs="Times New Roman"/>
          <w:sz w:val="24"/>
          <w:szCs w:val="24"/>
        </w:rPr>
        <w:t>,</w:t>
      </w:r>
      <w:r w:rsidR="00821BD8" w:rsidRPr="00F968B5">
        <w:rPr>
          <w:rFonts w:ascii="Times New Roman" w:hAnsi="Times New Roman" w:cs="Times New Roman"/>
          <w:sz w:val="24"/>
          <w:szCs w:val="24"/>
        </w:rPr>
        <w:t xml:space="preserve"> on the other hand</w:t>
      </w:r>
      <w:r w:rsidR="003113E7" w:rsidRPr="00F968B5">
        <w:rPr>
          <w:rFonts w:ascii="Times New Roman" w:hAnsi="Times New Roman" w:cs="Times New Roman"/>
          <w:sz w:val="24"/>
          <w:szCs w:val="24"/>
        </w:rPr>
        <w:t>, is 59 y</w:t>
      </w:r>
      <w:r w:rsidR="00821BD8" w:rsidRPr="00F968B5">
        <w:rPr>
          <w:rFonts w:ascii="Times New Roman" w:hAnsi="Times New Roman" w:cs="Times New Roman"/>
          <w:sz w:val="24"/>
          <w:szCs w:val="24"/>
        </w:rPr>
        <w:t xml:space="preserve">ears and </w:t>
      </w:r>
      <w:r w:rsidR="003113E7" w:rsidRPr="00F968B5">
        <w:rPr>
          <w:rFonts w:ascii="Times New Roman" w:hAnsi="Times New Roman" w:cs="Times New Roman"/>
          <w:sz w:val="24"/>
          <w:szCs w:val="24"/>
        </w:rPr>
        <w:t>due</w:t>
      </w:r>
      <w:r w:rsidR="00821BD8" w:rsidRPr="00F968B5">
        <w:rPr>
          <w:rFonts w:ascii="Times New Roman" w:hAnsi="Times New Roman" w:cs="Times New Roman"/>
          <w:sz w:val="24"/>
          <w:szCs w:val="24"/>
        </w:rPr>
        <w:t xml:space="preserve"> to retire later this year. She allude</w:t>
      </w:r>
      <w:r w:rsidR="000F2F1C" w:rsidRPr="00F968B5">
        <w:rPr>
          <w:rFonts w:ascii="Times New Roman" w:hAnsi="Times New Roman" w:cs="Times New Roman"/>
          <w:sz w:val="24"/>
          <w:szCs w:val="24"/>
        </w:rPr>
        <w:t>d</w:t>
      </w:r>
      <w:r w:rsidR="00821BD8" w:rsidRPr="00F968B5">
        <w:rPr>
          <w:rFonts w:ascii="Times New Roman" w:hAnsi="Times New Roman" w:cs="Times New Roman"/>
          <w:sz w:val="24"/>
          <w:szCs w:val="24"/>
        </w:rPr>
        <w:t xml:space="preserve"> to the fact that she still </w:t>
      </w:r>
      <w:r w:rsidR="003113E7" w:rsidRPr="00F968B5">
        <w:rPr>
          <w:rFonts w:ascii="Times New Roman" w:hAnsi="Times New Roman" w:cs="Times New Roman"/>
          <w:sz w:val="24"/>
          <w:szCs w:val="24"/>
        </w:rPr>
        <w:t>suffers</w:t>
      </w:r>
      <w:r w:rsidR="00821BD8" w:rsidRPr="00F968B5">
        <w:rPr>
          <w:rFonts w:ascii="Times New Roman" w:hAnsi="Times New Roman" w:cs="Times New Roman"/>
          <w:sz w:val="24"/>
          <w:szCs w:val="24"/>
        </w:rPr>
        <w:t xml:space="preserve"> from the effects of the road </w:t>
      </w:r>
      <w:r w:rsidR="003113E7" w:rsidRPr="00F968B5">
        <w:rPr>
          <w:rFonts w:ascii="Times New Roman" w:hAnsi="Times New Roman" w:cs="Times New Roman"/>
          <w:sz w:val="24"/>
          <w:szCs w:val="24"/>
        </w:rPr>
        <w:t>traffic</w:t>
      </w:r>
      <w:r w:rsidR="00821BD8" w:rsidRPr="00F968B5">
        <w:rPr>
          <w:rFonts w:ascii="Times New Roman" w:hAnsi="Times New Roman" w:cs="Times New Roman"/>
          <w:sz w:val="24"/>
          <w:szCs w:val="24"/>
        </w:rPr>
        <w:t xml:space="preserve"> </w:t>
      </w:r>
      <w:r w:rsidR="003113E7" w:rsidRPr="00F968B5">
        <w:rPr>
          <w:rFonts w:ascii="Times New Roman" w:hAnsi="Times New Roman" w:cs="Times New Roman"/>
          <w:sz w:val="24"/>
          <w:szCs w:val="24"/>
        </w:rPr>
        <w:t>accident</w:t>
      </w:r>
      <w:r w:rsidR="00821BD8" w:rsidRPr="00F968B5">
        <w:rPr>
          <w:rFonts w:ascii="Times New Roman" w:hAnsi="Times New Roman" w:cs="Times New Roman"/>
          <w:sz w:val="24"/>
          <w:szCs w:val="24"/>
        </w:rPr>
        <w:t xml:space="preserve"> she was involved in in 1998 and that she also suffers from a disease as a result of an infection by the plaintiff. </w:t>
      </w:r>
      <w:r w:rsidR="003113E7" w:rsidRPr="00F968B5">
        <w:rPr>
          <w:rFonts w:ascii="Times New Roman" w:hAnsi="Times New Roman" w:cs="Times New Roman"/>
          <w:sz w:val="24"/>
          <w:szCs w:val="24"/>
        </w:rPr>
        <w:t>When</w:t>
      </w:r>
      <w:r w:rsidR="00821BD8" w:rsidRPr="00F968B5">
        <w:rPr>
          <w:rFonts w:ascii="Times New Roman" w:hAnsi="Times New Roman" w:cs="Times New Roman"/>
          <w:sz w:val="24"/>
          <w:szCs w:val="24"/>
        </w:rPr>
        <w:t xml:space="preserve"> </w:t>
      </w:r>
      <w:r w:rsidR="003113E7" w:rsidRPr="00F968B5">
        <w:rPr>
          <w:rFonts w:ascii="Times New Roman" w:hAnsi="Times New Roman" w:cs="Times New Roman"/>
          <w:sz w:val="24"/>
          <w:szCs w:val="24"/>
        </w:rPr>
        <w:t>asked</w:t>
      </w:r>
      <w:r w:rsidR="00821BD8" w:rsidRPr="00F968B5">
        <w:rPr>
          <w:rFonts w:ascii="Times New Roman" w:hAnsi="Times New Roman" w:cs="Times New Roman"/>
          <w:sz w:val="24"/>
          <w:szCs w:val="24"/>
        </w:rPr>
        <w:t xml:space="preserve"> about the </w:t>
      </w:r>
      <w:r w:rsidR="003113E7" w:rsidRPr="00F968B5">
        <w:rPr>
          <w:rFonts w:ascii="Times New Roman" w:hAnsi="Times New Roman" w:cs="Times New Roman"/>
          <w:sz w:val="24"/>
          <w:szCs w:val="24"/>
        </w:rPr>
        <w:t>defendant’s</w:t>
      </w:r>
      <w:r w:rsidR="00821BD8" w:rsidRPr="00F968B5">
        <w:rPr>
          <w:rFonts w:ascii="Times New Roman" w:hAnsi="Times New Roman" w:cs="Times New Roman"/>
          <w:sz w:val="24"/>
          <w:szCs w:val="24"/>
        </w:rPr>
        <w:t xml:space="preserve"> health </w:t>
      </w:r>
      <w:r w:rsidR="003113E7" w:rsidRPr="00F968B5">
        <w:rPr>
          <w:rFonts w:ascii="Times New Roman" w:hAnsi="Times New Roman" w:cs="Times New Roman"/>
          <w:sz w:val="24"/>
          <w:szCs w:val="24"/>
        </w:rPr>
        <w:t>condition</w:t>
      </w:r>
      <w:r w:rsidR="00821BD8" w:rsidRPr="00F968B5">
        <w:rPr>
          <w:rFonts w:ascii="Times New Roman" w:hAnsi="Times New Roman" w:cs="Times New Roman"/>
          <w:sz w:val="24"/>
          <w:szCs w:val="24"/>
        </w:rPr>
        <w:t xml:space="preserve"> the plaintiff virtually said he di</w:t>
      </w:r>
      <w:r w:rsidR="003113E7" w:rsidRPr="00F968B5">
        <w:rPr>
          <w:rFonts w:ascii="Times New Roman" w:hAnsi="Times New Roman" w:cs="Times New Roman"/>
          <w:sz w:val="24"/>
          <w:szCs w:val="24"/>
        </w:rPr>
        <w:t>d</w:t>
      </w:r>
      <w:r w:rsidR="00821BD8" w:rsidRPr="00F968B5">
        <w:rPr>
          <w:rFonts w:ascii="Times New Roman" w:hAnsi="Times New Roman" w:cs="Times New Roman"/>
          <w:sz w:val="24"/>
          <w:szCs w:val="24"/>
        </w:rPr>
        <w:t xml:space="preserve"> not know. There is thus nothing to refute the defendant’s contention on her health</w:t>
      </w:r>
      <w:r w:rsidR="00A92CFC" w:rsidRPr="00F968B5">
        <w:rPr>
          <w:rFonts w:ascii="Times New Roman" w:hAnsi="Times New Roman" w:cs="Times New Roman"/>
          <w:sz w:val="24"/>
          <w:szCs w:val="24"/>
        </w:rPr>
        <w:t xml:space="preserve">. It would of course </w:t>
      </w:r>
      <w:r w:rsidR="003113E7" w:rsidRPr="00F968B5">
        <w:rPr>
          <w:rFonts w:ascii="Times New Roman" w:hAnsi="Times New Roman" w:cs="Times New Roman"/>
          <w:sz w:val="24"/>
          <w:szCs w:val="24"/>
        </w:rPr>
        <w:t>hav</w:t>
      </w:r>
      <w:r w:rsidR="00A92CFC" w:rsidRPr="00F968B5">
        <w:rPr>
          <w:rFonts w:ascii="Times New Roman" w:hAnsi="Times New Roman" w:cs="Times New Roman"/>
          <w:sz w:val="24"/>
          <w:szCs w:val="24"/>
        </w:rPr>
        <w:t xml:space="preserve">e been much better had the defendant </w:t>
      </w:r>
      <w:r w:rsidR="003113E7" w:rsidRPr="00F968B5">
        <w:rPr>
          <w:rFonts w:ascii="Times New Roman" w:hAnsi="Times New Roman" w:cs="Times New Roman"/>
          <w:sz w:val="24"/>
          <w:szCs w:val="24"/>
        </w:rPr>
        <w:t>tendered</w:t>
      </w:r>
      <w:r w:rsidR="00A92CFC" w:rsidRPr="00F968B5">
        <w:rPr>
          <w:rFonts w:ascii="Times New Roman" w:hAnsi="Times New Roman" w:cs="Times New Roman"/>
          <w:sz w:val="24"/>
          <w:szCs w:val="24"/>
        </w:rPr>
        <w:t xml:space="preserve"> medical reports on her heath condition.</w:t>
      </w:r>
    </w:p>
    <w:p w:rsidR="00F17AE8" w:rsidRPr="00F968B5" w:rsidRDefault="00F17AE8" w:rsidP="00297D0C">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The direct or indirect contribution made by each spouse to the family, including contributions made by looking after the home and caring for the family and any other domestic duties.</w:t>
      </w:r>
    </w:p>
    <w:p w:rsidR="00A92CFC" w:rsidRPr="00F968B5" w:rsidRDefault="00297D0C" w:rsidP="00297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2CFC" w:rsidRPr="00F968B5">
        <w:rPr>
          <w:rFonts w:ascii="Times New Roman" w:hAnsi="Times New Roman" w:cs="Times New Roman"/>
          <w:sz w:val="24"/>
          <w:szCs w:val="24"/>
        </w:rPr>
        <w:t xml:space="preserve">This is an aspect on which the bulky of the evidence was premised on and as </w:t>
      </w:r>
      <w:r w:rsidR="00F615DF" w:rsidRPr="00F968B5">
        <w:rPr>
          <w:rFonts w:ascii="Times New Roman" w:hAnsi="Times New Roman" w:cs="Times New Roman"/>
          <w:sz w:val="24"/>
          <w:szCs w:val="24"/>
        </w:rPr>
        <w:t>already</w:t>
      </w:r>
      <w:r w:rsidR="00A92CFC" w:rsidRPr="00F968B5">
        <w:rPr>
          <w:rFonts w:ascii="Times New Roman" w:hAnsi="Times New Roman" w:cs="Times New Roman"/>
          <w:sz w:val="24"/>
          <w:szCs w:val="24"/>
        </w:rPr>
        <w:t xml:space="preserve"> noted </w:t>
      </w:r>
      <w:r w:rsidR="00F615DF" w:rsidRPr="00F968B5">
        <w:rPr>
          <w:rFonts w:ascii="Times New Roman" w:hAnsi="Times New Roman" w:cs="Times New Roman"/>
          <w:sz w:val="24"/>
          <w:szCs w:val="24"/>
        </w:rPr>
        <w:t>both</w:t>
      </w:r>
      <w:r w:rsidR="00A92CFC" w:rsidRPr="00F968B5">
        <w:rPr>
          <w:rFonts w:ascii="Times New Roman" w:hAnsi="Times New Roman" w:cs="Times New Roman"/>
          <w:sz w:val="24"/>
          <w:szCs w:val="24"/>
        </w:rPr>
        <w:t xml:space="preserve"> </w:t>
      </w:r>
      <w:r w:rsidR="00F615DF" w:rsidRPr="00F968B5">
        <w:rPr>
          <w:rFonts w:ascii="Times New Roman" w:hAnsi="Times New Roman" w:cs="Times New Roman"/>
          <w:sz w:val="24"/>
          <w:szCs w:val="24"/>
        </w:rPr>
        <w:t>parties</w:t>
      </w:r>
      <w:r w:rsidR="00A92CFC" w:rsidRPr="00F968B5">
        <w:rPr>
          <w:rFonts w:ascii="Times New Roman" w:hAnsi="Times New Roman" w:cs="Times New Roman"/>
          <w:sz w:val="24"/>
          <w:szCs w:val="24"/>
        </w:rPr>
        <w:t xml:space="preserve"> made </w:t>
      </w:r>
      <w:r w:rsidR="00F615DF" w:rsidRPr="00F968B5">
        <w:rPr>
          <w:rFonts w:ascii="Times New Roman" w:hAnsi="Times New Roman" w:cs="Times New Roman"/>
          <w:sz w:val="24"/>
          <w:szCs w:val="24"/>
        </w:rPr>
        <w:t>contributions</w:t>
      </w:r>
      <w:r w:rsidR="00C02402">
        <w:rPr>
          <w:rFonts w:ascii="Times New Roman" w:hAnsi="Times New Roman" w:cs="Times New Roman"/>
          <w:sz w:val="24"/>
          <w:szCs w:val="24"/>
        </w:rPr>
        <w:t xml:space="preserve"> to the best of their abilities</w:t>
      </w:r>
      <w:r w:rsidR="00A92CFC" w:rsidRPr="00F968B5">
        <w:rPr>
          <w:rFonts w:ascii="Times New Roman" w:hAnsi="Times New Roman" w:cs="Times New Roman"/>
          <w:sz w:val="24"/>
          <w:szCs w:val="24"/>
        </w:rPr>
        <w:t xml:space="preserve"> and nothing </w:t>
      </w:r>
      <w:r w:rsidR="00F615DF" w:rsidRPr="00F968B5">
        <w:rPr>
          <w:rFonts w:ascii="Times New Roman" w:hAnsi="Times New Roman" w:cs="Times New Roman"/>
          <w:sz w:val="24"/>
          <w:szCs w:val="24"/>
        </w:rPr>
        <w:t>should</w:t>
      </w:r>
      <w:r w:rsidR="00A92CFC" w:rsidRPr="00F968B5">
        <w:rPr>
          <w:rFonts w:ascii="Times New Roman" w:hAnsi="Times New Roman" w:cs="Times New Roman"/>
          <w:sz w:val="24"/>
          <w:szCs w:val="24"/>
        </w:rPr>
        <w:t xml:space="preserve"> separate them in this regard. Though the </w:t>
      </w:r>
      <w:r w:rsidR="00F615DF" w:rsidRPr="00F968B5">
        <w:rPr>
          <w:rFonts w:ascii="Times New Roman" w:hAnsi="Times New Roman" w:cs="Times New Roman"/>
          <w:sz w:val="24"/>
          <w:szCs w:val="24"/>
        </w:rPr>
        <w:t>plaintiff</w:t>
      </w:r>
      <w:r w:rsidR="00A92CFC" w:rsidRPr="00F968B5">
        <w:rPr>
          <w:rFonts w:ascii="Times New Roman" w:hAnsi="Times New Roman" w:cs="Times New Roman"/>
          <w:sz w:val="24"/>
          <w:szCs w:val="24"/>
        </w:rPr>
        <w:t xml:space="preserve"> arg</w:t>
      </w:r>
      <w:r w:rsidR="00F615DF" w:rsidRPr="00F968B5">
        <w:rPr>
          <w:rFonts w:ascii="Times New Roman" w:hAnsi="Times New Roman" w:cs="Times New Roman"/>
          <w:sz w:val="24"/>
          <w:szCs w:val="24"/>
        </w:rPr>
        <w:t>u</w:t>
      </w:r>
      <w:r w:rsidR="00A92CFC" w:rsidRPr="00F968B5">
        <w:rPr>
          <w:rFonts w:ascii="Times New Roman" w:hAnsi="Times New Roman" w:cs="Times New Roman"/>
          <w:sz w:val="24"/>
          <w:szCs w:val="24"/>
        </w:rPr>
        <w:t xml:space="preserve">ed </w:t>
      </w:r>
      <w:r w:rsidR="003113E7" w:rsidRPr="00F968B5">
        <w:rPr>
          <w:rFonts w:ascii="Times New Roman" w:hAnsi="Times New Roman" w:cs="Times New Roman"/>
          <w:sz w:val="24"/>
          <w:szCs w:val="24"/>
        </w:rPr>
        <w:t>that he</w:t>
      </w:r>
      <w:r w:rsidR="00F615DF" w:rsidRPr="00F968B5">
        <w:rPr>
          <w:rFonts w:ascii="Times New Roman" w:hAnsi="Times New Roman" w:cs="Times New Roman"/>
          <w:sz w:val="24"/>
          <w:szCs w:val="24"/>
        </w:rPr>
        <w:t xml:space="preserve"> contributed </w:t>
      </w:r>
      <w:r w:rsidR="003113E7" w:rsidRPr="00F968B5">
        <w:rPr>
          <w:rFonts w:ascii="Times New Roman" w:hAnsi="Times New Roman" w:cs="Times New Roman"/>
          <w:sz w:val="24"/>
          <w:szCs w:val="24"/>
        </w:rPr>
        <w:t>about</w:t>
      </w:r>
      <w:r w:rsidR="00F615DF" w:rsidRPr="00F968B5">
        <w:rPr>
          <w:rFonts w:ascii="Times New Roman" w:hAnsi="Times New Roman" w:cs="Times New Roman"/>
          <w:sz w:val="24"/>
          <w:szCs w:val="24"/>
        </w:rPr>
        <w:t xml:space="preserve"> 70%</w:t>
      </w:r>
      <w:r w:rsidR="003113E7" w:rsidRPr="00F968B5">
        <w:rPr>
          <w:rFonts w:ascii="Times New Roman" w:hAnsi="Times New Roman" w:cs="Times New Roman"/>
          <w:sz w:val="24"/>
          <w:szCs w:val="24"/>
        </w:rPr>
        <w:t xml:space="preserve"> towards the acquisition of the properties as he earned more than the defendant, this</w:t>
      </w:r>
      <w:r w:rsidR="00A92CFC" w:rsidRPr="00F968B5">
        <w:rPr>
          <w:rFonts w:ascii="Times New Roman" w:hAnsi="Times New Roman" w:cs="Times New Roman"/>
          <w:sz w:val="24"/>
          <w:szCs w:val="24"/>
        </w:rPr>
        <w:t xml:space="preserve"> m</w:t>
      </w:r>
      <w:r w:rsidR="00F615DF" w:rsidRPr="00F968B5">
        <w:rPr>
          <w:rFonts w:ascii="Times New Roman" w:hAnsi="Times New Roman" w:cs="Times New Roman"/>
          <w:sz w:val="24"/>
          <w:szCs w:val="24"/>
        </w:rPr>
        <w:t>u</w:t>
      </w:r>
      <w:r w:rsidR="00A92CFC" w:rsidRPr="00F968B5">
        <w:rPr>
          <w:rFonts w:ascii="Times New Roman" w:hAnsi="Times New Roman" w:cs="Times New Roman"/>
          <w:sz w:val="24"/>
          <w:szCs w:val="24"/>
        </w:rPr>
        <w:t>s</w:t>
      </w:r>
      <w:r w:rsidR="00F615DF" w:rsidRPr="00F968B5">
        <w:rPr>
          <w:rFonts w:ascii="Times New Roman" w:hAnsi="Times New Roman" w:cs="Times New Roman"/>
          <w:sz w:val="24"/>
          <w:szCs w:val="24"/>
        </w:rPr>
        <w:t>t</w:t>
      </w:r>
      <w:r w:rsidR="00A92CFC" w:rsidRPr="00F968B5">
        <w:rPr>
          <w:rFonts w:ascii="Times New Roman" w:hAnsi="Times New Roman" w:cs="Times New Roman"/>
          <w:sz w:val="24"/>
          <w:szCs w:val="24"/>
        </w:rPr>
        <w:t xml:space="preserve"> be weighed against the defendant’s direct contributions which he admitted</w:t>
      </w:r>
      <w:r w:rsidR="003113E7" w:rsidRPr="00F968B5">
        <w:rPr>
          <w:rFonts w:ascii="Times New Roman" w:hAnsi="Times New Roman" w:cs="Times New Roman"/>
          <w:sz w:val="24"/>
          <w:szCs w:val="24"/>
        </w:rPr>
        <w:t xml:space="preserve"> she made</w:t>
      </w:r>
      <w:r w:rsidR="00A92CFC" w:rsidRPr="00F968B5">
        <w:rPr>
          <w:rFonts w:ascii="Times New Roman" w:hAnsi="Times New Roman" w:cs="Times New Roman"/>
          <w:sz w:val="24"/>
          <w:szCs w:val="24"/>
        </w:rPr>
        <w:t xml:space="preserve"> </w:t>
      </w:r>
      <w:r w:rsidR="003113E7" w:rsidRPr="00F968B5">
        <w:rPr>
          <w:rFonts w:ascii="Times New Roman" w:hAnsi="Times New Roman" w:cs="Times New Roman"/>
          <w:sz w:val="24"/>
          <w:szCs w:val="24"/>
        </w:rPr>
        <w:t>and the indirect</w:t>
      </w:r>
      <w:r w:rsidR="00A92CFC" w:rsidRPr="00F968B5">
        <w:rPr>
          <w:rFonts w:ascii="Times New Roman" w:hAnsi="Times New Roman" w:cs="Times New Roman"/>
          <w:sz w:val="24"/>
          <w:szCs w:val="24"/>
        </w:rPr>
        <w:t xml:space="preserve"> contribution</w:t>
      </w:r>
      <w:r w:rsidR="003113E7" w:rsidRPr="00F968B5">
        <w:rPr>
          <w:rFonts w:ascii="Times New Roman" w:hAnsi="Times New Roman" w:cs="Times New Roman"/>
          <w:sz w:val="24"/>
          <w:szCs w:val="24"/>
        </w:rPr>
        <w:t>s</w:t>
      </w:r>
      <w:r w:rsidR="00A92CFC" w:rsidRPr="00F968B5">
        <w:rPr>
          <w:rFonts w:ascii="Times New Roman" w:hAnsi="Times New Roman" w:cs="Times New Roman"/>
          <w:sz w:val="24"/>
          <w:szCs w:val="24"/>
        </w:rPr>
        <w:t xml:space="preserve"> to the family estate since marriage to this </w:t>
      </w:r>
      <w:r w:rsidR="00F615DF" w:rsidRPr="00F968B5">
        <w:rPr>
          <w:rFonts w:ascii="Times New Roman" w:hAnsi="Times New Roman" w:cs="Times New Roman"/>
          <w:sz w:val="24"/>
          <w:szCs w:val="24"/>
        </w:rPr>
        <w:t>date</w:t>
      </w:r>
      <w:r w:rsidR="00A92CFC" w:rsidRPr="00F968B5">
        <w:rPr>
          <w:rFonts w:ascii="Times New Roman" w:hAnsi="Times New Roman" w:cs="Times New Roman"/>
          <w:sz w:val="24"/>
          <w:szCs w:val="24"/>
        </w:rPr>
        <w:t xml:space="preserve"> as she is still taking care of the home. It is my view that the deciding factors should </w:t>
      </w:r>
      <w:r w:rsidR="00F615DF" w:rsidRPr="00F968B5">
        <w:rPr>
          <w:rFonts w:ascii="Times New Roman" w:hAnsi="Times New Roman" w:cs="Times New Roman"/>
          <w:sz w:val="24"/>
          <w:szCs w:val="24"/>
        </w:rPr>
        <w:t>really</w:t>
      </w:r>
      <w:r w:rsidR="00A92CFC" w:rsidRPr="00F968B5">
        <w:rPr>
          <w:rFonts w:ascii="Times New Roman" w:hAnsi="Times New Roman" w:cs="Times New Roman"/>
          <w:sz w:val="24"/>
          <w:szCs w:val="24"/>
        </w:rPr>
        <w:t xml:space="preserve"> be on the needs and </w:t>
      </w:r>
      <w:r w:rsidR="00F615DF" w:rsidRPr="00F968B5">
        <w:rPr>
          <w:rFonts w:ascii="Times New Roman" w:hAnsi="Times New Roman" w:cs="Times New Roman"/>
          <w:sz w:val="24"/>
          <w:szCs w:val="24"/>
        </w:rPr>
        <w:t>expectations</w:t>
      </w:r>
      <w:r w:rsidR="00A92CFC" w:rsidRPr="00F968B5">
        <w:rPr>
          <w:rFonts w:ascii="Times New Roman" w:hAnsi="Times New Roman" w:cs="Times New Roman"/>
          <w:sz w:val="24"/>
          <w:szCs w:val="24"/>
        </w:rPr>
        <w:t xml:space="preserve"> of the spouses.</w:t>
      </w:r>
    </w:p>
    <w:p w:rsidR="00F17AE8" w:rsidRPr="00F968B5" w:rsidRDefault="00F17AE8" w:rsidP="00297D0C">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The value to either of the spouse</w:t>
      </w:r>
      <w:r w:rsidR="00ED5AD8">
        <w:rPr>
          <w:rFonts w:ascii="Times New Roman" w:hAnsi="Times New Roman" w:cs="Times New Roman"/>
          <w:sz w:val="24"/>
          <w:szCs w:val="24"/>
        </w:rPr>
        <w:t>s</w:t>
      </w:r>
      <w:r w:rsidRPr="00F968B5">
        <w:rPr>
          <w:rFonts w:ascii="Times New Roman" w:hAnsi="Times New Roman" w:cs="Times New Roman"/>
          <w:sz w:val="24"/>
          <w:szCs w:val="24"/>
        </w:rPr>
        <w:t xml:space="preserve"> or to any child of any benefit, including a pension or gratuity, which such spouse of child will lose as a result of the dissolution of the marriage.</w:t>
      </w:r>
    </w:p>
    <w:p w:rsidR="00A92CFC" w:rsidRPr="00F968B5" w:rsidRDefault="00297D0C" w:rsidP="00297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2CFC" w:rsidRPr="00F968B5">
        <w:rPr>
          <w:rFonts w:ascii="Times New Roman" w:hAnsi="Times New Roman" w:cs="Times New Roman"/>
          <w:sz w:val="24"/>
          <w:szCs w:val="24"/>
        </w:rPr>
        <w:t xml:space="preserve">Neither </w:t>
      </w:r>
      <w:r w:rsidR="00F615DF" w:rsidRPr="00F968B5">
        <w:rPr>
          <w:rFonts w:ascii="Times New Roman" w:hAnsi="Times New Roman" w:cs="Times New Roman"/>
          <w:sz w:val="24"/>
          <w:szCs w:val="24"/>
        </w:rPr>
        <w:t>spouses alluded</w:t>
      </w:r>
      <w:r w:rsidR="00A92CFC" w:rsidRPr="00F968B5">
        <w:rPr>
          <w:rFonts w:ascii="Times New Roman" w:hAnsi="Times New Roman" w:cs="Times New Roman"/>
          <w:sz w:val="24"/>
          <w:szCs w:val="24"/>
        </w:rPr>
        <w:t xml:space="preserve"> to any benefit or pension they </w:t>
      </w:r>
      <w:r w:rsidR="00F615DF" w:rsidRPr="00F968B5">
        <w:rPr>
          <w:rFonts w:ascii="Times New Roman" w:hAnsi="Times New Roman" w:cs="Times New Roman"/>
          <w:sz w:val="24"/>
          <w:szCs w:val="24"/>
        </w:rPr>
        <w:t>were</w:t>
      </w:r>
      <w:r w:rsidR="00A92CFC" w:rsidRPr="00F968B5">
        <w:rPr>
          <w:rFonts w:ascii="Times New Roman" w:hAnsi="Times New Roman" w:cs="Times New Roman"/>
          <w:sz w:val="24"/>
          <w:szCs w:val="24"/>
        </w:rPr>
        <w:t xml:space="preserve"> expecting to get from the other and which they will now lose as a consequence of the dissolution of the marriage. The </w:t>
      </w:r>
      <w:r w:rsidR="00A92CFC" w:rsidRPr="00F968B5">
        <w:rPr>
          <w:rFonts w:ascii="Times New Roman" w:hAnsi="Times New Roman" w:cs="Times New Roman"/>
          <w:sz w:val="24"/>
          <w:szCs w:val="24"/>
        </w:rPr>
        <w:lastRenderedPageBreak/>
        <w:t xml:space="preserve">defendant as a spouse to a high </w:t>
      </w:r>
      <w:r w:rsidR="00F615DF" w:rsidRPr="00F968B5">
        <w:rPr>
          <w:rFonts w:ascii="Times New Roman" w:hAnsi="Times New Roman" w:cs="Times New Roman"/>
          <w:sz w:val="24"/>
          <w:szCs w:val="24"/>
        </w:rPr>
        <w:t>earning</w:t>
      </w:r>
      <w:r w:rsidR="00A92CFC" w:rsidRPr="00F968B5">
        <w:rPr>
          <w:rFonts w:ascii="Times New Roman" w:hAnsi="Times New Roman" w:cs="Times New Roman"/>
          <w:sz w:val="24"/>
          <w:szCs w:val="24"/>
        </w:rPr>
        <w:t xml:space="preserve"> spouse would have been expected to consider her loss but </w:t>
      </w:r>
      <w:r w:rsidR="00F615DF" w:rsidRPr="00F968B5">
        <w:rPr>
          <w:rFonts w:ascii="Times New Roman" w:hAnsi="Times New Roman" w:cs="Times New Roman"/>
          <w:sz w:val="24"/>
          <w:szCs w:val="24"/>
        </w:rPr>
        <w:t>this</w:t>
      </w:r>
      <w:r w:rsidR="00A92CFC" w:rsidRPr="00F968B5">
        <w:rPr>
          <w:rFonts w:ascii="Times New Roman" w:hAnsi="Times New Roman" w:cs="Times New Roman"/>
          <w:sz w:val="24"/>
          <w:szCs w:val="24"/>
        </w:rPr>
        <w:t xml:space="preserve"> was not so due to the long period of separati</w:t>
      </w:r>
      <w:r w:rsidR="00074C95" w:rsidRPr="00F968B5">
        <w:rPr>
          <w:rFonts w:ascii="Times New Roman" w:hAnsi="Times New Roman" w:cs="Times New Roman"/>
          <w:sz w:val="24"/>
          <w:szCs w:val="24"/>
        </w:rPr>
        <w:t>on. She apparently does not see</w:t>
      </w:r>
      <w:r w:rsidR="00A92CFC" w:rsidRPr="00F968B5">
        <w:rPr>
          <w:rFonts w:ascii="Times New Roman" w:hAnsi="Times New Roman" w:cs="Times New Roman"/>
          <w:sz w:val="24"/>
          <w:szCs w:val="24"/>
        </w:rPr>
        <w:t xml:space="preserve"> herself as benefitting under this factor for the reason </w:t>
      </w:r>
      <w:r w:rsidR="00F615DF" w:rsidRPr="00F968B5">
        <w:rPr>
          <w:rFonts w:ascii="Times New Roman" w:hAnsi="Times New Roman" w:cs="Times New Roman"/>
          <w:sz w:val="24"/>
          <w:szCs w:val="24"/>
        </w:rPr>
        <w:t>that for</w:t>
      </w:r>
      <w:r w:rsidR="00A92CFC" w:rsidRPr="00F968B5">
        <w:rPr>
          <w:rFonts w:ascii="Times New Roman" w:hAnsi="Times New Roman" w:cs="Times New Roman"/>
          <w:sz w:val="24"/>
          <w:szCs w:val="24"/>
        </w:rPr>
        <w:t xml:space="preserve"> the past 20</w:t>
      </w:r>
      <w:r w:rsidR="00B363CF" w:rsidRPr="00F968B5">
        <w:rPr>
          <w:rFonts w:ascii="Times New Roman" w:hAnsi="Times New Roman" w:cs="Times New Roman"/>
          <w:sz w:val="24"/>
          <w:szCs w:val="24"/>
        </w:rPr>
        <w:t>+</w:t>
      </w:r>
      <w:r w:rsidR="00A92CFC" w:rsidRPr="00F968B5">
        <w:rPr>
          <w:rFonts w:ascii="Times New Roman" w:hAnsi="Times New Roman" w:cs="Times New Roman"/>
          <w:sz w:val="24"/>
          <w:szCs w:val="24"/>
        </w:rPr>
        <w:t xml:space="preserve"> years the plaintiff </w:t>
      </w:r>
      <w:r w:rsidR="00F615DF" w:rsidRPr="00F968B5">
        <w:rPr>
          <w:rFonts w:ascii="Times New Roman" w:hAnsi="Times New Roman" w:cs="Times New Roman"/>
          <w:sz w:val="24"/>
          <w:szCs w:val="24"/>
        </w:rPr>
        <w:t>has not provided</w:t>
      </w:r>
      <w:r w:rsidR="00A92CFC" w:rsidRPr="00F968B5">
        <w:rPr>
          <w:rFonts w:ascii="Times New Roman" w:hAnsi="Times New Roman" w:cs="Times New Roman"/>
          <w:sz w:val="24"/>
          <w:szCs w:val="24"/>
        </w:rPr>
        <w:t xml:space="preserve"> for her. She has had to fend for </w:t>
      </w:r>
      <w:r w:rsidR="00F615DF" w:rsidRPr="00F968B5">
        <w:rPr>
          <w:rFonts w:ascii="Times New Roman" w:hAnsi="Times New Roman" w:cs="Times New Roman"/>
          <w:sz w:val="24"/>
          <w:szCs w:val="24"/>
        </w:rPr>
        <w:t>herself as</w:t>
      </w:r>
      <w:r w:rsidR="00A92CFC" w:rsidRPr="00F968B5">
        <w:rPr>
          <w:rFonts w:ascii="Times New Roman" w:hAnsi="Times New Roman" w:cs="Times New Roman"/>
          <w:sz w:val="24"/>
          <w:szCs w:val="24"/>
        </w:rPr>
        <w:t xml:space="preserve"> if she was </w:t>
      </w:r>
      <w:r w:rsidR="00F615DF" w:rsidRPr="00F968B5">
        <w:rPr>
          <w:rFonts w:ascii="Times New Roman" w:hAnsi="Times New Roman" w:cs="Times New Roman"/>
          <w:sz w:val="24"/>
          <w:szCs w:val="24"/>
        </w:rPr>
        <w:t>already divorced</w:t>
      </w:r>
      <w:r w:rsidR="00A92CFC" w:rsidRPr="00F968B5">
        <w:rPr>
          <w:rFonts w:ascii="Times New Roman" w:hAnsi="Times New Roman" w:cs="Times New Roman"/>
          <w:sz w:val="24"/>
          <w:szCs w:val="24"/>
        </w:rPr>
        <w:t>.</w:t>
      </w:r>
      <w:r w:rsidR="00ED5AD8">
        <w:rPr>
          <w:rFonts w:ascii="Times New Roman" w:hAnsi="Times New Roman" w:cs="Times New Roman"/>
          <w:sz w:val="24"/>
          <w:szCs w:val="24"/>
        </w:rPr>
        <w:t xml:space="preserve"> </w:t>
      </w:r>
      <w:r w:rsidR="00ED5AD8" w:rsidRPr="00F968B5">
        <w:rPr>
          <w:rFonts w:ascii="Times New Roman" w:hAnsi="Times New Roman" w:cs="Times New Roman"/>
          <w:sz w:val="24"/>
          <w:szCs w:val="24"/>
        </w:rPr>
        <w:t>In</w:t>
      </w:r>
      <w:r w:rsidR="00074C95" w:rsidRPr="00F968B5">
        <w:rPr>
          <w:rFonts w:ascii="Times New Roman" w:hAnsi="Times New Roman" w:cs="Times New Roman"/>
          <w:sz w:val="24"/>
          <w:szCs w:val="24"/>
        </w:rPr>
        <w:t xml:space="preserve"> a nutshell she has been living a </w:t>
      </w:r>
      <w:r w:rsidR="00ED5AD8" w:rsidRPr="00F968B5">
        <w:rPr>
          <w:rFonts w:ascii="Times New Roman" w:hAnsi="Times New Roman" w:cs="Times New Roman"/>
          <w:sz w:val="24"/>
          <w:szCs w:val="24"/>
        </w:rPr>
        <w:t>divorcee’s</w:t>
      </w:r>
      <w:r w:rsidR="00074C95" w:rsidRPr="00F968B5">
        <w:rPr>
          <w:rFonts w:ascii="Times New Roman" w:hAnsi="Times New Roman" w:cs="Times New Roman"/>
          <w:sz w:val="24"/>
          <w:szCs w:val="24"/>
        </w:rPr>
        <w:t xml:space="preserve"> life for the past 20 years.</w:t>
      </w:r>
    </w:p>
    <w:p w:rsidR="00074C95" w:rsidRPr="00F968B5" w:rsidRDefault="00F17AE8" w:rsidP="00297D0C">
      <w:pPr>
        <w:pStyle w:val="ListParagraph"/>
        <w:numPr>
          <w:ilvl w:val="0"/>
          <w:numId w:val="3"/>
        </w:numPr>
        <w:spacing w:after="0" w:line="360" w:lineRule="auto"/>
        <w:jc w:val="both"/>
        <w:rPr>
          <w:rFonts w:ascii="Times New Roman" w:hAnsi="Times New Roman" w:cs="Times New Roman"/>
          <w:sz w:val="24"/>
          <w:szCs w:val="24"/>
        </w:rPr>
      </w:pPr>
      <w:r w:rsidRPr="00F968B5">
        <w:rPr>
          <w:rFonts w:ascii="Times New Roman" w:hAnsi="Times New Roman" w:cs="Times New Roman"/>
          <w:sz w:val="24"/>
          <w:szCs w:val="24"/>
        </w:rPr>
        <w:t xml:space="preserve">Duration of the </w:t>
      </w:r>
      <w:r w:rsidR="00F615DF" w:rsidRPr="00F968B5">
        <w:rPr>
          <w:rFonts w:ascii="Times New Roman" w:hAnsi="Times New Roman" w:cs="Times New Roman"/>
          <w:sz w:val="24"/>
          <w:szCs w:val="24"/>
        </w:rPr>
        <w:t xml:space="preserve">marriage. </w:t>
      </w:r>
    </w:p>
    <w:p w:rsidR="00C02402" w:rsidRPr="00C02402" w:rsidRDefault="00297D0C" w:rsidP="0090344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615DF" w:rsidRPr="00F968B5">
        <w:rPr>
          <w:rFonts w:ascii="Times New Roman" w:hAnsi="Times New Roman" w:cs="Times New Roman"/>
          <w:sz w:val="24"/>
          <w:szCs w:val="24"/>
        </w:rPr>
        <w:t>The parties having married in 1983 lived together for 17 years up to 2000 when the defendant deserted home. To date the marriage has subsisted for about 37 years of which 17 were under the same roof and 20 on separation.</w:t>
      </w:r>
      <w:r w:rsidR="00F17AE8" w:rsidRPr="00F968B5">
        <w:rPr>
          <w:rFonts w:ascii="Times New Roman" w:hAnsi="Times New Roman" w:cs="Times New Roman"/>
          <w:sz w:val="24"/>
          <w:szCs w:val="24"/>
        </w:rPr>
        <w:t xml:space="preserve"> </w:t>
      </w:r>
      <w:r w:rsidR="000242FB" w:rsidRPr="00F968B5">
        <w:rPr>
          <w:rFonts w:ascii="Times New Roman" w:hAnsi="Times New Roman" w:cs="Times New Roman"/>
          <w:sz w:val="24"/>
          <w:szCs w:val="24"/>
        </w:rPr>
        <w:t xml:space="preserve">The duration of the marriage is such that the key determining factors should be the needs of the parties. In this regard it was </w:t>
      </w:r>
      <w:r w:rsidR="00C02402">
        <w:rPr>
          <w:rFonts w:ascii="Times New Roman" w:hAnsi="Times New Roman" w:cs="Times New Roman"/>
          <w:sz w:val="24"/>
          <w:szCs w:val="24"/>
        </w:rPr>
        <w:t>clear</w:t>
      </w:r>
      <w:r w:rsidR="00D251EA" w:rsidRPr="00F968B5">
        <w:rPr>
          <w:rFonts w:ascii="Times New Roman" w:hAnsi="Times New Roman" w:cs="Times New Roman"/>
          <w:sz w:val="24"/>
          <w:szCs w:val="24"/>
        </w:rPr>
        <w:t xml:space="preserve"> that the defendant is in grea</w:t>
      </w:r>
      <w:r w:rsidR="000242FB" w:rsidRPr="00F968B5">
        <w:rPr>
          <w:rFonts w:ascii="Times New Roman" w:hAnsi="Times New Roman" w:cs="Times New Roman"/>
          <w:sz w:val="24"/>
          <w:szCs w:val="24"/>
        </w:rPr>
        <w:t>ter need of the propert</w:t>
      </w:r>
      <w:r w:rsidR="00C02402">
        <w:rPr>
          <w:rFonts w:ascii="Times New Roman" w:hAnsi="Times New Roman" w:cs="Times New Roman"/>
          <w:sz w:val="24"/>
          <w:szCs w:val="24"/>
        </w:rPr>
        <w:t>y than</w:t>
      </w:r>
      <w:r w:rsidR="00D251EA" w:rsidRPr="00F968B5">
        <w:rPr>
          <w:rFonts w:ascii="Times New Roman" w:hAnsi="Times New Roman" w:cs="Times New Roman"/>
          <w:sz w:val="24"/>
          <w:szCs w:val="24"/>
        </w:rPr>
        <w:t xml:space="preserve"> the plaintiff</w:t>
      </w:r>
      <w:r w:rsidR="00C02402">
        <w:rPr>
          <w:rFonts w:ascii="Times New Roman" w:hAnsi="Times New Roman" w:cs="Times New Roman"/>
          <w:sz w:val="24"/>
          <w:szCs w:val="24"/>
        </w:rPr>
        <w:t>. I</w:t>
      </w:r>
      <w:r w:rsidR="00D251EA" w:rsidRPr="00F968B5">
        <w:rPr>
          <w:rFonts w:ascii="Times New Roman" w:hAnsi="Times New Roman" w:cs="Times New Roman"/>
          <w:sz w:val="24"/>
          <w:szCs w:val="24"/>
        </w:rPr>
        <w:t>n fact</w:t>
      </w:r>
      <w:r w:rsidR="00C02402">
        <w:rPr>
          <w:rFonts w:ascii="Times New Roman" w:hAnsi="Times New Roman" w:cs="Times New Roman"/>
          <w:sz w:val="24"/>
          <w:szCs w:val="24"/>
        </w:rPr>
        <w:t>,</w:t>
      </w:r>
      <w:r w:rsidR="00D251EA" w:rsidRPr="00F968B5">
        <w:rPr>
          <w:rFonts w:ascii="Times New Roman" w:hAnsi="Times New Roman" w:cs="Times New Roman"/>
          <w:sz w:val="24"/>
          <w:szCs w:val="24"/>
        </w:rPr>
        <w:t xml:space="preserve"> </w:t>
      </w:r>
      <w:r w:rsidR="000242FB" w:rsidRPr="00F968B5">
        <w:rPr>
          <w:rFonts w:ascii="Times New Roman" w:hAnsi="Times New Roman" w:cs="Times New Roman"/>
          <w:sz w:val="24"/>
          <w:szCs w:val="24"/>
        </w:rPr>
        <w:t>as already alluded to</w:t>
      </w:r>
      <w:r w:rsidR="00C02402">
        <w:rPr>
          <w:rFonts w:ascii="Times New Roman" w:hAnsi="Times New Roman" w:cs="Times New Roman"/>
          <w:sz w:val="24"/>
          <w:szCs w:val="24"/>
        </w:rPr>
        <w:t>,</w:t>
      </w:r>
      <w:r w:rsidR="000242FB" w:rsidRPr="00F968B5">
        <w:rPr>
          <w:rFonts w:ascii="Times New Roman" w:hAnsi="Times New Roman" w:cs="Times New Roman"/>
          <w:sz w:val="24"/>
          <w:szCs w:val="24"/>
        </w:rPr>
        <w:t xml:space="preserve"> the plaintiff did not give the impression that he was in need of the property. </w:t>
      </w:r>
      <w:r w:rsidR="00D251EA" w:rsidRPr="00F968B5">
        <w:rPr>
          <w:rFonts w:ascii="Times New Roman" w:hAnsi="Times New Roman" w:cs="Times New Roman"/>
          <w:sz w:val="24"/>
          <w:szCs w:val="24"/>
        </w:rPr>
        <w:t>His</w:t>
      </w:r>
      <w:r w:rsidR="000242FB" w:rsidRPr="00F968B5">
        <w:rPr>
          <w:rFonts w:ascii="Times New Roman" w:hAnsi="Times New Roman" w:cs="Times New Roman"/>
          <w:sz w:val="24"/>
          <w:szCs w:val="24"/>
        </w:rPr>
        <w:t xml:space="preserve"> desire was</w:t>
      </w:r>
      <w:r w:rsidR="00A54E72">
        <w:rPr>
          <w:rFonts w:ascii="Times New Roman" w:hAnsi="Times New Roman" w:cs="Times New Roman"/>
          <w:sz w:val="24"/>
          <w:szCs w:val="24"/>
        </w:rPr>
        <w:t xml:space="preserve"> to simply recoup</w:t>
      </w:r>
      <w:r w:rsidR="000242FB" w:rsidRPr="00F968B5">
        <w:rPr>
          <w:rFonts w:ascii="Times New Roman" w:hAnsi="Times New Roman" w:cs="Times New Roman"/>
          <w:sz w:val="24"/>
          <w:szCs w:val="24"/>
        </w:rPr>
        <w:t xml:space="preserve"> what he contributed principally because the property is jointly </w:t>
      </w:r>
      <w:r w:rsidR="00D251EA" w:rsidRPr="00F968B5">
        <w:rPr>
          <w:rFonts w:ascii="Times New Roman" w:hAnsi="Times New Roman" w:cs="Times New Roman"/>
          <w:sz w:val="24"/>
          <w:szCs w:val="24"/>
        </w:rPr>
        <w:t>owned</w:t>
      </w:r>
      <w:r w:rsidR="000242FB" w:rsidRPr="00F968B5">
        <w:rPr>
          <w:rFonts w:ascii="Times New Roman" w:hAnsi="Times New Roman" w:cs="Times New Roman"/>
          <w:sz w:val="24"/>
          <w:szCs w:val="24"/>
        </w:rPr>
        <w:t xml:space="preserve">. The objective of the Act is not for a spouse to </w:t>
      </w:r>
      <w:r w:rsidR="00A54E72" w:rsidRPr="00F968B5">
        <w:rPr>
          <w:rFonts w:ascii="Times New Roman" w:hAnsi="Times New Roman" w:cs="Times New Roman"/>
          <w:sz w:val="24"/>
          <w:szCs w:val="24"/>
        </w:rPr>
        <w:t>recoup</w:t>
      </w:r>
      <w:r w:rsidR="00D251EA" w:rsidRPr="00F968B5">
        <w:rPr>
          <w:rFonts w:ascii="Times New Roman" w:hAnsi="Times New Roman" w:cs="Times New Roman"/>
          <w:sz w:val="24"/>
          <w:szCs w:val="24"/>
        </w:rPr>
        <w:t xml:space="preserve"> his or her</w:t>
      </w:r>
      <w:r w:rsidR="000242FB" w:rsidRPr="00F968B5">
        <w:rPr>
          <w:rFonts w:ascii="Times New Roman" w:hAnsi="Times New Roman" w:cs="Times New Roman"/>
          <w:sz w:val="24"/>
          <w:szCs w:val="24"/>
        </w:rPr>
        <w:t xml:space="preserve"> </w:t>
      </w:r>
      <w:r w:rsidR="00D251EA" w:rsidRPr="00F968B5">
        <w:rPr>
          <w:rFonts w:ascii="Times New Roman" w:hAnsi="Times New Roman" w:cs="Times New Roman"/>
          <w:sz w:val="24"/>
          <w:szCs w:val="24"/>
        </w:rPr>
        <w:t xml:space="preserve">financial </w:t>
      </w:r>
      <w:r w:rsidR="000242FB" w:rsidRPr="00F968B5">
        <w:rPr>
          <w:rFonts w:ascii="Times New Roman" w:hAnsi="Times New Roman" w:cs="Times New Roman"/>
          <w:sz w:val="24"/>
          <w:szCs w:val="24"/>
        </w:rPr>
        <w:t xml:space="preserve">contributions </w:t>
      </w:r>
      <w:r w:rsidR="00D251EA" w:rsidRPr="00F968B5">
        <w:rPr>
          <w:rFonts w:ascii="Times New Roman" w:hAnsi="Times New Roman" w:cs="Times New Roman"/>
          <w:sz w:val="24"/>
          <w:szCs w:val="24"/>
        </w:rPr>
        <w:t>especially</w:t>
      </w:r>
      <w:r w:rsidR="000242FB" w:rsidRPr="00F968B5">
        <w:rPr>
          <w:rFonts w:ascii="Times New Roman" w:hAnsi="Times New Roman" w:cs="Times New Roman"/>
          <w:sz w:val="24"/>
          <w:szCs w:val="24"/>
        </w:rPr>
        <w:t xml:space="preserve"> after a </w:t>
      </w:r>
      <w:r w:rsidR="00D251EA" w:rsidRPr="00F968B5">
        <w:rPr>
          <w:rFonts w:ascii="Times New Roman" w:hAnsi="Times New Roman" w:cs="Times New Roman"/>
          <w:sz w:val="24"/>
          <w:szCs w:val="24"/>
        </w:rPr>
        <w:t>marriage</w:t>
      </w:r>
      <w:r w:rsidR="000242FB" w:rsidRPr="00F968B5">
        <w:rPr>
          <w:rFonts w:ascii="Times New Roman" w:hAnsi="Times New Roman" w:cs="Times New Roman"/>
          <w:sz w:val="24"/>
          <w:szCs w:val="24"/>
        </w:rPr>
        <w:t xml:space="preserve"> of </w:t>
      </w:r>
      <w:r w:rsidR="00D251EA" w:rsidRPr="00F968B5">
        <w:rPr>
          <w:rFonts w:ascii="Times New Roman" w:hAnsi="Times New Roman" w:cs="Times New Roman"/>
          <w:sz w:val="24"/>
          <w:szCs w:val="24"/>
        </w:rPr>
        <w:t>almost</w:t>
      </w:r>
      <w:r w:rsidR="000242FB" w:rsidRPr="00F968B5">
        <w:rPr>
          <w:rFonts w:ascii="Times New Roman" w:hAnsi="Times New Roman" w:cs="Times New Roman"/>
          <w:sz w:val="24"/>
          <w:szCs w:val="24"/>
        </w:rPr>
        <w:t xml:space="preserve"> </w:t>
      </w:r>
      <w:r w:rsidR="00D251EA" w:rsidRPr="00F968B5">
        <w:rPr>
          <w:rFonts w:ascii="Times New Roman" w:hAnsi="Times New Roman" w:cs="Times New Roman"/>
          <w:sz w:val="24"/>
          <w:szCs w:val="24"/>
        </w:rPr>
        <w:t>four</w:t>
      </w:r>
      <w:r w:rsidR="000242FB" w:rsidRPr="00F968B5">
        <w:rPr>
          <w:rFonts w:ascii="Times New Roman" w:hAnsi="Times New Roman" w:cs="Times New Roman"/>
          <w:sz w:val="24"/>
          <w:szCs w:val="24"/>
        </w:rPr>
        <w:t xml:space="preserve"> decades but for the parties to as far as is possible </w:t>
      </w:r>
      <w:r w:rsidR="00D251EA" w:rsidRPr="00F968B5">
        <w:rPr>
          <w:rFonts w:ascii="Times New Roman" w:hAnsi="Times New Roman" w:cs="Times New Roman"/>
          <w:sz w:val="24"/>
          <w:szCs w:val="24"/>
        </w:rPr>
        <w:t>part ways with the benefits of having been married to each other for that long. The needs and expectation</w:t>
      </w:r>
      <w:r w:rsidR="00536D93" w:rsidRPr="00F968B5">
        <w:rPr>
          <w:rFonts w:ascii="Times New Roman" w:hAnsi="Times New Roman" w:cs="Times New Roman"/>
          <w:sz w:val="24"/>
          <w:szCs w:val="24"/>
        </w:rPr>
        <w:t>s of the parties are pivotal</w:t>
      </w:r>
      <w:r w:rsidR="00D251EA" w:rsidRPr="00F968B5">
        <w:rPr>
          <w:rFonts w:ascii="Times New Roman" w:hAnsi="Times New Roman" w:cs="Times New Roman"/>
          <w:sz w:val="24"/>
          <w:szCs w:val="24"/>
        </w:rPr>
        <w:t xml:space="preserve"> in determining the distribution order in such circumstances.</w:t>
      </w:r>
    </w:p>
    <w:p w:rsidR="000242FB" w:rsidRPr="00F968B5" w:rsidRDefault="00297D0C" w:rsidP="00297D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242FB" w:rsidRPr="00F968B5">
        <w:rPr>
          <w:rFonts w:ascii="Times New Roman" w:hAnsi="Times New Roman" w:cs="Times New Roman"/>
          <w:sz w:val="24"/>
          <w:szCs w:val="24"/>
        </w:rPr>
        <w:t>I am of the view that upon a careful consideration of all the circumstances of the case, this is a case where in</w:t>
      </w:r>
      <w:r w:rsidR="00D251EA" w:rsidRPr="00F968B5">
        <w:rPr>
          <w:rFonts w:ascii="Times New Roman" w:hAnsi="Times New Roman" w:cs="Times New Roman"/>
          <w:sz w:val="24"/>
          <w:szCs w:val="24"/>
        </w:rPr>
        <w:t xml:space="preserve"> terms of s 7(1) (a)</w:t>
      </w:r>
      <w:r w:rsidR="000242FB" w:rsidRPr="00F968B5">
        <w:rPr>
          <w:rFonts w:ascii="Times New Roman" w:hAnsi="Times New Roman" w:cs="Times New Roman"/>
          <w:sz w:val="24"/>
          <w:szCs w:val="24"/>
        </w:rPr>
        <w:t xml:space="preserve"> of the Act, the </w:t>
      </w:r>
      <w:r w:rsidR="00D251EA" w:rsidRPr="00F968B5">
        <w:rPr>
          <w:rFonts w:ascii="Times New Roman" w:hAnsi="Times New Roman" w:cs="Times New Roman"/>
          <w:sz w:val="24"/>
          <w:szCs w:val="24"/>
        </w:rPr>
        <w:t>plaintiff’s</w:t>
      </w:r>
      <w:r w:rsidR="000242FB" w:rsidRPr="00F968B5">
        <w:rPr>
          <w:rFonts w:ascii="Times New Roman" w:hAnsi="Times New Roman" w:cs="Times New Roman"/>
          <w:sz w:val="24"/>
          <w:szCs w:val="24"/>
        </w:rPr>
        <w:t xml:space="preserve"> share must be transferred to the defendant. The only </w:t>
      </w:r>
      <w:r w:rsidR="00D251EA" w:rsidRPr="00F968B5">
        <w:rPr>
          <w:rFonts w:ascii="Times New Roman" w:hAnsi="Times New Roman" w:cs="Times New Roman"/>
          <w:sz w:val="24"/>
          <w:szCs w:val="24"/>
        </w:rPr>
        <w:t>reasonable and</w:t>
      </w:r>
      <w:r w:rsidR="000242FB" w:rsidRPr="00F968B5">
        <w:rPr>
          <w:rFonts w:ascii="Times New Roman" w:hAnsi="Times New Roman" w:cs="Times New Roman"/>
          <w:sz w:val="24"/>
          <w:szCs w:val="24"/>
        </w:rPr>
        <w:t xml:space="preserve"> practicable manner of distribution that would leave the parties in a </w:t>
      </w:r>
      <w:r w:rsidR="00D251EA" w:rsidRPr="00F968B5">
        <w:rPr>
          <w:rFonts w:ascii="Times New Roman" w:hAnsi="Times New Roman" w:cs="Times New Roman"/>
          <w:sz w:val="24"/>
          <w:szCs w:val="24"/>
        </w:rPr>
        <w:t>position</w:t>
      </w:r>
      <w:r w:rsidR="000242FB" w:rsidRPr="00F968B5">
        <w:rPr>
          <w:rFonts w:ascii="Times New Roman" w:hAnsi="Times New Roman" w:cs="Times New Roman"/>
          <w:sz w:val="24"/>
          <w:szCs w:val="24"/>
        </w:rPr>
        <w:t xml:space="preserve"> </w:t>
      </w:r>
      <w:r w:rsidR="00D251EA" w:rsidRPr="00F968B5">
        <w:rPr>
          <w:rFonts w:ascii="Times New Roman" w:hAnsi="Times New Roman" w:cs="Times New Roman"/>
          <w:sz w:val="24"/>
          <w:szCs w:val="24"/>
        </w:rPr>
        <w:t>they</w:t>
      </w:r>
      <w:r w:rsidR="000242FB" w:rsidRPr="00F968B5">
        <w:rPr>
          <w:rFonts w:ascii="Times New Roman" w:hAnsi="Times New Roman" w:cs="Times New Roman"/>
          <w:sz w:val="24"/>
          <w:szCs w:val="24"/>
        </w:rPr>
        <w:t xml:space="preserve"> would have been had a normal marriage relationship continued is for the defendant to be awarded plaintiff’s 50 % share. </w:t>
      </w:r>
      <w:r w:rsidR="00D251EA" w:rsidRPr="00F968B5">
        <w:rPr>
          <w:rFonts w:ascii="Times New Roman" w:hAnsi="Times New Roman" w:cs="Times New Roman"/>
          <w:sz w:val="24"/>
          <w:szCs w:val="24"/>
        </w:rPr>
        <w:t>The</w:t>
      </w:r>
      <w:r w:rsidR="000242FB" w:rsidRPr="00F968B5">
        <w:rPr>
          <w:rFonts w:ascii="Times New Roman" w:hAnsi="Times New Roman" w:cs="Times New Roman"/>
          <w:sz w:val="24"/>
          <w:szCs w:val="24"/>
        </w:rPr>
        <w:t xml:space="preserve"> plaintiff can easily </w:t>
      </w:r>
      <w:r w:rsidR="00D251EA" w:rsidRPr="00F968B5">
        <w:rPr>
          <w:rFonts w:ascii="Times New Roman" w:hAnsi="Times New Roman" w:cs="Times New Roman"/>
          <w:sz w:val="24"/>
          <w:szCs w:val="24"/>
        </w:rPr>
        <w:t>acquire</w:t>
      </w:r>
      <w:r w:rsidR="000242FB" w:rsidRPr="00F968B5">
        <w:rPr>
          <w:rFonts w:ascii="Times New Roman" w:hAnsi="Times New Roman" w:cs="Times New Roman"/>
          <w:sz w:val="24"/>
          <w:szCs w:val="24"/>
        </w:rPr>
        <w:t xml:space="preserve"> another property if he has not already done so from the resources available to him.</w:t>
      </w:r>
    </w:p>
    <w:p w:rsidR="00F17AE8" w:rsidRPr="00F968B5" w:rsidRDefault="00297D0C" w:rsidP="00297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459F" w:rsidRPr="00F968B5">
        <w:rPr>
          <w:rFonts w:ascii="Times New Roman" w:hAnsi="Times New Roman" w:cs="Times New Roman"/>
          <w:sz w:val="24"/>
          <w:szCs w:val="24"/>
        </w:rPr>
        <w:t xml:space="preserve">Accordingly it is hereby </w:t>
      </w:r>
      <w:r w:rsidR="0039795E" w:rsidRPr="00F968B5">
        <w:rPr>
          <w:rFonts w:ascii="Times New Roman" w:hAnsi="Times New Roman" w:cs="Times New Roman"/>
          <w:sz w:val="24"/>
          <w:szCs w:val="24"/>
        </w:rPr>
        <w:t>ordered</w:t>
      </w:r>
      <w:r w:rsidR="0071459F" w:rsidRPr="00F968B5">
        <w:rPr>
          <w:rFonts w:ascii="Times New Roman" w:hAnsi="Times New Roman" w:cs="Times New Roman"/>
          <w:sz w:val="24"/>
          <w:szCs w:val="24"/>
        </w:rPr>
        <w:t xml:space="preserve"> that:</w:t>
      </w:r>
    </w:p>
    <w:p w:rsidR="0071459F" w:rsidRPr="00F968B5" w:rsidRDefault="0071459F" w:rsidP="00297D0C">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 xml:space="preserve">A decree of </w:t>
      </w:r>
      <w:r w:rsidR="0039795E" w:rsidRPr="00F968B5">
        <w:rPr>
          <w:rFonts w:ascii="Times New Roman" w:hAnsi="Times New Roman" w:cs="Times New Roman"/>
          <w:sz w:val="24"/>
          <w:szCs w:val="24"/>
        </w:rPr>
        <w:t>divorce</w:t>
      </w:r>
      <w:r w:rsidRPr="00F968B5">
        <w:rPr>
          <w:rFonts w:ascii="Times New Roman" w:hAnsi="Times New Roman" w:cs="Times New Roman"/>
          <w:sz w:val="24"/>
          <w:szCs w:val="24"/>
        </w:rPr>
        <w:t xml:space="preserve"> be and is hereby granted.</w:t>
      </w:r>
    </w:p>
    <w:p w:rsidR="0071459F" w:rsidRPr="00F968B5" w:rsidRDefault="0071459F" w:rsidP="00297D0C">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 xml:space="preserve">Each party is </w:t>
      </w:r>
      <w:r w:rsidR="0039795E" w:rsidRPr="00F968B5">
        <w:rPr>
          <w:rFonts w:ascii="Times New Roman" w:hAnsi="Times New Roman" w:cs="Times New Roman"/>
          <w:sz w:val="24"/>
          <w:szCs w:val="24"/>
        </w:rPr>
        <w:t>awarded</w:t>
      </w:r>
      <w:r w:rsidR="00074C95" w:rsidRPr="00F968B5">
        <w:rPr>
          <w:rFonts w:ascii="Times New Roman" w:hAnsi="Times New Roman" w:cs="Times New Roman"/>
          <w:sz w:val="24"/>
          <w:szCs w:val="24"/>
        </w:rPr>
        <w:t xml:space="preserve"> the movable properties</w:t>
      </w:r>
      <w:r w:rsidRPr="00F968B5">
        <w:rPr>
          <w:rFonts w:ascii="Times New Roman" w:hAnsi="Times New Roman" w:cs="Times New Roman"/>
          <w:sz w:val="24"/>
          <w:szCs w:val="24"/>
        </w:rPr>
        <w:t xml:space="preserve"> in their custody </w:t>
      </w:r>
      <w:r w:rsidR="0039795E" w:rsidRPr="00F968B5">
        <w:rPr>
          <w:rFonts w:ascii="Times New Roman" w:hAnsi="Times New Roman" w:cs="Times New Roman"/>
          <w:sz w:val="24"/>
          <w:szCs w:val="24"/>
        </w:rPr>
        <w:t>or possession as</w:t>
      </w:r>
      <w:r w:rsidRPr="00F968B5">
        <w:rPr>
          <w:rFonts w:ascii="Times New Roman" w:hAnsi="Times New Roman" w:cs="Times New Roman"/>
          <w:sz w:val="24"/>
          <w:szCs w:val="24"/>
        </w:rPr>
        <w:t xml:space="preserve"> </w:t>
      </w:r>
      <w:r w:rsidR="00297D0C">
        <w:rPr>
          <w:rFonts w:ascii="Times New Roman" w:hAnsi="Times New Roman" w:cs="Times New Roman"/>
          <w:sz w:val="24"/>
          <w:szCs w:val="24"/>
        </w:rPr>
        <w:tab/>
      </w:r>
      <w:r w:rsidRPr="00F968B5">
        <w:rPr>
          <w:rFonts w:ascii="Times New Roman" w:hAnsi="Times New Roman" w:cs="Times New Roman"/>
          <w:sz w:val="24"/>
          <w:szCs w:val="24"/>
        </w:rPr>
        <w:t>at the date of this order.</w:t>
      </w:r>
    </w:p>
    <w:p w:rsidR="0071459F" w:rsidRPr="00F968B5" w:rsidRDefault="0071459F" w:rsidP="00297D0C">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 xml:space="preserve">The defendant is hereby awarded Stand number 271 Mandara Township Lot </w:t>
      </w:r>
      <w:r w:rsidR="00297D0C">
        <w:rPr>
          <w:rFonts w:ascii="Times New Roman" w:hAnsi="Times New Roman" w:cs="Times New Roman"/>
          <w:sz w:val="24"/>
          <w:szCs w:val="24"/>
        </w:rPr>
        <w:tab/>
      </w:r>
      <w:r w:rsidRPr="00F968B5">
        <w:rPr>
          <w:rFonts w:ascii="Times New Roman" w:hAnsi="Times New Roman" w:cs="Times New Roman"/>
          <w:sz w:val="24"/>
          <w:szCs w:val="24"/>
        </w:rPr>
        <w:t>3A Mandara held under</w:t>
      </w:r>
      <w:r w:rsidR="0039795E" w:rsidRPr="00F968B5">
        <w:rPr>
          <w:rFonts w:ascii="Times New Roman" w:hAnsi="Times New Roman" w:cs="Times New Roman"/>
          <w:sz w:val="24"/>
          <w:szCs w:val="24"/>
        </w:rPr>
        <w:t xml:space="preserve"> Deed of Transfer</w:t>
      </w:r>
      <w:r w:rsidRPr="00F968B5">
        <w:rPr>
          <w:rFonts w:ascii="Times New Roman" w:hAnsi="Times New Roman" w:cs="Times New Roman"/>
          <w:sz w:val="24"/>
          <w:szCs w:val="24"/>
        </w:rPr>
        <w:t xml:space="preserve"> number 7963/87 dated 12 </w:t>
      </w:r>
      <w:r w:rsidR="0039795E" w:rsidRPr="00F968B5">
        <w:rPr>
          <w:rFonts w:ascii="Times New Roman" w:hAnsi="Times New Roman" w:cs="Times New Roman"/>
          <w:sz w:val="24"/>
          <w:szCs w:val="24"/>
        </w:rPr>
        <w:t>November</w:t>
      </w:r>
      <w:r w:rsidRPr="00F968B5">
        <w:rPr>
          <w:rFonts w:ascii="Times New Roman" w:hAnsi="Times New Roman" w:cs="Times New Roman"/>
          <w:sz w:val="24"/>
          <w:szCs w:val="24"/>
        </w:rPr>
        <w:t xml:space="preserve"> </w:t>
      </w:r>
      <w:r w:rsidR="00297D0C">
        <w:rPr>
          <w:rFonts w:ascii="Times New Roman" w:hAnsi="Times New Roman" w:cs="Times New Roman"/>
          <w:sz w:val="24"/>
          <w:szCs w:val="24"/>
        </w:rPr>
        <w:tab/>
      </w:r>
      <w:r w:rsidRPr="00F968B5">
        <w:rPr>
          <w:rFonts w:ascii="Times New Roman" w:hAnsi="Times New Roman" w:cs="Times New Roman"/>
          <w:sz w:val="24"/>
          <w:szCs w:val="24"/>
        </w:rPr>
        <w:t xml:space="preserve">1987, also known as number 58 Shaneragh Road, Mandara, Harare as her sole </w:t>
      </w:r>
      <w:r w:rsidR="00297D0C">
        <w:rPr>
          <w:rFonts w:ascii="Times New Roman" w:hAnsi="Times New Roman" w:cs="Times New Roman"/>
          <w:sz w:val="24"/>
          <w:szCs w:val="24"/>
        </w:rPr>
        <w:tab/>
      </w:r>
      <w:r w:rsidRPr="00F968B5">
        <w:rPr>
          <w:rFonts w:ascii="Times New Roman" w:hAnsi="Times New Roman" w:cs="Times New Roman"/>
          <w:sz w:val="24"/>
          <w:szCs w:val="24"/>
        </w:rPr>
        <w:t>and exclusive property.</w:t>
      </w:r>
    </w:p>
    <w:p w:rsidR="0071459F" w:rsidRPr="00236C54" w:rsidRDefault="0071459F" w:rsidP="00236C54">
      <w:pPr>
        <w:pStyle w:val="ListParagraph"/>
        <w:numPr>
          <w:ilvl w:val="0"/>
          <w:numId w:val="5"/>
        </w:numPr>
        <w:spacing w:after="0" w:line="360" w:lineRule="auto"/>
        <w:jc w:val="both"/>
        <w:rPr>
          <w:rFonts w:ascii="Times New Roman" w:hAnsi="Times New Roman" w:cs="Times New Roman"/>
          <w:sz w:val="24"/>
          <w:szCs w:val="24"/>
        </w:rPr>
      </w:pPr>
      <w:r w:rsidRPr="00236C54">
        <w:rPr>
          <w:rFonts w:ascii="Times New Roman" w:hAnsi="Times New Roman" w:cs="Times New Roman"/>
          <w:sz w:val="24"/>
          <w:szCs w:val="24"/>
        </w:rPr>
        <w:lastRenderedPageBreak/>
        <w:t xml:space="preserve">The </w:t>
      </w:r>
      <w:r w:rsidR="0039795E" w:rsidRPr="00236C54">
        <w:rPr>
          <w:rFonts w:ascii="Times New Roman" w:hAnsi="Times New Roman" w:cs="Times New Roman"/>
          <w:sz w:val="24"/>
          <w:szCs w:val="24"/>
        </w:rPr>
        <w:t>plaintiff</w:t>
      </w:r>
      <w:r w:rsidRPr="00236C54">
        <w:rPr>
          <w:rFonts w:ascii="Times New Roman" w:hAnsi="Times New Roman" w:cs="Times New Roman"/>
          <w:sz w:val="24"/>
          <w:szCs w:val="24"/>
        </w:rPr>
        <w:t xml:space="preserve"> shall sign all the necessary documents to enable transfer of his </w:t>
      </w:r>
      <w:r w:rsidR="00236C54" w:rsidRPr="00236C54">
        <w:rPr>
          <w:rFonts w:ascii="Times New Roman" w:hAnsi="Times New Roman" w:cs="Times New Roman"/>
          <w:sz w:val="24"/>
          <w:szCs w:val="24"/>
        </w:rPr>
        <w:t>50%</w:t>
      </w:r>
      <w:r w:rsidRPr="00236C54">
        <w:rPr>
          <w:rFonts w:ascii="Times New Roman" w:hAnsi="Times New Roman" w:cs="Times New Roman"/>
          <w:sz w:val="24"/>
          <w:szCs w:val="24"/>
        </w:rPr>
        <w:t>share as joint owner to the defendant within 30 days from the date of request.</w:t>
      </w:r>
    </w:p>
    <w:p w:rsidR="0071459F" w:rsidRPr="00F968B5" w:rsidRDefault="0071459F" w:rsidP="00236C54">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 xml:space="preserve">Should the plaintiff fail, refuse or neglect to do so </w:t>
      </w:r>
      <w:r w:rsidR="0039795E" w:rsidRPr="00F968B5">
        <w:rPr>
          <w:rFonts w:ascii="Times New Roman" w:hAnsi="Times New Roman" w:cs="Times New Roman"/>
          <w:sz w:val="24"/>
          <w:szCs w:val="24"/>
        </w:rPr>
        <w:t>within</w:t>
      </w:r>
      <w:r w:rsidRPr="00F968B5">
        <w:rPr>
          <w:rFonts w:ascii="Times New Roman" w:hAnsi="Times New Roman" w:cs="Times New Roman"/>
          <w:sz w:val="24"/>
          <w:szCs w:val="24"/>
        </w:rPr>
        <w:t xml:space="preserve"> the </w:t>
      </w:r>
      <w:r w:rsidR="0039795E" w:rsidRPr="00F968B5">
        <w:rPr>
          <w:rFonts w:ascii="Times New Roman" w:hAnsi="Times New Roman" w:cs="Times New Roman"/>
          <w:sz w:val="24"/>
          <w:szCs w:val="24"/>
        </w:rPr>
        <w:t>stated</w:t>
      </w:r>
      <w:r w:rsidRPr="00F968B5">
        <w:rPr>
          <w:rFonts w:ascii="Times New Roman" w:hAnsi="Times New Roman" w:cs="Times New Roman"/>
          <w:sz w:val="24"/>
          <w:szCs w:val="24"/>
        </w:rPr>
        <w:t xml:space="preserve"> period the </w:t>
      </w:r>
      <w:r w:rsidR="00297D0C">
        <w:rPr>
          <w:rFonts w:ascii="Times New Roman" w:hAnsi="Times New Roman" w:cs="Times New Roman"/>
          <w:sz w:val="24"/>
          <w:szCs w:val="24"/>
        </w:rPr>
        <w:tab/>
      </w:r>
      <w:r w:rsidRPr="00F968B5">
        <w:rPr>
          <w:rFonts w:ascii="Times New Roman" w:hAnsi="Times New Roman" w:cs="Times New Roman"/>
          <w:sz w:val="24"/>
          <w:szCs w:val="24"/>
        </w:rPr>
        <w:t xml:space="preserve">Sheriff is hereby directed to </w:t>
      </w:r>
      <w:r w:rsidR="0039795E" w:rsidRPr="00F968B5">
        <w:rPr>
          <w:rFonts w:ascii="Times New Roman" w:hAnsi="Times New Roman" w:cs="Times New Roman"/>
          <w:sz w:val="24"/>
          <w:szCs w:val="24"/>
        </w:rPr>
        <w:t>sign</w:t>
      </w:r>
      <w:r w:rsidRPr="00F968B5">
        <w:rPr>
          <w:rFonts w:ascii="Times New Roman" w:hAnsi="Times New Roman" w:cs="Times New Roman"/>
          <w:sz w:val="24"/>
          <w:szCs w:val="24"/>
        </w:rPr>
        <w:t xml:space="preserve"> all such documents as are necessary to effect </w:t>
      </w:r>
      <w:r w:rsidR="00297D0C">
        <w:rPr>
          <w:rFonts w:ascii="Times New Roman" w:hAnsi="Times New Roman" w:cs="Times New Roman"/>
          <w:sz w:val="24"/>
          <w:szCs w:val="24"/>
        </w:rPr>
        <w:tab/>
      </w:r>
      <w:r w:rsidRPr="00F968B5">
        <w:rPr>
          <w:rFonts w:ascii="Times New Roman" w:hAnsi="Times New Roman" w:cs="Times New Roman"/>
          <w:sz w:val="24"/>
          <w:szCs w:val="24"/>
        </w:rPr>
        <w:t xml:space="preserve">the </w:t>
      </w:r>
      <w:r w:rsidR="0039795E" w:rsidRPr="00F968B5">
        <w:rPr>
          <w:rFonts w:ascii="Times New Roman" w:hAnsi="Times New Roman" w:cs="Times New Roman"/>
          <w:sz w:val="24"/>
          <w:szCs w:val="24"/>
        </w:rPr>
        <w:t>transfer</w:t>
      </w:r>
      <w:r w:rsidRPr="00F968B5">
        <w:rPr>
          <w:rFonts w:ascii="Times New Roman" w:hAnsi="Times New Roman" w:cs="Times New Roman"/>
          <w:sz w:val="24"/>
          <w:szCs w:val="24"/>
        </w:rPr>
        <w:t xml:space="preserve"> in </w:t>
      </w:r>
      <w:r w:rsidR="0039795E" w:rsidRPr="00F968B5">
        <w:rPr>
          <w:rFonts w:ascii="Times New Roman" w:hAnsi="Times New Roman" w:cs="Times New Roman"/>
          <w:sz w:val="24"/>
          <w:szCs w:val="24"/>
        </w:rPr>
        <w:t>plaintiff’s</w:t>
      </w:r>
      <w:r w:rsidRPr="00F968B5">
        <w:rPr>
          <w:rFonts w:ascii="Times New Roman" w:hAnsi="Times New Roman" w:cs="Times New Roman"/>
          <w:sz w:val="24"/>
          <w:szCs w:val="24"/>
        </w:rPr>
        <w:t xml:space="preserve"> stead.</w:t>
      </w:r>
    </w:p>
    <w:p w:rsidR="0039795E" w:rsidRPr="00F968B5" w:rsidRDefault="0039795E" w:rsidP="00236C54">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The defendant shall bear the attendant costs of transfer.</w:t>
      </w:r>
    </w:p>
    <w:p w:rsidR="0039795E" w:rsidRPr="00F968B5" w:rsidRDefault="0039795E" w:rsidP="00236C54">
      <w:pPr>
        <w:pStyle w:val="ListParagraph"/>
        <w:numPr>
          <w:ilvl w:val="0"/>
          <w:numId w:val="5"/>
        </w:numPr>
        <w:spacing w:after="0" w:line="360" w:lineRule="auto"/>
        <w:ind w:firstLine="0"/>
        <w:jc w:val="both"/>
        <w:rPr>
          <w:rFonts w:ascii="Times New Roman" w:hAnsi="Times New Roman" w:cs="Times New Roman"/>
          <w:sz w:val="24"/>
          <w:szCs w:val="24"/>
        </w:rPr>
      </w:pPr>
      <w:r w:rsidRPr="00F968B5">
        <w:rPr>
          <w:rFonts w:ascii="Times New Roman" w:hAnsi="Times New Roman" w:cs="Times New Roman"/>
          <w:sz w:val="24"/>
          <w:szCs w:val="24"/>
        </w:rPr>
        <w:t>Each party shall bear their own costs of suit.</w:t>
      </w:r>
    </w:p>
    <w:p w:rsidR="00476A7F" w:rsidRDefault="00476A7F" w:rsidP="00F968B5">
      <w:pPr>
        <w:spacing w:after="0" w:line="240" w:lineRule="auto"/>
        <w:jc w:val="both"/>
        <w:rPr>
          <w:rFonts w:ascii="Times New Roman" w:hAnsi="Times New Roman" w:cs="Times New Roman"/>
          <w:sz w:val="24"/>
          <w:szCs w:val="24"/>
        </w:rPr>
      </w:pPr>
    </w:p>
    <w:p w:rsidR="00297D0C" w:rsidRDefault="00297D0C" w:rsidP="00F968B5">
      <w:pPr>
        <w:spacing w:after="0" w:line="240" w:lineRule="auto"/>
        <w:jc w:val="both"/>
        <w:rPr>
          <w:rFonts w:ascii="Times New Roman" w:hAnsi="Times New Roman" w:cs="Times New Roman"/>
          <w:sz w:val="24"/>
          <w:szCs w:val="24"/>
        </w:rPr>
      </w:pPr>
    </w:p>
    <w:p w:rsidR="00297D0C" w:rsidRDefault="00297D0C" w:rsidP="00F968B5">
      <w:pPr>
        <w:spacing w:after="0" w:line="240" w:lineRule="auto"/>
        <w:jc w:val="both"/>
        <w:rPr>
          <w:rFonts w:ascii="Times New Roman" w:hAnsi="Times New Roman" w:cs="Times New Roman"/>
          <w:sz w:val="24"/>
          <w:szCs w:val="24"/>
        </w:rPr>
      </w:pPr>
    </w:p>
    <w:p w:rsidR="00297D0C" w:rsidRDefault="00297D0C" w:rsidP="00F968B5">
      <w:pPr>
        <w:spacing w:after="0" w:line="240" w:lineRule="auto"/>
        <w:jc w:val="both"/>
        <w:rPr>
          <w:rFonts w:ascii="Times New Roman" w:hAnsi="Times New Roman" w:cs="Times New Roman"/>
          <w:sz w:val="24"/>
          <w:szCs w:val="24"/>
        </w:rPr>
      </w:pPr>
    </w:p>
    <w:p w:rsidR="00297D0C" w:rsidRDefault="00297D0C" w:rsidP="00F968B5">
      <w:pPr>
        <w:spacing w:after="0" w:line="240" w:lineRule="auto"/>
        <w:jc w:val="both"/>
        <w:rPr>
          <w:rFonts w:ascii="Times New Roman" w:hAnsi="Times New Roman" w:cs="Times New Roman"/>
          <w:sz w:val="24"/>
          <w:szCs w:val="24"/>
        </w:rPr>
      </w:pPr>
    </w:p>
    <w:p w:rsidR="00297D0C" w:rsidRPr="00F968B5" w:rsidRDefault="00297D0C" w:rsidP="00F968B5">
      <w:pPr>
        <w:spacing w:after="0" w:line="240" w:lineRule="auto"/>
        <w:jc w:val="both"/>
        <w:rPr>
          <w:rFonts w:ascii="Times New Roman" w:hAnsi="Times New Roman" w:cs="Times New Roman"/>
          <w:sz w:val="24"/>
          <w:szCs w:val="24"/>
        </w:rPr>
      </w:pPr>
    </w:p>
    <w:p w:rsidR="0039795E" w:rsidRPr="00F968B5" w:rsidRDefault="0039795E" w:rsidP="00F968B5">
      <w:pPr>
        <w:spacing w:after="0" w:line="240" w:lineRule="auto"/>
        <w:jc w:val="both"/>
        <w:rPr>
          <w:rFonts w:ascii="Times New Roman" w:hAnsi="Times New Roman" w:cs="Times New Roman"/>
          <w:sz w:val="24"/>
          <w:szCs w:val="24"/>
        </w:rPr>
      </w:pPr>
      <w:r w:rsidRPr="00297D0C">
        <w:rPr>
          <w:rFonts w:ascii="Times New Roman" w:hAnsi="Times New Roman" w:cs="Times New Roman"/>
          <w:i/>
          <w:sz w:val="24"/>
          <w:szCs w:val="24"/>
        </w:rPr>
        <w:t>Coghlan, Welsh and Guest</w:t>
      </w:r>
      <w:r w:rsidRPr="00F968B5">
        <w:rPr>
          <w:rFonts w:ascii="Times New Roman" w:hAnsi="Times New Roman" w:cs="Times New Roman"/>
          <w:sz w:val="24"/>
          <w:szCs w:val="24"/>
        </w:rPr>
        <w:t>, plaintiff’s legal practitioners</w:t>
      </w:r>
    </w:p>
    <w:p w:rsidR="0039795E" w:rsidRPr="00F968B5" w:rsidRDefault="0039795E" w:rsidP="00F968B5">
      <w:pPr>
        <w:spacing w:after="0" w:line="240" w:lineRule="auto"/>
        <w:jc w:val="both"/>
        <w:rPr>
          <w:rFonts w:ascii="Times New Roman" w:hAnsi="Times New Roman" w:cs="Times New Roman"/>
          <w:sz w:val="24"/>
          <w:szCs w:val="24"/>
        </w:rPr>
      </w:pPr>
      <w:r w:rsidRPr="00297D0C">
        <w:rPr>
          <w:rFonts w:ascii="Times New Roman" w:hAnsi="Times New Roman" w:cs="Times New Roman"/>
          <w:i/>
          <w:sz w:val="24"/>
          <w:szCs w:val="24"/>
        </w:rPr>
        <w:t>T. Pfigu Attorneys</w:t>
      </w:r>
      <w:r w:rsidRPr="00F968B5">
        <w:rPr>
          <w:rFonts w:ascii="Times New Roman" w:hAnsi="Times New Roman" w:cs="Times New Roman"/>
          <w:sz w:val="24"/>
          <w:szCs w:val="24"/>
        </w:rPr>
        <w:t>, defendant’s legal practitioners.</w:t>
      </w:r>
    </w:p>
    <w:p w:rsidR="00617134" w:rsidRPr="00F968B5" w:rsidRDefault="00617134" w:rsidP="00F968B5">
      <w:pPr>
        <w:spacing w:after="0" w:line="240" w:lineRule="auto"/>
        <w:jc w:val="both"/>
        <w:rPr>
          <w:rFonts w:ascii="Times New Roman" w:hAnsi="Times New Roman" w:cs="Times New Roman"/>
          <w:sz w:val="24"/>
          <w:szCs w:val="24"/>
        </w:rPr>
      </w:pPr>
    </w:p>
    <w:p w:rsidR="00574725" w:rsidRPr="00F968B5" w:rsidRDefault="00574725" w:rsidP="00F968B5">
      <w:pPr>
        <w:spacing w:after="0" w:line="240" w:lineRule="auto"/>
        <w:jc w:val="both"/>
        <w:rPr>
          <w:rFonts w:ascii="Times New Roman" w:hAnsi="Times New Roman" w:cs="Times New Roman"/>
          <w:sz w:val="24"/>
          <w:szCs w:val="24"/>
        </w:rPr>
      </w:pPr>
    </w:p>
    <w:sectPr w:rsidR="00574725" w:rsidRPr="00F968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55" w:rsidRDefault="00817E55" w:rsidP="00297D0C">
      <w:pPr>
        <w:spacing w:after="0" w:line="240" w:lineRule="auto"/>
      </w:pPr>
      <w:r>
        <w:separator/>
      </w:r>
    </w:p>
  </w:endnote>
  <w:endnote w:type="continuationSeparator" w:id="0">
    <w:p w:rsidR="00817E55" w:rsidRDefault="00817E55" w:rsidP="0029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55" w:rsidRDefault="00817E55" w:rsidP="00297D0C">
      <w:pPr>
        <w:spacing w:after="0" w:line="240" w:lineRule="auto"/>
      </w:pPr>
      <w:r>
        <w:separator/>
      </w:r>
    </w:p>
  </w:footnote>
  <w:footnote w:type="continuationSeparator" w:id="0">
    <w:p w:rsidR="00817E55" w:rsidRDefault="00817E55" w:rsidP="0029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678524"/>
      <w:docPartObj>
        <w:docPartGallery w:val="Page Numbers (Top of Page)"/>
        <w:docPartUnique/>
      </w:docPartObj>
    </w:sdtPr>
    <w:sdtEndPr>
      <w:rPr>
        <w:noProof/>
      </w:rPr>
    </w:sdtEndPr>
    <w:sdtContent>
      <w:p w:rsidR="00297D0C" w:rsidRDefault="00297D0C">
        <w:pPr>
          <w:pStyle w:val="Header"/>
          <w:jc w:val="right"/>
          <w:rPr>
            <w:noProof/>
          </w:rPr>
        </w:pPr>
        <w:r>
          <w:fldChar w:fldCharType="begin"/>
        </w:r>
        <w:r>
          <w:instrText xml:space="preserve"> PAGE   \* MERGEFORMAT </w:instrText>
        </w:r>
        <w:r>
          <w:fldChar w:fldCharType="separate"/>
        </w:r>
        <w:r w:rsidR="00AE1CB7">
          <w:rPr>
            <w:noProof/>
          </w:rPr>
          <w:t>1</w:t>
        </w:r>
        <w:r>
          <w:rPr>
            <w:noProof/>
          </w:rPr>
          <w:fldChar w:fldCharType="end"/>
        </w:r>
      </w:p>
      <w:p w:rsidR="00297D0C" w:rsidRDefault="00297D0C">
        <w:pPr>
          <w:pStyle w:val="Header"/>
          <w:jc w:val="right"/>
          <w:rPr>
            <w:noProof/>
          </w:rPr>
        </w:pPr>
        <w:r>
          <w:rPr>
            <w:noProof/>
          </w:rPr>
          <w:t>H</w:t>
        </w:r>
        <w:r w:rsidR="00963EAC">
          <w:rPr>
            <w:noProof/>
          </w:rPr>
          <w:t>H</w:t>
        </w:r>
        <w:r w:rsidR="00557C10">
          <w:rPr>
            <w:noProof/>
          </w:rPr>
          <w:t xml:space="preserve"> 410-20</w:t>
        </w:r>
      </w:p>
      <w:p w:rsidR="00297D0C" w:rsidRDefault="00297D0C">
        <w:pPr>
          <w:pStyle w:val="Header"/>
          <w:jc w:val="right"/>
        </w:pPr>
        <w:r>
          <w:rPr>
            <w:noProof/>
          </w:rPr>
          <w:t>HC 8799/16</w:t>
        </w:r>
      </w:p>
    </w:sdtContent>
  </w:sdt>
  <w:p w:rsidR="00297D0C" w:rsidRDefault="00297D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C6B"/>
    <w:multiLevelType w:val="hybridMultilevel"/>
    <w:tmpl w:val="902C843C"/>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27152D9"/>
    <w:multiLevelType w:val="hybridMultilevel"/>
    <w:tmpl w:val="AFDC3AD0"/>
    <w:lvl w:ilvl="0" w:tplc="DA4C540C">
      <w:start w:val="4"/>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36EA5FCC"/>
    <w:multiLevelType w:val="hybridMultilevel"/>
    <w:tmpl w:val="5D7E02F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44C4196"/>
    <w:multiLevelType w:val="hybridMultilevel"/>
    <w:tmpl w:val="33C6A55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2B08C3"/>
    <w:multiLevelType w:val="hybridMultilevel"/>
    <w:tmpl w:val="F022C816"/>
    <w:lvl w:ilvl="0" w:tplc="88FA55F0">
      <w:start w:val="1"/>
      <w:numFmt w:val="lowerLetter"/>
      <w:lvlText w:val="(%1)"/>
      <w:lvlJc w:val="left"/>
      <w:pPr>
        <w:ind w:left="720" w:hanging="360"/>
      </w:pPr>
      <w:rPr>
        <w:rFonts w:ascii="Times New Roman" w:eastAsiaTheme="minorHAnsi" w:hAnsi="Times New Roman" w:cs="Times New Roman"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E094AD9"/>
    <w:multiLevelType w:val="hybridMultilevel"/>
    <w:tmpl w:val="F022C816"/>
    <w:lvl w:ilvl="0" w:tplc="88FA55F0">
      <w:start w:val="1"/>
      <w:numFmt w:val="lowerLetter"/>
      <w:lvlText w:val="(%1)"/>
      <w:lvlJc w:val="left"/>
      <w:pPr>
        <w:ind w:left="720" w:hanging="360"/>
      </w:pPr>
      <w:rPr>
        <w:rFonts w:ascii="Times New Roman" w:eastAsiaTheme="minorHAnsi" w:hAnsi="Times New Roman" w:cs="Times New Roman"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8C"/>
    <w:rsid w:val="000006B4"/>
    <w:rsid w:val="00023010"/>
    <w:rsid w:val="000242FB"/>
    <w:rsid w:val="0006323B"/>
    <w:rsid w:val="00074C95"/>
    <w:rsid w:val="00080C5E"/>
    <w:rsid w:val="00097465"/>
    <w:rsid w:val="000B0BF2"/>
    <w:rsid w:val="000B6282"/>
    <w:rsid w:val="000B6310"/>
    <w:rsid w:val="000B692B"/>
    <w:rsid w:val="000B7B50"/>
    <w:rsid w:val="000C1231"/>
    <w:rsid w:val="000D5605"/>
    <w:rsid w:val="000E201D"/>
    <w:rsid w:val="000E46FB"/>
    <w:rsid w:val="000F2F1C"/>
    <w:rsid w:val="00105CAF"/>
    <w:rsid w:val="00110220"/>
    <w:rsid w:val="001110E1"/>
    <w:rsid w:val="00127BA1"/>
    <w:rsid w:val="00145BC1"/>
    <w:rsid w:val="001557C2"/>
    <w:rsid w:val="001642BF"/>
    <w:rsid w:val="00194683"/>
    <w:rsid w:val="00196C78"/>
    <w:rsid w:val="001E3CAD"/>
    <w:rsid w:val="001F1405"/>
    <w:rsid w:val="001F4828"/>
    <w:rsid w:val="002129D0"/>
    <w:rsid w:val="00221385"/>
    <w:rsid w:val="002235A7"/>
    <w:rsid w:val="00236C54"/>
    <w:rsid w:val="00280493"/>
    <w:rsid w:val="00283B8D"/>
    <w:rsid w:val="00297D0C"/>
    <w:rsid w:val="002C486F"/>
    <w:rsid w:val="00300370"/>
    <w:rsid w:val="00305D57"/>
    <w:rsid w:val="003113E7"/>
    <w:rsid w:val="00323D73"/>
    <w:rsid w:val="00342332"/>
    <w:rsid w:val="00351EA1"/>
    <w:rsid w:val="00352C4A"/>
    <w:rsid w:val="003633A5"/>
    <w:rsid w:val="0039795E"/>
    <w:rsid w:val="003C1504"/>
    <w:rsid w:val="003D1456"/>
    <w:rsid w:val="00402B68"/>
    <w:rsid w:val="0043708F"/>
    <w:rsid w:val="004544C7"/>
    <w:rsid w:val="00476A7F"/>
    <w:rsid w:val="004831F5"/>
    <w:rsid w:val="004C069C"/>
    <w:rsid w:val="004C139A"/>
    <w:rsid w:val="004C6ED0"/>
    <w:rsid w:val="004E33AF"/>
    <w:rsid w:val="00520EC6"/>
    <w:rsid w:val="00536D93"/>
    <w:rsid w:val="005400DB"/>
    <w:rsid w:val="00543203"/>
    <w:rsid w:val="00557C10"/>
    <w:rsid w:val="0056182A"/>
    <w:rsid w:val="005642B7"/>
    <w:rsid w:val="005676A5"/>
    <w:rsid w:val="0057180F"/>
    <w:rsid w:val="00574725"/>
    <w:rsid w:val="005868D9"/>
    <w:rsid w:val="005B5561"/>
    <w:rsid w:val="005C4BF0"/>
    <w:rsid w:val="00607396"/>
    <w:rsid w:val="00617134"/>
    <w:rsid w:val="0064697B"/>
    <w:rsid w:val="00657AC2"/>
    <w:rsid w:val="00660378"/>
    <w:rsid w:val="00661DB8"/>
    <w:rsid w:val="0066552F"/>
    <w:rsid w:val="0068409A"/>
    <w:rsid w:val="006872AE"/>
    <w:rsid w:val="006B6A1B"/>
    <w:rsid w:val="006E2CB5"/>
    <w:rsid w:val="006E4854"/>
    <w:rsid w:val="00713B33"/>
    <w:rsid w:val="0071459F"/>
    <w:rsid w:val="00740DE0"/>
    <w:rsid w:val="00755FC4"/>
    <w:rsid w:val="00776B07"/>
    <w:rsid w:val="0079482B"/>
    <w:rsid w:val="007A41CF"/>
    <w:rsid w:val="007B1C23"/>
    <w:rsid w:val="007B39D6"/>
    <w:rsid w:val="00810976"/>
    <w:rsid w:val="0081495C"/>
    <w:rsid w:val="00817E55"/>
    <w:rsid w:val="00821BD8"/>
    <w:rsid w:val="00844884"/>
    <w:rsid w:val="00871572"/>
    <w:rsid w:val="00872B19"/>
    <w:rsid w:val="00875DB4"/>
    <w:rsid w:val="00881A89"/>
    <w:rsid w:val="008829F6"/>
    <w:rsid w:val="008876FE"/>
    <w:rsid w:val="008A0268"/>
    <w:rsid w:val="008C2FA3"/>
    <w:rsid w:val="008F4F1A"/>
    <w:rsid w:val="0090213A"/>
    <w:rsid w:val="00903440"/>
    <w:rsid w:val="00920E24"/>
    <w:rsid w:val="009301AA"/>
    <w:rsid w:val="00963EAC"/>
    <w:rsid w:val="0096453D"/>
    <w:rsid w:val="00967C25"/>
    <w:rsid w:val="009860A2"/>
    <w:rsid w:val="009C31F8"/>
    <w:rsid w:val="009C534C"/>
    <w:rsid w:val="009E236C"/>
    <w:rsid w:val="009E7466"/>
    <w:rsid w:val="00A42B3B"/>
    <w:rsid w:val="00A54E72"/>
    <w:rsid w:val="00A819D5"/>
    <w:rsid w:val="00A84A93"/>
    <w:rsid w:val="00A92CFC"/>
    <w:rsid w:val="00AA6740"/>
    <w:rsid w:val="00AD110A"/>
    <w:rsid w:val="00AD226A"/>
    <w:rsid w:val="00AE1CB7"/>
    <w:rsid w:val="00AF7103"/>
    <w:rsid w:val="00B17070"/>
    <w:rsid w:val="00B363CF"/>
    <w:rsid w:val="00B771E1"/>
    <w:rsid w:val="00B84A24"/>
    <w:rsid w:val="00B91BE9"/>
    <w:rsid w:val="00B96123"/>
    <w:rsid w:val="00BA2E71"/>
    <w:rsid w:val="00BC6C03"/>
    <w:rsid w:val="00BE1FBA"/>
    <w:rsid w:val="00C02402"/>
    <w:rsid w:val="00C15801"/>
    <w:rsid w:val="00C21434"/>
    <w:rsid w:val="00C3506F"/>
    <w:rsid w:val="00C36D3D"/>
    <w:rsid w:val="00C44A02"/>
    <w:rsid w:val="00C44D19"/>
    <w:rsid w:val="00C67A52"/>
    <w:rsid w:val="00C74D5B"/>
    <w:rsid w:val="00C80B70"/>
    <w:rsid w:val="00C84322"/>
    <w:rsid w:val="00CD3E9A"/>
    <w:rsid w:val="00CE1A10"/>
    <w:rsid w:val="00D05C59"/>
    <w:rsid w:val="00D11292"/>
    <w:rsid w:val="00D13B48"/>
    <w:rsid w:val="00D251EA"/>
    <w:rsid w:val="00D43544"/>
    <w:rsid w:val="00D45554"/>
    <w:rsid w:val="00D527AE"/>
    <w:rsid w:val="00D64042"/>
    <w:rsid w:val="00D70704"/>
    <w:rsid w:val="00D753DF"/>
    <w:rsid w:val="00DA145A"/>
    <w:rsid w:val="00DC635A"/>
    <w:rsid w:val="00E031EB"/>
    <w:rsid w:val="00E12618"/>
    <w:rsid w:val="00E2545C"/>
    <w:rsid w:val="00E6454D"/>
    <w:rsid w:val="00E92DD1"/>
    <w:rsid w:val="00ED5AD8"/>
    <w:rsid w:val="00ED6F6C"/>
    <w:rsid w:val="00F068F2"/>
    <w:rsid w:val="00F17AE8"/>
    <w:rsid w:val="00F214CB"/>
    <w:rsid w:val="00F21828"/>
    <w:rsid w:val="00F3150A"/>
    <w:rsid w:val="00F45EF7"/>
    <w:rsid w:val="00F615DF"/>
    <w:rsid w:val="00F806E2"/>
    <w:rsid w:val="00F968B5"/>
    <w:rsid w:val="00FA5A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4DA8-B784-44DD-9819-F3201E2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6C"/>
    <w:pPr>
      <w:ind w:left="720"/>
      <w:contextualSpacing/>
    </w:pPr>
  </w:style>
  <w:style w:type="paragraph" w:styleId="Header">
    <w:name w:val="header"/>
    <w:basedOn w:val="Normal"/>
    <w:link w:val="HeaderChar"/>
    <w:uiPriority w:val="99"/>
    <w:unhideWhenUsed/>
    <w:rsid w:val="0029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0C"/>
  </w:style>
  <w:style w:type="paragraph" w:styleId="Footer">
    <w:name w:val="footer"/>
    <w:basedOn w:val="Normal"/>
    <w:link w:val="FooterChar"/>
    <w:uiPriority w:val="99"/>
    <w:unhideWhenUsed/>
    <w:rsid w:val="0029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1067-A7AE-4420-B702-7E14E030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6705</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JSC</cp:lastModifiedBy>
  <cp:revision>2</cp:revision>
  <cp:lastPrinted>2020-06-19T10:09:00Z</cp:lastPrinted>
  <dcterms:created xsi:type="dcterms:W3CDTF">2020-06-26T07:46:00Z</dcterms:created>
  <dcterms:modified xsi:type="dcterms:W3CDTF">2020-06-26T07:46:00Z</dcterms:modified>
</cp:coreProperties>
</file>