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0B4" w:rsidRDefault="00C62CA0" w:rsidP="00C62CA0">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THE STATE</w:t>
      </w:r>
    </w:p>
    <w:p w:rsidR="00C62CA0" w:rsidRDefault="00C62CA0" w:rsidP="00C62C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C62CA0" w:rsidRDefault="00C62CA0" w:rsidP="00C62C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BRIGHT LOVEJOY SAHUMANI</w:t>
      </w:r>
    </w:p>
    <w:p w:rsidR="00C62CA0" w:rsidRDefault="00C62CA0" w:rsidP="00C62CA0">
      <w:pPr>
        <w:spacing w:after="0" w:line="360" w:lineRule="auto"/>
        <w:jc w:val="both"/>
        <w:rPr>
          <w:rFonts w:ascii="Times New Roman" w:hAnsi="Times New Roman" w:cs="Times New Roman"/>
          <w:sz w:val="24"/>
          <w:szCs w:val="24"/>
        </w:rPr>
      </w:pPr>
    </w:p>
    <w:p w:rsidR="00C62CA0" w:rsidRDefault="00C62CA0" w:rsidP="00C62CA0">
      <w:pPr>
        <w:spacing w:after="0" w:line="360" w:lineRule="auto"/>
        <w:jc w:val="both"/>
        <w:rPr>
          <w:rFonts w:ascii="Times New Roman" w:hAnsi="Times New Roman" w:cs="Times New Roman"/>
          <w:sz w:val="24"/>
          <w:szCs w:val="24"/>
        </w:rPr>
      </w:pPr>
    </w:p>
    <w:p w:rsidR="00C62CA0" w:rsidRDefault="00C62CA0" w:rsidP="00C62C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C62CA0" w:rsidRDefault="00C62CA0" w:rsidP="00C62C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CHITAPI J</w:t>
      </w:r>
    </w:p>
    <w:p w:rsidR="00C62CA0" w:rsidRDefault="00C62CA0" w:rsidP="00C62C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1 &amp; 2 June 2020</w:t>
      </w:r>
    </w:p>
    <w:p w:rsidR="00C62CA0" w:rsidRDefault="00C62CA0" w:rsidP="00C62CA0">
      <w:pPr>
        <w:spacing w:after="0" w:line="360" w:lineRule="auto"/>
        <w:jc w:val="both"/>
        <w:rPr>
          <w:rFonts w:ascii="Times New Roman" w:hAnsi="Times New Roman" w:cs="Times New Roman"/>
          <w:sz w:val="24"/>
          <w:szCs w:val="24"/>
        </w:rPr>
      </w:pPr>
    </w:p>
    <w:p w:rsidR="00C62CA0" w:rsidRDefault="00C62CA0" w:rsidP="00C62C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ASSESSORS : 1. Mr Gweme</w:t>
      </w:r>
    </w:p>
    <w:p w:rsidR="00C62CA0" w:rsidRDefault="00C62CA0" w:rsidP="00C62C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2. Mr Nako</w:t>
      </w:r>
    </w:p>
    <w:p w:rsidR="00C62CA0" w:rsidRDefault="00C62CA0" w:rsidP="00C62CA0">
      <w:pPr>
        <w:spacing w:after="0" w:line="360" w:lineRule="auto"/>
        <w:jc w:val="both"/>
        <w:rPr>
          <w:rFonts w:ascii="Times New Roman" w:hAnsi="Times New Roman" w:cs="Times New Roman"/>
          <w:sz w:val="24"/>
          <w:szCs w:val="24"/>
        </w:rPr>
      </w:pPr>
    </w:p>
    <w:p w:rsidR="00C62CA0" w:rsidRDefault="00C62CA0" w:rsidP="00C62CA0">
      <w:pPr>
        <w:spacing w:after="0" w:line="360" w:lineRule="auto"/>
        <w:jc w:val="both"/>
        <w:rPr>
          <w:rFonts w:ascii="Times New Roman" w:hAnsi="Times New Roman" w:cs="Times New Roman"/>
          <w:sz w:val="24"/>
          <w:szCs w:val="24"/>
        </w:rPr>
      </w:pPr>
    </w:p>
    <w:p w:rsidR="00C62CA0" w:rsidRPr="00C62CA0" w:rsidRDefault="00C62CA0" w:rsidP="00C62CA0">
      <w:pPr>
        <w:spacing w:after="0" w:line="360" w:lineRule="auto"/>
        <w:jc w:val="both"/>
        <w:rPr>
          <w:rFonts w:ascii="Times New Roman" w:hAnsi="Times New Roman" w:cs="Times New Roman"/>
          <w:b/>
          <w:sz w:val="24"/>
          <w:szCs w:val="24"/>
        </w:rPr>
      </w:pPr>
      <w:r w:rsidRPr="00C62CA0">
        <w:rPr>
          <w:rFonts w:ascii="Times New Roman" w:hAnsi="Times New Roman" w:cs="Times New Roman"/>
          <w:b/>
          <w:sz w:val="24"/>
          <w:szCs w:val="24"/>
        </w:rPr>
        <w:t>Criminal trial-murder</w:t>
      </w:r>
    </w:p>
    <w:p w:rsidR="00C62CA0" w:rsidRPr="00C62CA0" w:rsidRDefault="00C62CA0" w:rsidP="00C62CA0">
      <w:pPr>
        <w:spacing w:after="0" w:line="360" w:lineRule="auto"/>
        <w:jc w:val="both"/>
        <w:rPr>
          <w:rFonts w:ascii="Times New Roman" w:hAnsi="Times New Roman" w:cs="Times New Roman"/>
          <w:b/>
          <w:sz w:val="24"/>
          <w:szCs w:val="24"/>
        </w:rPr>
      </w:pPr>
    </w:p>
    <w:p w:rsidR="00C62CA0" w:rsidRDefault="00C62CA0" w:rsidP="00C62CA0">
      <w:pPr>
        <w:spacing w:after="0" w:line="360" w:lineRule="auto"/>
        <w:jc w:val="both"/>
        <w:rPr>
          <w:rFonts w:ascii="Times New Roman" w:hAnsi="Times New Roman" w:cs="Times New Roman"/>
          <w:sz w:val="24"/>
          <w:szCs w:val="24"/>
        </w:rPr>
      </w:pPr>
    </w:p>
    <w:p w:rsidR="00C62CA0" w:rsidRDefault="00C62CA0" w:rsidP="00C62CA0">
      <w:pPr>
        <w:spacing w:after="0" w:line="240" w:lineRule="auto"/>
        <w:jc w:val="both"/>
        <w:rPr>
          <w:rFonts w:ascii="Times New Roman" w:hAnsi="Times New Roman" w:cs="Times New Roman"/>
          <w:sz w:val="24"/>
          <w:szCs w:val="24"/>
        </w:rPr>
      </w:pPr>
      <w:r w:rsidRPr="00C62CA0">
        <w:rPr>
          <w:rFonts w:ascii="Times New Roman" w:hAnsi="Times New Roman" w:cs="Times New Roman"/>
          <w:i/>
          <w:sz w:val="24"/>
          <w:szCs w:val="24"/>
        </w:rPr>
        <w:t>P. Gumbo</w:t>
      </w:r>
      <w:r>
        <w:rPr>
          <w:rFonts w:ascii="Times New Roman" w:hAnsi="Times New Roman" w:cs="Times New Roman"/>
          <w:sz w:val="24"/>
          <w:szCs w:val="24"/>
        </w:rPr>
        <w:t>, f or the state</w:t>
      </w:r>
    </w:p>
    <w:p w:rsidR="00C62CA0" w:rsidRDefault="00C62CA0" w:rsidP="00C62CA0">
      <w:pPr>
        <w:spacing w:after="0" w:line="240" w:lineRule="auto"/>
        <w:jc w:val="both"/>
        <w:rPr>
          <w:rFonts w:ascii="Times New Roman" w:hAnsi="Times New Roman" w:cs="Times New Roman"/>
          <w:sz w:val="24"/>
          <w:szCs w:val="24"/>
        </w:rPr>
      </w:pPr>
      <w:r w:rsidRPr="00C62CA0">
        <w:rPr>
          <w:rFonts w:ascii="Times New Roman" w:hAnsi="Times New Roman" w:cs="Times New Roman"/>
          <w:i/>
          <w:sz w:val="24"/>
          <w:szCs w:val="24"/>
        </w:rPr>
        <w:t>R.T. Nyarugwe</w:t>
      </w:r>
      <w:r>
        <w:rPr>
          <w:rFonts w:ascii="Times New Roman" w:hAnsi="Times New Roman" w:cs="Times New Roman"/>
          <w:i/>
          <w:sz w:val="24"/>
          <w:szCs w:val="24"/>
        </w:rPr>
        <w:t>,</w:t>
      </w:r>
      <w:r>
        <w:rPr>
          <w:rFonts w:ascii="Times New Roman" w:hAnsi="Times New Roman" w:cs="Times New Roman"/>
          <w:sz w:val="24"/>
          <w:szCs w:val="24"/>
        </w:rPr>
        <w:t xml:space="preserve"> for the accused</w:t>
      </w:r>
    </w:p>
    <w:p w:rsidR="00C62CA0" w:rsidRDefault="00C62CA0" w:rsidP="00C62CA0">
      <w:pPr>
        <w:spacing w:after="0" w:line="360" w:lineRule="auto"/>
        <w:jc w:val="both"/>
        <w:rPr>
          <w:rFonts w:ascii="Times New Roman" w:hAnsi="Times New Roman" w:cs="Times New Roman"/>
          <w:sz w:val="24"/>
          <w:szCs w:val="24"/>
        </w:rPr>
      </w:pPr>
    </w:p>
    <w:p w:rsidR="00C62CA0" w:rsidRDefault="00C62CA0" w:rsidP="00C62C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CHITAPI J:</w:t>
      </w:r>
      <w:r w:rsidR="007B0F49">
        <w:rPr>
          <w:rFonts w:ascii="Times New Roman" w:hAnsi="Times New Roman" w:cs="Times New Roman"/>
          <w:sz w:val="24"/>
          <w:szCs w:val="24"/>
        </w:rPr>
        <w:t xml:space="preserve"> The </w:t>
      </w:r>
      <w:r w:rsidR="005E671F">
        <w:rPr>
          <w:rFonts w:ascii="Times New Roman" w:hAnsi="Times New Roman" w:cs="Times New Roman"/>
          <w:sz w:val="24"/>
          <w:szCs w:val="24"/>
        </w:rPr>
        <w:t>accused</w:t>
      </w:r>
      <w:r w:rsidR="007B0F49">
        <w:rPr>
          <w:rFonts w:ascii="Times New Roman" w:hAnsi="Times New Roman" w:cs="Times New Roman"/>
          <w:sz w:val="24"/>
          <w:szCs w:val="24"/>
        </w:rPr>
        <w:t xml:space="preserve"> was charge</w:t>
      </w:r>
      <w:r w:rsidR="005E671F">
        <w:rPr>
          <w:rFonts w:ascii="Times New Roman" w:hAnsi="Times New Roman" w:cs="Times New Roman"/>
          <w:sz w:val="24"/>
          <w:szCs w:val="24"/>
        </w:rPr>
        <w:t>d</w:t>
      </w:r>
      <w:r w:rsidR="007B0F49">
        <w:rPr>
          <w:rFonts w:ascii="Times New Roman" w:hAnsi="Times New Roman" w:cs="Times New Roman"/>
          <w:sz w:val="24"/>
          <w:szCs w:val="24"/>
        </w:rPr>
        <w:t xml:space="preserve"> with the crime of murder as defined in s 47 of the Criminal Law (Codification Reform) Act, </w:t>
      </w:r>
      <w:r w:rsidR="005E671F">
        <w:rPr>
          <w:rFonts w:ascii="Times New Roman" w:hAnsi="Times New Roman" w:cs="Times New Roman"/>
          <w:sz w:val="24"/>
          <w:szCs w:val="24"/>
        </w:rPr>
        <w:t>[</w:t>
      </w:r>
      <w:r w:rsidR="007B0F49" w:rsidRPr="005E671F">
        <w:rPr>
          <w:rFonts w:ascii="Times New Roman" w:hAnsi="Times New Roman" w:cs="Times New Roman"/>
          <w:i/>
          <w:sz w:val="24"/>
          <w:szCs w:val="24"/>
        </w:rPr>
        <w:t>Chapter 9:23</w:t>
      </w:r>
      <w:r w:rsidR="005E671F">
        <w:rPr>
          <w:rFonts w:ascii="Times New Roman" w:hAnsi="Times New Roman" w:cs="Times New Roman"/>
          <w:sz w:val="24"/>
          <w:szCs w:val="24"/>
        </w:rPr>
        <w:t>]</w:t>
      </w:r>
      <w:r w:rsidR="007B0F49">
        <w:rPr>
          <w:rFonts w:ascii="Times New Roman" w:hAnsi="Times New Roman" w:cs="Times New Roman"/>
          <w:sz w:val="24"/>
          <w:szCs w:val="24"/>
        </w:rPr>
        <w:t xml:space="preserve">. The charge alleged that </w:t>
      </w:r>
      <w:r w:rsidR="005E671F">
        <w:rPr>
          <w:rFonts w:ascii="Times New Roman" w:hAnsi="Times New Roman" w:cs="Times New Roman"/>
          <w:sz w:val="24"/>
          <w:szCs w:val="24"/>
        </w:rPr>
        <w:t>o</w:t>
      </w:r>
      <w:r w:rsidR="007B0F49">
        <w:rPr>
          <w:rFonts w:ascii="Times New Roman" w:hAnsi="Times New Roman" w:cs="Times New Roman"/>
          <w:sz w:val="24"/>
          <w:szCs w:val="24"/>
        </w:rPr>
        <w:t xml:space="preserve">n 25 December, 2018 at 1600hrs at Cheuchi Business Centre Chinhoyi, the </w:t>
      </w:r>
      <w:r w:rsidR="005E671F">
        <w:rPr>
          <w:rFonts w:ascii="Times New Roman" w:hAnsi="Times New Roman" w:cs="Times New Roman"/>
          <w:sz w:val="24"/>
          <w:szCs w:val="24"/>
        </w:rPr>
        <w:t>accused</w:t>
      </w:r>
      <w:r w:rsidR="007B0F49">
        <w:rPr>
          <w:rFonts w:ascii="Times New Roman" w:hAnsi="Times New Roman" w:cs="Times New Roman"/>
          <w:sz w:val="24"/>
          <w:szCs w:val="24"/>
        </w:rPr>
        <w:t xml:space="preserve"> unlawfully and intentionally stabbed E</w:t>
      </w:r>
      <w:r w:rsidR="005E671F">
        <w:rPr>
          <w:rFonts w:ascii="Times New Roman" w:hAnsi="Times New Roman" w:cs="Times New Roman"/>
          <w:sz w:val="24"/>
          <w:szCs w:val="24"/>
        </w:rPr>
        <w:t>ndasam</w:t>
      </w:r>
      <w:r w:rsidR="007B0F49">
        <w:rPr>
          <w:rFonts w:ascii="Times New Roman" w:hAnsi="Times New Roman" w:cs="Times New Roman"/>
          <w:sz w:val="24"/>
          <w:szCs w:val="24"/>
        </w:rPr>
        <w:t>i Z</w:t>
      </w:r>
      <w:r w:rsidR="005E671F">
        <w:rPr>
          <w:rFonts w:ascii="Times New Roman" w:hAnsi="Times New Roman" w:cs="Times New Roman"/>
          <w:sz w:val="24"/>
          <w:szCs w:val="24"/>
        </w:rPr>
        <w:t>hou</w:t>
      </w:r>
      <w:r w:rsidR="007B0F49">
        <w:rPr>
          <w:rFonts w:ascii="Times New Roman" w:hAnsi="Times New Roman" w:cs="Times New Roman"/>
          <w:sz w:val="24"/>
          <w:szCs w:val="24"/>
        </w:rPr>
        <w:t xml:space="preserve"> with a knife on the head, stomach, left side of chest and back, </w:t>
      </w:r>
      <w:r w:rsidR="005E671F">
        <w:rPr>
          <w:rFonts w:ascii="Times New Roman" w:hAnsi="Times New Roman" w:cs="Times New Roman"/>
          <w:sz w:val="24"/>
          <w:szCs w:val="24"/>
        </w:rPr>
        <w:t>thereby</w:t>
      </w:r>
      <w:r w:rsidR="007B0F49">
        <w:rPr>
          <w:rFonts w:ascii="Times New Roman" w:hAnsi="Times New Roman" w:cs="Times New Roman"/>
          <w:sz w:val="24"/>
          <w:szCs w:val="24"/>
        </w:rPr>
        <w:t xml:space="preserve"> inflicting injuries from which the </w:t>
      </w:r>
      <w:r w:rsidR="005E671F">
        <w:rPr>
          <w:rFonts w:ascii="Times New Roman" w:hAnsi="Times New Roman" w:cs="Times New Roman"/>
          <w:sz w:val="24"/>
          <w:szCs w:val="24"/>
        </w:rPr>
        <w:t>victim</w:t>
      </w:r>
      <w:r w:rsidR="007B0F49">
        <w:rPr>
          <w:rFonts w:ascii="Times New Roman" w:hAnsi="Times New Roman" w:cs="Times New Roman"/>
          <w:sz w:val="24"/>
          <w:szCs w:val="24"/>
        </w:rPr>
        <w:t xml:space="preserve"> dies. The </w:t>
      </w:r>
      <w:r w:rsidR="005E671F">
        <w:rPr>
          <w:rFonts w:ascii="Times New Roman" w:hAnsi="Times New Roman" w:cs="Times New Roman"/>
          <w:sz w:val="24"/>
          <w:szCs w:val="24"/>
        </w:rPr>
        <w:t>accused</w:t>
      </w:r>
      <w:r w:rsidR="007B0F49">
        <w:rPr>
          <w:rFonts w:ascii="Times New Roman" w:hAnsi="Times New Roman" w:cs="Times New Roman"/>
          <w:sz w:val="24"/>
          <w:szCs w:val="24"/>
        </w:rPr>
        <w:t xml:space="preserve"> pleaded not guilty to the </w:t>
      </w:r>
      <w:r w:rsidR="005E671F">
        <w:rPr>
          <w:rFonts w:ascii="Times New Roman" w:hAnsi="Times New Roman" w:cs="Times New Roman"/>
          <w:sz w:val="24"/>
          <w:szCs w:val="24"/>
        </w:rPr>
        <w:t>charges</w:t>
      </w:r>
      <w:r w:rsidR="007B0F49">
        <w:rPr>
          <w:rFonts w:ascii="Times New Roman" w:hAnsi="Times New Roman" w:cs="Times New Roman"/>
          <w:sz w:val="24"/>
          <w:szCs w:val="24"/>
        </w:rPr>
        <w:t xml:space="preserve">. The </w:t>
      </w:r>
      <w:r w:rsidR="005E671F">
        <w:rPr>
          <w:rFonts w:ascii="Times New Roman" w:hAnsi="Times New Roman" w:cs="Times New Roman"/>
          <w:sz w:val="24"/>
          <w:szCs w:val="24"/>
        </w:rPr>
        <w:t>accused’s</w:t>
      </w:r>
      <w:r w:rsidR="007B0F49" w:rsidRPr="000C2D3B">
        <w:rPr>
          <w:rFonts w:ascii="Times New Roman" w:hAnsi="Times New Roman" w:cs="Times New Roman"/>
          <w:i/>
          <w:sz w:val="24"/>
          <w:szCs w:val="24"/>
        </w:rPr>
        <w:t xml:space="preserve"> pro-deo </w:t>
      </w:r>
      <w:r w:rsidR="007B0F49">
        <w:rPr>
          <w:rFonts w:ascii="Times New Roman" w:hAnsi="Times New Roman" w:cs="Times New Roman"/>
          <w:sz w:val="24"/>
          <w:szCs w:val="24"/>
        </w:rPr>
        <w:t xml:space="preserve">counsel on </w:t>
      </w:r>
      <w:r w:rsidR="005E671F">
        <w:rPr>
          <w:rFonts w:ascii="Times New Roman" w:hAnsi="Times New Roman" w:cs="Times New Roman"/>
          <w:sz w:val="24"/>
          <w:szCs w:val="24"/>
        </w:rPr>
        <w:t>behalf</w:t>
      </w:r>
      <w:r w:rsidR="007B0F49">
        <w:rPr>
          <w:rFonts w:ascii="Times New Roman" w:hAnsi="Times New Roman" w:cs="Times New Roman"/>
          <w:sz w:val="24"/>
          <w:szCs w:val="24"/>
        </w:rPr>
        <w:t xml:space="preserve"> of the </w:t>
      </w:r>
      <w:r w:rsidR="005E671F">
        <w:rPr>
          <w:rFonts w:ascii="Times New Roman" w:hAnsi="Times New Roman" w:cs="Times New Roman"/>
          <w:sz w:val="24"/>
          <w:szCs w:val="24"/>
        </w:rPr>
        <w:t>accused</w:t>
      </w:r>
      <w:r w:rsidR="007B0F49">
        <w:rPr>
          <w:rFonts w:ascii="Times New Roman" w:hAnsi="Times New Roman" w:cs="Times New Roman"/>
          <w:sz w:val="24"/>
          <w:szCs w:val="24"/>
        </w:rPr>
        <w:t xml:space="preserve"> tendered a guilty plea to </w:t>
      </w:r>
      <w:r w:rsidR="005E671F">
        <w:rPr>
          <w:rFonts w:ascii="Times New Roman" w:hAnsi="Times New Roman" w:cs="Times New Roman"/>
          <w:sz w:val="24"/>
          <w:szCs w:val="24"/>
        </w:rPr>
        <w:t>culpable</w:t>
      </w:r>
      <w:r w:rsidR="007B0F49">
        <w:rPr>
          <w:rFonts w:ascii="Times New Roman" w:hAnsi="Times New Roman" w:cs="Times New Roman"/>
          <w:sz w:val="24"/>
          <w:szCs w:val="24"/>
        </w:rPr>
        <w:t xml:space="preserve"> homicide. State counsel accepted the guilty </w:t>
      </w:r>
      <w:r w:rsidR="00520646">
        <w:rPr>
          <w:rFonts w:ascii="Times New Roman" w:hAnsi="Times New Roman" w:cs="Times New Roman"/>
          <w:sz w:val="24"/>
          <w:szCs w:val="24"/>
        </w:rPr>
        <w:t xml:space="preserve">plea </w:t>
      </w:r>
      <w:r w:rsidR="007B0F49">
        <w:rPr>
          <w:rFonts w:ascii="Times New Roman" w:hAnsi="Times New Roman" w:cs="Times New Roman"/>
          <w:sz w:val="24"/>
          <w:szCs w:val="24"/>
        </w:rPr>
        <w:t>to the reduced charge</w:t>
      </w:r>
      <w:r w:rsidR="00520646">
        <w:rPr>
          <w:rFonts w:ascii="Times New Roman" w:hAnsi="Times New Roman" w:cs="Times New Roman"/>
          <w:sz w:val="24"/>
          <w:szCs w:val="24"/>
        </w:rPr>
        <w:t>. T</w:t>
      </w:r>
      <w:r w:rsidR="007B0F49">
        <w:rPr>
          <w:rFonts w:ascii="Times New Roman" w:hAnsi="Times New Roman" w:cs="Times New Roman"/>
          <w:sz w:val="24"/>
          <w:szCs w:val="24"/>
        </w:rPr>
        <w:t xml:space="preserve">he </w:t>
      </w:r>
      <w:r w:rsidR="005E671F">
        <w:rPr>
          <w:rFonts w:ascii="Times New Roman" w:hAnsi="Times New Roman" w:cs="Times New Roman"/>
          <w:sz w:val="24"/>
          <w:szCs w:val="24"/>
        </w:rPr>
        <w:t>accused</w:t>
      </w:r>
      <w:r w:rsidR="007B0F49">
        <w:rPr>
          <w:rFonts w:ascii="Times New Roman" w:hAnsi="Times New Roman" w:cs="Times New Roman"/>
          <w:sz w:val="24"/>
          <w:szCs w:val="24"/>
        </w:rPr>
        <w:t xml:space="preserve"> </w:t>
      </w:r>
      <w:r w:rsidR="005E671F">
        <w:rPr>
          <w:rFonts w:ascii="Times New Roman" w:hAnsi="Times New Roman" w:cs="Times New Roman"/>
          <w:sz w:val="24"/>
          <w:szCs w:val="24"/>
        </w:rPr>
        <w:t>confirmed</w:t>
      </w:r>
      <w:r w:rsidR="007B0F49">
        <w:rPr>
          <w:rFonts w:ascii="Times New Roman" w:hAnsi="Times New Roman" w:cs="Times New Roman"/>
          <w:sz w:val="24"/>
          <w:szCs w:val="24"/>
        </w:rPr>
        <w:t xml:space="preserve"> his guilty plea to culpable homicide.</w:t>
      </w:r>
    </w:p>
    <w:p w:rsidR="007B0F49" w:rsidRDefault="007B0F49" w:rsidP="00C62C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Both </w:t>
      </w:r>
      <w:r w:rsidR="005E671F">
        <w:rPr>
          <w:rFonts w:ascii="Times New Roman" w:hAnsi="Times New Roman" w:cs="Times New Roman"/>
          <w:sz w:val="24"/>
          <w:szCs w:val="24"/>
        </w:rPr>
        <w:t>counse</w:t>
      </w:r>
      <w:r>
        <w:rPr>
          <w:rFonts w:ascii="Times New Roman" w:hAnsi="Times New Roman" w:cs="Times New Roman"/>
          <w:sz w:val="24"/>
          <w:szCs w:val="24"/>
        </w:rPr>
        <w:t xml:space="preserve">l </w:t>
      </w:r>
      <w:r w:rsidR="005E671F">
        <w:rPr>
          <w:rFonts w:ascii="Times New Roman" w:hAnsi="Times New Roman" w:cs="Times New Roman"/>
          <w:sz w:val="24"/>
          <w:szCs w:val="24"/>
        </w:rPr>
        <w:t>undertook</w:t>
      </w:r>
      <w:r>
        <w:rPr>
          <w:rFonts w:ascii="Times New Roman" w:hAnsi="Times New Roman" w:cs="Times New Roman"/>
          <w:sz w:val="24"/>
          <w:szCs w:val="24"/>
        </w:rPr>
        <w:t xml:space="preserve"> to jointly </w:t>
      </w:r>
      <w:r w:rsidR="005E671F">
        <w:rPr>
          <w:rFonts w:ascii="Times New Roman" w:hAnsi="Times New Roman" w:cs="Times New Roman"/>
          <w:sz w:val="24"/>
          <w:szCs w:val="24"/>
        </w:rPr>
        <w:t>prepare</w:t>
      </w:r>
      <w:r>
        <w:rPr>
          <w:rFonts w:ascii="Times New Roman" w:hAnsi="Times New Roman" w:cs="Times New Roman"/>
          <w:sz w:val="24"/>
          <w:szCs w:val="24"/>
        </w:rPr>
        <w:t xml:space="preserve"> a statement of aggrieved facts which would </w:t>
      </w:r>
      <w:r w:rsidR="005E671F">
        <w:rPr>
          <w:rFonts w:ascii="Times New Roman" w:hAnsi="Times New Roman" w:cs="Times New Roman"/>
          <w:sz w:val="24"/>
          <w:szCs w:val="24"/>
        </w:rPr>
        <w:t>constitute</w:t>
      </w:r>
      <w:r>
        <w:rPr>
          <w:rFonts w:ascii="Times New Roman" w:hAnsi="Times New Roman" w:cs="Times New Roman"/>
          <w:sz w:val="24"/>
          <w:szCs w:val="24"/>
        </w:rPr>
        <w:t xml:space="preserve"> the admitted evidence in the case. The statement of </w:t>
      </w:r>
      <w:r w:rsidR="005E671F">
        <w:rPr>
          <w:rFonts w:ascii="Times New Roman" w:hAnsi="Times New Roman" w:cs="Times New Roman"/>
          <w:sz w:val="24"/>
          <w:szCs w:val="24"/>
        </w:rPr>
        <w:t>agreed</w:t>
      </w:r>
      <w:r>
        <w:rPr>
          <w:rFonts w:ascii="Times New Roman" w:hAnsi="Times New Roman" w:cs="Times New Roman"/>
          <w:sz w:val="24"/>
          <w:szCs w:val="24"/>
        </w:rPr>
        <w:t xml:space="preserve"> facts was produced as exh 1. Its contents read as follows:</w:t>
      </w:r>
    </w:p>
    <w:p w:rsidR="002B1637" w:rsidRPr="002B1637" w:rsidRDefault="002B1637" w:rsidP="002B1637">
      <w:pPr>
        <w:spacing w:after="0" w:line="240" w:lineRule="auto"/>
        <w:ind w:left="720"/>
        <w:jc w:val="both"/>
        <w:rPr>
          <w:rFonts w:ascii="Times New Roman" w:hAnsi="Times New Roman" w:cs="Times New Roman"/>
        </w:rPr>
      </w:pPr>
      <w:r w:rsidRPr="002B1637">
        <w:rPr>
          <w:rFonts w:ascii="Times New Roman" w:hAnsi="Times New Roman" w:cs="Times New Roman"/>
        </w:rPr>
        <w:t>“THE STATE AND DEFENCE HEREBY ENTER INTO STATEMENT OF AGREED FACTS ND AGREE AS FOLLOWS:</w:t>
      </w:r>
    </w:p>
    <w:p w:rsidR="002B1637" w:rsidRPr="002B1637" w:rsidRDefault="002B1637" w:rsidP="002B1637">
      <w:pPr>
        <w:pStyle w:val="ListParagraph"/>
        <w:numPr>
          <w:ilvl w:val="0"/>
          <w:numId w:val="3"/>
        </w:numPr>
        <w:spacing w:after="0" w:line="240" w:lineRule="auto"/>
        <w:jc w:val="both"/>
        <w:rPr>
          <w:rFonts w:ascii="Times New Roman" w:hAnsi="Times New Roman" w:cs="Times New Roman"/>
        </w:rPr>
      </w:pPr>
      <w:r w:rsidRPr="002B1637">
        <w:rPr>
          <w:rFonts w:ascii="Times New Roman" w:hAnsi="Times New Roman" w:cs="Times New Roman"/>
        </w:rPr>
        <w:t>The accused person will plead not guilty to the charge of Murder as defined by section 47 of the Criminal Law, Codification and Reform Act [</w:t>
      </w:r>
      <w:r w:rsidRPr="002B1637">
        <w:rPr>
          <w:rFonts w:ascii="Times New Roman" w:hAnsi="Times New Roman" w:cs="Times New Roman"/>
          <w:i/>
        </w:rPr>
        <w:t>Ch 9.23</w:t>
      </w:r>
      <w:r w:rsidRPr="002B1637">
        <w:rPr>
          <w:rFonts w:ascii="Times New Roman" w:hAnsi="Times New Roman" w:cs="Times New Roman"/>
        </w:rPr>
        <w:t xml:space="preserve">] but will plead guilty to a lesser </w:t>
      </w:r>
      <w:r w:rsidRPr="002B1637">
        <w:rPr>
          <w:rFonts w:ascii="Times New Roman" w:hAnsi="Times New Roman" w:cs="Times New Roman"/>
        </w:rPr>
        <w:lastRenderedPageBreak/>
        <w:t>charge of CULPBALE HOMICIDE as defined in section 49 of the Criminal Law Codification Act.</w:t>
      </w:r>
    </w:p>
    <w:p w:rsidR="002B1637" w:rsidRPr="002B1637" w:rsidRDefault="002B1637" w:rsidP="002B1637">
      <w:pPr>
        <w:pStyle w:val="ListParagraph"/>
        <w:numPr>
          <w:ilvl w:val="0"/>
          <w:numId w:val="3"/>
        </w:numPr>
        <w:spacing w:after="0" w:line="240" w:lineRule="auto"/>
        <w:jc w:val="both"/>
        <w:rPr>
          <w:rFonts w:ascii="Times New Roman" w:hAnsi="Times New Roman" w:cs="Times New Roman"/>
        </w:rPr>
      </w:pPr>
      <w:r w:rsidRPr="002B1637">
        <w:rPr>
          <w:rFonts w:ascii="Times New Roman" w:hAnsi="Times New Roman" w:cs="Times New Roman"/>
        </w:rPr>
        <w:t>The accused person will admit causing the death of the now deceased ENDASAMU ZHOU however negligently while trying to defend himself.</w:t>
      </w:r>
    </w:p>
    <w:p w:rsidR="002B1637" w:rsidRPr="002B1637" w:rsidRDefault="002B1637" w:rsidP="002B1637">
      <w:pPr>
        <w:pStyle w:val="ListParagraph"/>
        <w:numPr>
          <w:ilvl w:val="0"/>
          <w:numId w:val="3"/>
        </w:numPr>
        <w:spacing w:after="0" w:line="240" w:lineRule="auto"/>
        <w:jc w:val="both"/>
        <w:rPr>
          <w:rFonts w:ascii="Times New Roman" w:hAnsi="Times New Roman" w:cs="Times New Roman"/>
        </w:rPr>
      </w:pPr>
      <w:r w:rsidRPr="002B1637">
        <w:rPr>
          <w:rFonts w:ascii="Times New Roman" w:hAnsi="Times New Roman" w:cs="Times New Roman"/>
        </w:rPr>
        <w:t>The accused person and the deceased were drinking beer at Cheuchi Business Centre, Chinhoyi.</w:t>
      </w:r>
    </w:p>
    <w:p w:rsidR="002B1637" w:rsidRPr="002B1637" w:rsidRDefault="002B1637" w:rsidP="002B1637">
      <w:pPr>
        <w:pStyle w:val="ListParagraph"/>
        <w:numPr>
          <w:ilvl w:val="0"/>
          <w:numId w:val="3"/>
        </w:numPr>
        <w:spacing w:after="0" w:line="240" w:lineRule="auto"/>
        <w:jc w:val="both"/>
        <w:rPr>
          <w:rFonts w:ascii="Times New Roman" w:hAnsi="Times New Roman" w:cs="Times New Roman"/>
        </w:rPr>
      </w:pPr>
      <w:r w:rsidRPr="002B1637">
        <w:rPr>
          <w:rFonts w:ascii="Times New Roman" w:hAnsi="Times New Roman" w:cs="Times New Roman"/>
        </w:rPr>
        <w:t>Hardlife Sengu and the deceased confronted the accused person and his brother one Prince Chakwezera over allegation of bullying.</w:t>
      </w:r>
    </w:p>
    <w:p w:rsidR="002B1637" w:rsidRPr="002B1637" w:rsidRDefault="002B1637" w:rsidP="002B1637">
      <w:pPr>
        <w:pStyle w:val="ListParagraph"/>
        <w:numPr>
          <w:ilvl w:val="0"/>
          <w:numId w:val="3"/>
        </w:numPr>
        <w:spacing w:after="0" w:line="240" w:lineRule="auto"/>
        <w:jc w:val="both"/>
        <w:rPr>
          <w:rFonts w:ascii="Times New Roman" w:hAnsi="Times New Roman" w:cs="Times New Roman"/>
        </w:rPr>
      </w:pPr>
      <w:r w:rsidRPr="002B1637">
        <w:rPr>
          <w:rFonts w:ascii="Times New Roman" w:hAnsi="Times New Roman" w:cs="Times New Roman"/>
        </w:rPr>
        <w:t>An altercation arose between the four and HARDLIFE SENGU threw a stone which hit the accused person at the upper left eye brow.</w:t>
      </w:r>
    </w:p>
    <w:p w:rsidR="002B1637" w:rsidRPr="002B1637" w:rsidRDefault="002B1637" w:rsidP="002B1637">
      <w:pPr>
        <w:pStyle w:val="ListParagraph"/>
        <w:numPr>
          <w:ilvl w:val="0"/>
          <w:numId w:val="3"/>
        </w:numPr>
        <w:spacing w:after="0" w:line="240" w:lineRule="auto"/>
        <w:jc w:val="both"/>
        <w:rPr>
          <w:rFonts w:ascii="Times New Roman" w:hAnsi="Times New Roman" w:cs="Times New Roman"/>
        </w:rPr>
      </w:pPr>
      <w:r w:rsidRPr="002B1637">
        <w:rPr>
          <w:rFonts w:ascii="Times New Roman" w:hAnsi="Times New Roman" w:cs="Times New Roman"/>
        </w:rPr>
        <w:t>The accused and his brother fled the scene.</w:t>
      </w:r>
    </w:p>
    <w:p w:rsidR="002B1637" w:rsidRPr="002B1637" w:rsidRDefault="002B1637" w:rsidP="002B1637">
      <w:pPr>
        <w:pStyle w:val="ListParagraph"/>
        <w:numPr>
          <w:ilvl w:val="0"/>
          <w:numId w:val="3"/>
        </w:numPr>
        <w:spacing w:after="0" w:line="240" w:lineRule="auto"/>
        <w:jc w:val="both"/>
        <w:rPr>
          <w:rFonts w:ascii="Times New Roman" w:hAnsi="Times New Roman" w:cs="Times New Roman"/>
        </w:rPr>
      </w:pPr>
      <w:r w:rsidRPr="002B1637">
        <w:rPr>
          <w:rFonts w:ascii="Times New Roman" w:hAnsi="Times New Roman" w:cs="Times New Roman"/>
        </w:rPr>
        <w:t>The deceased and Hardlife Sengu hot pursued the accused and his brother and caught up with the accused at about 60metres from the scene. Prince Chakwezera was in front and how was not caught.</w:t>
      </w:r>
    </w:p>
    <w:p w:rsidR="002B1637" w:rsidRPr="002B1637" w:rsidRDefault="002B1637" w:rsidP="002B1637">
      <w:pPr>
        <w:pStyle w:val="ListParagraph"/>
        <w:numPr>
          <w:ilvl w:val="0"/>
          <w:numId w:val="3"/>
        </w:numPr>
        <w:spacing w:after="0" w:line="240" w:lineRule="auto"/>
        <w:jc w:val="both"/>
        <w:rPr>
          <w:rFonts w:ascii="Times New Roman" w:hAnsi="Times New Roman" w:cs="Times New Roman"/>
        </w:rPr>
      </w:pPr>
      <w:r w:rsidRPr="002B1637">
        <w:rPr>
          <w:rFonts w:ascii="Times New Roman" w:hAnsi="Times New Roman" w:cs="Times New Roman"/>
        </w:rPr>
        <w:t>A scuffle ensued between HARDLIFE SENGU, THE DECEASED AND THE ACCUSSED PERSON. Accused picked up a knife and stabbed the deceased four times which resulted in his death.</w:t>
      </w:r>
    </w:p>
    <w:p w:rsidR="002B1637" w:rsidRPr="002B1637" w:rsidRDefault="002B1637" w:rsidP="002B1637">
      <w:pPr>
        <w:pStyle w:val="ListParagraph"/>
        <w:numPr>
          <w:ilvl w:val="0"/>
          <w:numId w:val="3"/>
        </w:numPr>
        <w:spacing w:after="0" w:line="240" w:lineRule="auto"/>
        <w:jc w:val="both"/>
        <w:rPr>
          <w:rFonts w:ascii="Times New Roman" w:hAnsi="Times New Roman" w:cs="Times New Roman"/>
        </w:rPr>
      </w:pPr>
      <w:r w:rsidRPr="002B1637">
        <w:rPr>
          <w:rFonts w:ascii="Times New Roman" w:hAnsi="Times New Roman" w:cs="Times New Roman"/>
        </w:rPr>
        <w:t>The parties agree that the cause of death was as per post mortem report filed of record.”</w:t>
      </w:r>
    </w:p>
    <w:p w:rsidR="007B0F49" w:rsidRPr="002B1637" w:rsidRDefault="007B0F49" w:rsidP="002B1637">
      <w:pPr>
        <w:spacing w:after="0" w:line="240" w:lineRule="auto"/>
        <w:jc w:val="both"/>
        <w:rPr>
          <w:rFonts w:ascii="Times New Roman" w:hAnsi="Times New Roman" w:cs="Times New Roman"/>
        </w:rPr>
      </w:pPr>
    </w:p>
    <w:p w:rsidR="007B0F49" w:rsidRDefault="007B0F49" w:rsidP="00C62C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addition to the agreed facts there was produced by consent,</w:t>
      </w:r>
      <w:r w:rsidR="00520646">
        <w:rPr>
          <w:rFonts w:ascii="Times New Roman" w:hAnsi="Times New Roman" w:cs="Times New Roman"/>
          <w:sz w:val="24"/>
          <w:szCs w:val="24"/>
        </w:rPr>
        <w:t xml:space="preserve"> a</w:t>
      </w:r>
      <w:r>
        <w:rPr>
          <w:rFonts w:ascii="Times New Roman" w:hAnsi="Times New Roman" w:cs="Times New Roman"/>
          <w:sz w:val="24"/>
          <w:szCs w:val="24"/>
        </w:rPr>
        <w:t xml:space="preserve"> post mortem report prepared following the examination of the remains of the deceased at Chinhoyi Provincial Hospital on 28 December, 2018 by Doctor Mawire. The doctor observed multiple stab wounds which he recorded as follows</w:t>
      </w:r>
    </w:p>
    <w:p w:rsidR="007B0F49" w:rsidRDefault="007B0F49" w:rsidP="007B0F4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One in posterior right chest</w:t>
      </w:r>
    </w:p>
    <w:p w:rsidR="007B0F49" w:rsidRDefault="00CF5EA1" w:rsidP="007B0F4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One is subcombilial </w:t>
      </w:r>
      <w:r w:rsidR="000660F2">
        <w:rPr>
          <w:rFonts w:ascii="Times New Roman" w:hAnsi="Times New Roman" w:cs="Times New Roman"/>
          <w:sz w:val="24"/>
          <w:szCs w:val="24"/>
        </w:rPr>
        <w:t>area</w:t>
      </w:r>
      <w:r>
        <w:rPr>
          <w:rFonts w:ascii="Times New Roman" w:hAnsi="Times New Roman" w:cs="Times New Roman"/>
          <w:sz w:val="24"/>
          <w:szCs w:val="24"/>
        </w:rPr>
        <w:t xml:space="preserve"> of abdomen with bowel protruding through the wound.</w:t>
      </w:r>
    </w:p>
    <w:p w:rsidR="00CF5EA1" w:rsidRDefault="00CF5EA1" w:rsidP="007B0F4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One in the left lateral chest invol</w:t>
      </w:r>
      <w:r w:rsidR="000660F2">
        <w:rPr>
          <w:rFonts w:ascii="Times New Roman" w:hAnsi="Times New Roman" w:cs="Times New Roman"/>
          <w:sz w:val="24"/>
          <w:szCs w:val="24"/>
        </w:rPr>
        <w:t>ving</w:t>
      </w:r>
      <w:r>
        <w:rPr>
          <w:rFonts w:ascii="Times New Roman" w:hAnsi="Times New Roman" w:cs="Times New Roman"/>
          <w:sz w:val="24"/>
          <w:szCs w:val="24"/>
        </w:rPr>
        <w:t xml:space="preserve"> </w:t>
      </w:r>
      <w:r w:rsidR="000660F2">
        <w:rPr>
          <w:rFonts w:ascii="Times New Roman" w:hAnsi="Times New Roman" w:cs="Times New Roman"/>
          <w:sz w:val="24"/>
          <w:szCs w:val="24"/>
        </w:rPr>
        <w:t>the</w:t>
      </w:r>
      <w:r>
        <w:rPr>
          <w:rFonts w:ascii="Times New Roman" w:hAnsi="Times New Roman" w:cs="Times New Roman"/>
          <w:sz w:val="24"/>
          <w:szCs w:val="24"/>
        </w:rPr>
        <w:t xml:space="preserve"> left lung which looked collapsed.</w:t>
      </w:r>
    </w:p>
    <w:p w:rsidR="00CF5EA1" w:rsidRDefault="00CF5EA1" w:rsidP="007B0F4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One on the left frontal aspect of the head.</w:t>
      </w:r>
    </w:p>
    <w:p w:rsidR="00CF5EA1" w:rsidRDefault="00CF5EA1" w:rsidP="00CF5EA1">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The cause of death was recorded as:</w:t>
      </w:r>
    </w:p>
    <w:p w:rsidR="00CF5EA1" w:rsidRPr="00850B24" w:rsidRDefault="00CF5EA1" w:rsidP="00850B24">
      <w:pPr>
        <w:spacing w:after="0" w:line="240" w:lineRule="auto"/>
        <w:ind w:left="720"/>
        <w:jc w:val="both"/>
        <w:rPr>
          <w:rFonts w:ascii="Times New Roman" w:hAnsi="Times New Roman" w:cs="Times New Roman"/>
        </w:rPr>
      </w:pPr>
      <w:r w:rsidRPr="00850B24">
        <w:rPr>
          <w:rFonts w:ascii="Times New Roman" w:hAnsi="Times New Roman" w:cs="Times New Roman"/>
        </w:rPr>
        <w:t>“cardio respiratory failure from Haemorrage and lung puncture secondary to multiple stab wounds.”</w:t>
      </w:r>
    </w:p>
    <w:p w:rsidR="00CF5EA1" w:rsidRDefault="00CF5EA1" w:rsidP="00CF5EA1">
      <w:pPr>
        <w:spacing w:after="0" w:line="360" w:lineRule="auto"/>
        <w:ind w:left="720"/>
        <w:jc w:val="both"/>
        <w:rPr>
          <w:rFonts w:ascii="Times New Roman" w:hAnsi="Times New Roman" w:cs="Times New Roman"/>
          <w:sz w:val="24"/>
          <w:szCs w:val="24"/>
        </w:rPr>
      </w:pPr>
    </w:p>
    <w:p w:rsidR="00CF5EA1" w:rsidRDefault="00CF5EA1" w:rsidP="00CF5EA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court was satisfied that the deceased died of unnatural but human inflicted injuries. The agreed facts explained how the accused had inflicted the injuries which led to the death of the deceased. A verdict of not guilty to murder but guilty to culpable homicide was returned.</w:t>
      </w:r>
    </w:p>
    <w:p w:rsidR="002B1637" w:rsidRPr="00075379" w:rsidRDefault="00CF5EA1" w:rsidP="00F3536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mitigation of sentence the defense counsel submitted that there was no premeditation to commit the offence on the part of the</w:t>
      </w:r>
      <w:r w:rsidR="00317264">
        <w:rPr>
          <w:rFonts w:ascii="Times New Roman" w:hAnsi="Times New Roman" w:cs="Times New Roman"/>
          <w:sz w:val="24"/>
          <w:szCs w:val="24"/>
        </w:rPr>
        <w:t xml:space="preserve"> </w:t>
      </w:r>
      <w:r w:rsidR="009828F1">
        <w:rPr>
          <w:rFonts w:ascii="Times New Roman" w:hAnsi="Times New Roman" w:cs="Times New Roman"/>
          <w:sz w:val="24"/>
          <w:szCs w:val="24"/>
        </w:rPr>
        <w:t>accused</w:t>
      </w:r>
      <w:r w:rsidR="00317264">
        <w:rPr>
          <w:rFonts w:ascii="Times New Roman" w:hAnsi="Times New Roman" w:cs="Times New Roman"/>
          <w:sz w:val="24"/>
          <w:szCs w:val="24"/>
        </w:rPr>
        <w:t>. The deceased and his colleague H</w:t>
      </w:r>
      <w:r w:rsidR="009828F1">
        <w:rPr>
          <w:rFonts w:ascii="Times New Roman" w:hAnsi="Times New Roman" w:cs="Times New Roman"/>
          <w:sz w:val="24"/>
          <w:szCs w:val="24"/>
        </w:rPr>
        <w:t>ardl</w:t>
      </w:r>
      <w:r w:rsidR="00520646">
        <w:rPr>
          <w:rFonts w:ascii="Times New Roman" w:hAnsi="Times New Roman" w:cs="Times New Roman"/>
          <w:sz w:val="24"/>
          <w:szCs w:val="24"/>
        </w:rPr>
        <w:t>ife Sengu</w:t>
      </w:r>
      <w:r w:rsidR="00317264">
        <w:rPr>
          <w:rFonts w:ascii="Times New Roman" w:hAnsi="Times New Roman" w:cs="Times New Roman"/>
          <w:sz w:val="24"/>
          <w:szCs w:val="24"/>
        </w:rPr>
        <w:t xml:space="preserve"> was </w:t>
      </w:r>
      <w:r w:rsidR="009828F1">
        <w:rPr>
          <w:rFonts w:ascii="Times New Roman" w:hAnsi="Times New Roman" w:cs="Times New Roman"/>
          <w:sz w:val="24"/>
          <w:szCs w:val="24"/>
        </w:rPr>
        <w:t>the</w:t>
      </w:r>
      <w:r w:rsidR="00317264">
        <w:rPr>
          <w:rFonts w:ascii="Times New Roman" w:hAnsi="Times New Roman" w:cs="Times New Roman"/>
          <w:sz w:val="24"/>
          <w:szCs w:val="24"/>
        </w:rPr>
        <w:t xml:space="preserve"> one who first confronted the </w:t>
      </w:r>
      <w:r w:rsidR="009828F1">
        <w:rPr>
          <w:rFonts w:ascii="Times New Roman" w:hAnsi="Times New Roman" w:cs="Times New Roman"/>
          <w:sz w:val="24"/>
          <w:szCs w:val="24"/>
        </w:rPr>
        <w:t>accused</w:t>
      </w:r>
      <w:r w:rsidR="00317264">
        <w:rPr>
          <w:rFonts w:ascii="Times New Roman" w:hAnsi="Times New Roman" w:cs="Times New Roman"/>
          <w:sz w:val="24"/>
          <w:szCs w:val="24"/>
        </w:rPr>
        <w:t xml:space="preserve"> over allegations that the </w:t>
      </w:r>
      <w:r w:rsidR="009828F1">
        <w:rPr>
          <w:rFonts w:ascii="Times New Roman" w:hAnsi="Times New Roman" w:cs="Times New Roman"/>
          <w:sz w:val="24"/>
          <w:szCs w:val="24"/>
        </w:rPr>
        <w:t>accused</w:t>
      </w:r>
      <w:r w:rsidR="00317264">
        <w:rPr>
          <w:rFonts w:ascii="Times New Roman" w:hAnsi="Times New Roman" w:cs="Times New Roman"/>
          <w:sz w:val="24"/>
          <w:szCs w:val="24"/>
        </w:rPr>
        <w:t xml:space="preserve"> and his brother Prince Chakwezera were behaving like bullies. The </w:t>
      </w:r>
      <w:r w:rsidR="009828F1">
        <w:rPr>
          <w:rFonts w:ascii="Times New Roman" w:hAnsi="Times New Roman" w:cs="Times New Roman"/>
          <w:sz w:val="24"/>
          <w:szCs w:val="24"/>
        </w:rPr>
        <w:t>confrontation</w:t>
      </w:r>
      <w:r w:rsidR="00317264">
        <w:rPr>
          <w:rFonts w:ascii="Times New Roman" w:hAnsi="Times New Roman" w:cs="Times New Roman"/>
          <w:sz w:val="24"/>
          <w:szCs w:val="24"/>
        </w:rPr>
        <w:t xml:space="preserve"> degenerated into a fight involving the </w:t>
      </w:r>
      <w:r w:rsidR="00317264">
        <w:rPr>
          <w:rFonts w:ascii="Times New Roman" w:hAnsi="Times New Roman" w:cs="Times New Roman"/>
          <w:sz w:val="24"/>
          <w:szCs w:val="24"/>
        </w:rPr>
        <w:lastRenderedPageBreak/>
        <w:t>quarte</w:t>
      </w:r>
      <w:r w:rsidR="00520646">
        <w:rPr>
          <w:rFonts w:ascii="Times New Roman" w:hAnsi="Times New Roman" w:cs="Times New Roman"/>
          <w:sz w:val="24"/>
          <w:szCs w:val="24"/>
        </w:rPr>
        <w:t>t</w:t>
      </w:r>
      <w:r w:rsidR="00317264">
        <w:rPr>
          <w:rFonts w:ascii="Times New Roman" w:hAnsi="Times New Roman" w:cs="Times New Roman"/>
          <w:sz w:val="24"/>
          <w:szCs w:val="24"/>
        </w:rPr>
        <w:t xml:space="preserve"> of the </w:t>
      </w:r>
      <w:r w:rsidR="009828F1">
        <w:rPr>
          <w:rFonts w:ascii="Times New Roman" w:hAnsi="Times New Roman" w:cs="Times New Roman"/>
          <w:sz w:val="24"/>
          <w:szCs w:val="24"/>
        </w:rPr>
        <w:t>accused</w:t>
      </w:r>
      <w:r w:rsidR="00317264">
        <w:rPr>
          <w:rFonts w:ascii="Times New Roman" w:hAnsi="Times New Roman" w:cs="Times New Roman"/>
          <w:sz w:val="24"/>
          <w:szCs w:val="24"/>
        </w:rPr>
        <w:t xml:space="preserve">, the </w:t>
      </w:r>
      <w:r w:rsidR="009828F1">
        <w:rPr>
          <w:rFonts w:ascii="Times New Roman" w:hAnsi="Times New Roman" w:cs="Times New Roman"/>
          <w:sz w:val="24"/>
          <w:szCs w:val="24"/>
        </w:rPr>
        <w:t>deceased</w:t>
      </w:r>
      <w:r w:rsidR="00317264">
        <w:rPr>
          <w:rFonts w:ascii="Times New Roman" w:hAnsi="Times New Roman" w:cs="Times New Roman"/>
          <w:sz w:val="24"/>
          <w:szCs w:val="24"/>
        </w:rPr>
        <w:t>, Hardlife S</w:t>
      </w:r>
      <w:r w:rsidR="009828F1">
        <w:rPr>
          <w:rFonts w:ascii="Times New Roman" w:hAnsi="Times New Roman" w:cs="Times New Roman"/>
          <w:sz w:val="24"/>
          <w:szCs w:val="24"/>
        </w:rPr>
        <w:t>engu and Pr</w:t>
      </w:r>
      <w:r w:rsidR="00317264">
        <w:rPr>
          <w:rFonts w:ascii="Times New Roman" w:hAnsi="Times New Roman" w:cs="Times New Roman"/>
          <w:sz w:val="24"/>
          <w:szCs w:val="24"/>
        </w:rPr>
        <w:t>ince Chakwezera. The accuse</w:t>
      </w:r>
      <w:r w:rsidR="009828F1">
        <w:rPr>
          <w:rFonts w:ascii="Times New Roman" w:hAnsi="Times New Roman" w:cs="Times New Roman"/>
          <w:sz w:val="24"/>
          <w:szCs w:val="24"/>
        </w:rPr>
        <w:t>d</w:t>
      </w:r>
      <w:r w:rsidR="00317264">
        <w:rPr>
          <w:rFonts w:ascii="Times New Roman" w:hAnsi="Times New Roman" w:cs="Times New Roman"/>
          <w:sz w:val="24"/>
          <w:szCs w:val="24"/>
        </w:rPr>
        <w:t xml:space="preserve"> </w:t>
      </w:r>
      <w:r w:rsidR="009828F1">
        <w:rPr>
          <w:rFonts w:ascii="Times New Roman" w:hAnsi="Times New Roman" w:cs="Times New Roman"/>
          <w:sz w:val="24"/>
          <w:szCs w:val="24"/>
        </w:rPr>
        <w:t>was struck with a sto</w:t>
      </w:r>
      <w:r w:rsidR="00317264">
        <w:rPr>
          <w:rFonts w:ascii="Times New Roman" w:hAnsi="Times New Roman" w:cs="Times New Roman"/>
          <w:sz w:val="24"/>
          <w:szCs w:val="24"/>
        </w:rPr>
        <w:t xml:space="preserve">ne on the upper left </w:t>
      </w:r>
      <w:r w:rsidR="00722369">
        <w:rPr>
          <w:rFonts w:ascii="Times New Roman" w:hAnsi="Times New Roman" w:cs="Times New Roman"/>
          <w:sz w:val="24"/>
          <w:szCs w:val="24"/>
        </w:rPr>
        <w:t>e</w:t>
      </w:r>
      <w:r w:rsidR="00317264">
        <w:rPr>
          <w:rFonts w:ascii="Times New Roman" w:hAnsi="Times New Roman" w:cs="Times New Roman"/>
          <w:sz w:val="24"/>
          <w:szCs w:val="24"/>
        </w:rPr>
        <w:t xml:space="preserve">ye brow by deceased’s colleague, Hardlife Sengu. The </w:t>
      </w:r>
      <w:r w:rsidR="009828F1">
        <w:rPr>
          <w:rFonts w:ascii="Times New Roman" w:hAnsi="Times New Roman" w:cs="Times New Roman"/>
          <w:sz w:val="24"/>
          <w:szCs w:val="24"/>
        </w:rPr>
        <w:t>accused</w:t>
      </w:r>
      <w:r w:rsidR="00317264">
        <w:rPr>
          <w:rFonts w:ascii="Times New Roman" w:hAnsi="Times New Roman" w:cs="Times New Roman"/>
          <w:sz w:val="24"/>
          <w:szCs w:val="24"/>
        </w:rPr>
        <w:t xml:space="preserve"> and his brother then</w:t>
      </w:r>
      <w:r w:rsidR="002B1637">
        <w:rPr>
          <w:rFonts w:ascii="Times New Roman" w:hAnsi="Times New Roman" w:cs="Times New Roman"/>
          <w:sz w:val="24"/>
          <w:szCs w:val="24"/>
        </w:rPr>
        <w:t xml:space="preserve"> r</w:t>
      </w:r>
      <w:r w:rsidR="002B1637" w:rsidRPr="00075379">
        <w:rPr>
          <w:rFonts w:ascii="Times New Roman" w:hAnsi="Times New Roman" w:cs="Times New Roman"/>
          <w:sz w:val="24"/>
          <w:szCs w:val="24"/>
        </w:rPr>
        <w:t>emoved from the scene but we</w:t>
      </w:r>
      <w:r w:rsidR="002B1637">
        <w:rPr>
          <w:rFonts w:ascii="Times New Roman" w:hAnsi="Times New Roman" w:cs="Times New Roman"/>
          <w:sz w:val="24"/>
          <w:szCs w:val="24"/>
        </w:rPr>
        <w:t>r</w:t>
      </w:r>
      <w:r w:rsidR="002B1637" w:rsidRPr="00075379">
        <w:rPr>
          <w:rFonts w:ascii="Times New Roman" w:hAnsi="Times New Roman" w:cs="Times New Roman"/>
          <w:sz w:val="24"/>
          <w:szCs w:val="24"/>
        </w:rPr>
        <w:t xml:space="preserve">e pursued by the deceased and Hardlife Sengu for about 60 metres. Prince Chakwezera successfully made good his escape but the accused was caught and another scuffle ensured. The accused was outnumbered two to </w:t>
      </w:r>
      <w:r w:rsidR="002B1637">
        <w:rPr>
          <w:rFonts w:ascii="Times New Roman" w:hAnsi="Times New Roman" w:cs="Times New Roman"/>
          <w:sz w:val="24"/>
          <w:szCs w:val="24"/>
        </w:rPr>
        <w:t>o</w:t>
      </w:r>
      <w:r w:rsidR="002B1637" w:rsidRPr="00075379">
        <w:rPr>
          <w:rFonts w:ascii="Times New Roman" w:hAnsi="Times New Roman" w:cs="Times New Roman"/>
          <w:sz w:val="24"/>
          <w:szCs w:val="24"/>
        </w:rPr>
        <w:t xml:space="preserve">ne. The accused then picked up a knife and </w:t>
      </w:r>
      <w:r w:rsidR="00520646">
        <w:rPr>
          <w:rFonts w:ascii="Times New Roman" w:hAnsi="Times New Roman" w:cs="Times New Roman"/>
          <w:sz w:val="24"/>
          <w:szCs w:val="24"/>
        </w:rPr>
        <w:t xml:space="preserve">used it to </w:t>
      </w:r>
      <w:r w:rsidR="002B1637" w:rsidRPr="00075379">
        <w:rPr>
          <w:rFonts w:ascii="Times New Roman" w:hAnsi="Times New Roman" w:cs="Times New Roman"/>
          <w:sz w:val="24"/>
          <w:szCs w:val="24"/>
        </w:rPr>
        <w:t>inflict on the deceased the injuries described in the post mortem report. The court accepted that there was no premeditation by the accused.</w:t>
      </w:r>
    </w:p>
    <w:p w:rsidR="002B1637" w:rsidRPr="00075379" w:rsidRDefault="002B1637" w:rsidP="002B16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075379">
        <w:rPr>
          <w:rFonts w:ascii="Times New Roman" w:hAnsi="Times New Roman" w:cs="Times New Roman"/>
          <w:sz w:val="24"/>
          <w:szCs w:val="24"/>
        </w:rPr>
        <w:t>It was submitted that the accused was provoked. The court had some difficulty in appreciating the scope, nature and extent of the provocation. It is not sufficient for an accused to simply allege provocation without outlaying its foundation. Whether or not there has been provocation is a question of fact. It is from the facts that found or support the provocation that the court can reach an informed decision as to whether ther</w:t>
      </w:r>
      <w:r>
        <w:rPr>
          <w:rFonts w:ascii="Times New Roman" w:hAnsi="Times New Roman" w:cs="Times New Roman"/>
          <w:sz w:val="24"/>
          <w:szCs w:val="24"/>
        </w:rPr>
        <w:t>e</w:t>
      </w:r>
      <w:r w:rsidRPr="00075379">
        <w:rPr>
          <w:rFonts w:ascii="Times New Roman" w:hAnsi="Times New Roman" w:cs="Times New Roman"/>
          <w:sz w:val="24"/>
          <w:szCs w:val="24"/>
        </w:rPr>
        <w:t xml:space="preserve"> was provocation brought to bear on the accused and the proportionality of the accused’s reaction to the provocation. In t</w:t>
      </w:r>
      <w:r>
        <w:rPr>
          <w:rFonts w:ascii="Times New Roman" w:hAnsi="Times New Roman" w:cs="Times New Roman"/>
          <w:sz w:val="24"/>
          <w:szCs w:val="24"/>
        </w:rPr>
        <w:t>e</w:t>
      </w:r>
      <w:r w:rsidRPr="00075379">
        <w:rPr>
          <w:rFonts w:ascii="Times New Roman" w:hAnsi="Times New Roman" w:cs="Times New Roman"/>
          <w:sz w:val="24"/>
          <w:szCs w:val="24"/>
        </w:rPr>
        <w:t xml:space="preserve">rms of the provisions of s 239 of the Criminal Law (Codification and Reform) Act, it is the duty of the court to determine whether or not the accused was provoked. The accused relying on provocation whether in rebutting </w:t>
      </w:r>
      <w:r w:rsidRPr="00075379">
        <w:rPr>
          <w:rFonts w:ascii="Times New Roman" w:hAnsi="Times New Roman" w:cs="Times New Roman"/>
          <w:i/>
          <w:sz w:val="24"/>
          <w:szCs w:val="24"/>
        </w:rPr>
        <w:t>mens rea</w:t>
      </w:r>
      <w:r w:rsidRPr="00075379">
        <w:rPr>
          <w:rFonts w:ascii="Times New Roman" w:hAnsi="Times New Roman" w:cs="Times New Roman"/>
          <w:sz w:val="24"/>
          <w:szCs w:val="24"/>
        </w:rPr>
        <w:t xml:space="preserve"> or as a mitigatory fact must establish the provocation on a balance of probabilities.</w:t>
      </w:r>
    </w:p>
    <w:p w:rsidR="002B1637" w:rsidRPr="00075379" w:rsidRDefault="002B1637" w:rsidP="002B16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075379">
        <w:rPr>
          <w:rFonts w:ascii="Times New Roman" w:hAnsi="Times New Roman" w:cs="Times New Roman"/>
          <w:sz w:val="24"/>
          <w:szCs w:val="24"/>
        </w:rPr>
        <w:t>For the avoidance of dou</w:t>
      </w:r>
      <w:r>
        <w:rPr>
          <w:rFonts w:ascii="Times New Roman" w:hAnsi="Times New Roman" w:cs="Times New Roman"/>
          <w:sz w:val="24"/>
          <w:szCs w:val="24"/>
        </w:rPr>
        <w:t>b</w:t>
      </w:r>
      <w:r w:rsidRPr="00075379">
        <w:rPr>
          <w:rFonts w:ascii="Times New Roman" w:hAnsi="Times New Roman" w:cs="Times New Roman"/>
          <w:sz w:val="24"/>
          <w:szCs w:val="24"/>
        </w:rPr>
        <w:t>t, the provisions of sub</w:t>
      </w:r>
      <w:r>
        <w:rPr>
          <w:rFonts w:ascii="Times New Roman" w:hAnsi="Times New Roman" w:cs="Times New Roman"/>
          <w:sz w:val="24"/>
          <w:szCs w:val="24"/>
        </w:rPr>
        <w:t xml:space="preserve"> </w:t>
      </w:r>
      <w:r w:rsidRPr="00075379">
        <w:rPr>
          <w:rFonts w:ascii="Times New Roman" w:hAnsi="Times New Roman" w:cs="Times New Roman"/>
          <w:sz w:val="24"/>
          <w:szCs w:val="24"/>
        </w:rPr>
        <w:t>s (2) of s 239 aforesaid read as follows:</w:t>
      </w:r>
    </w:p>
    <w:p w:rsidR="002B1637" w:rsidRPr="00075379" w:rsidRDefault="002B1637" w:rsidP="002B1637">
      <w:pPr>
        <w:spacing w:after="0" w:line="240" w:lineRule="auto"/>
        <w:jc w:val="both"/>
        <w:rPr>
          <w:rFonts w:ascii="Times New Roman" w:hAnsi="Times New Roman" w:cs="Times New Roman"/>
        </w:rPr>
      </w:pPr>
      <w:r w:rsidRPr="00075379">
        <w:rPr>
          <w:rFonts w:ascii="Times New Roman" w:hAnsi="Times New Roman" w:cs="Times New Roman"/>
          <w:sz w:val="24"/>
          <w:szCs w:val="24"/>
        </w:rPr>
        <w:tab/>
      </w:r>
      <w:r w:rsidRPr="00075379">
        <w:rPr>
          <w:rFonts w:ascii="Times New Roman" w:hAnsi="Times New Roman" w:cs="Times New Roman"/>
        </w:rPr>
        <w:t>“(2)</w:t>
      </w:r>
      <w:r w:rsidRPr="00075379">
        <w:rPr>
          <w:rFonts w:ascii="Times New Roman" w:hAnsi="Times New Roman" w:cs="Times New Roman"/>
        </w:rPr>
        <w:tab/>
        <w:t xml:space="preserve">For the avoidance of doubt, it is declared that if a court finds that a person accused of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75379">
        <w:rPr>
          <w:rFonts w:ascii="Times New Roman" w:hAnsi="Times New Roman" w:cs="Times New Roman"/>
        </w:rPr>
        <w:t>murder was provoked but that-</w:t>
      </w:r>
    </w:p>
    <w:p w:rsidR="002B1637" w:rsidRPr="00075379" w:rsidRDefault="002B1637" w:rsidP="002B1637">
      <w:pPr>
        <w:pStyle w:val="ListParagraph"/>
        <w:numPr>
          <w:ilvl w:val="0"/>
          <w:numId w:val="2"/>
        </w:numPr>
        <w:spacing w:after="0" w:line="240" w:lineRule="auto"/>
        <w:ind w:firstLine="0"/>
        <w:jc w:val="both"/>
        <w:rPr>
          <w:rFonts w:ascii="Times New Roman" w:hAnsi="Times New Roman" w:cs="Times New Roman"/>
        </w:rPr>
      </w:pPr>
      <w:r w:rsidRPr="00075379">
        <w:rPr>
          <w:rFonts w:ascii="Times New Roman" w:hAnsi="Times New Roman" w:cs="Times New Roman"/>
        </w:rPr>
        <w:t>He or she did have the intention or realization referred to in section forty-seven; or</w:t>
      </w:r>
    </w:p>
    <w:p w:rsidR="002B1637" w:rsidRDefault="002B1637" w:rsidP="002B1637">
      <w:pPr>
        <w:pStyle w:val="ListParagraph"/>
        <w:numPr>
          <w:ilvl w:val="0"/>
          <w:numId w:val="2"/>
        </w:numPr>
        <w:spacing w:after="0" w:line="240" w:lineRule="auto"/>
        <w:ind w:firstLine="0"/>
        <w:jc w:val="both"/>
        <w:rPr>
          <w:rFonts w:ascii="Times New Roman" w:hAnsi="Times New Roman" w:cs="Times New Roman"/>
        </w:rPr>
      </w:pPr>
      <w:r w:rsidRPr="00075379">
        <w:rPr>
          <w:rFonts w:ascii="Times New Roman" w:hAnsi="Times New Roman" w:cs="Times New Roman"/>
        </w:rPr>
        <w:t xml:space="preserve">The provocation was not sufficient to make a reasonable person in the accused’s position </w:t>
      </w:r>
      <w:r>
        <w:rPr>
          <w:rFonts w:ascii="Times New Roman" w:hAnsi="Times New Roman" w:cs="Times New Roman"/>
        </w:rPr>
        <w:tab/>
      </w:r>
      <w:r w:rsidRPr="00075379">
        <w:rPr>
          <w:rFonts w:ascii="Times New Roman" w:hAnsi="Times New Roman" w:cs="Times New Roman"/>
        </w:rPr>
        <w:t>and circumstance lose his or her self-control;</w:t>
      </w:r>
    </w:p>
    <w:p w:rsidR="002B1637" w:rsidRPr="00075379" w:rsidRDefault="002B1637" w:rsidP="002B1637">
      <w:pPr>
        <w:spacing w:after="0" w:line="240" w:lineRule="auto"/>
        <w:jc w:val="both"/>
        <w:rPr>
          <w:rFonts w:ascii="Times New Roman" w:hAnsi="Times New Roman" w:cs="Times New Roman"/>
        </w:rPr>
      </w:pPr>
      <w:r w:rsidRPr="00075379">
        <w:rPr>
          <w:rFonts w:ascii="Times New Roman" w:hAnsi="Times New Roman" w:cs="Times New Roman"/>
          <w:sz w:val="24"/>
          <w:szCs w:val="24"/>
        </w:rPr>
        <w:tab/>
      </w:r>
      <w:r w:rsidRPr="00075379">
        <w:rPr>
          <w:rFonts w:ascii="Times New Roman" w:hAnsi="Times New Roman" w:cs="Times New Roman"/>
        </w:rPr>
        <w:t>The accused shall not be entitled to a partial de</w:t>
      </w:r>
      <w:r>
        <w:rPr>
          <w:rFonts w:ascii="Times New Roman" w:hAnsi="Times New Roman" w:cs="Times New Roman"/>
        </w:rPr>
        <w:t>f</w:t>
      </w:r>
      <w:r w:rsidRPr="00075379">
        <w:rPr>
          <w:rFonts w:ascii="Times New Roman" w:hAnsi="Times New Roman" w:cs="Times New Roman"/>
        </w:rPr>
        <w:t>ence in t</w:t>
      </w:r>
      <w:r>
        <w:rPr>
          <w:rFonts w:ascii="Times New Roman" w:hAnsi="Times New Roman" w:cs="Times New Roman"/>
        </w:rPr>
        <w:t>e</w:t>
      </w:r>
      <w:r w:rsidRPr="00075379">
        <w:rPr>
          <w:rFonts w:ascii="Times New Roman" w:hAnsi="Times New Roman" w:cs="Times New Roman"/>
        </w:rPr>
        <w:t xml:space="preserve">rms of subsection (1) but the court may </w:t>
      </w:r>
      <w:r>
        <w:rPr>
          <w:rFonts w:ascii="Times New Roman" w:hAnsi="Times New Roman" w:cs="Times New Roman"/>
        </w:rPr>
        <w:tab/>
      </w:r>
      <w:r w:rsidRPr="00075379">
        <w:rPr>
          <w:rFonts w:ascii="Times New Roman" w:hAnsi="Times New Roman" w:cs="Times New Roman"/>
        </w:rPr>
        <w:t>regard the provocation as mitigatory as provid</w:t>
      </w:r>
      <w:r>
        <w:rPr>
          <w:rFonts w:ascii="Times New Roman" w:hAnsi="Times New Roman" w:cs="Times New Roman"/>
        </w:rPr>
        <w:t>e</w:t>
      </w:r>
      <w:r w:rsidRPr="00075379">
        <w:rPr>
          <w:rFonts w:ascii="Times New Roman" w:hAnsi="Times New Roman" w:cs="Times New Roman"/>
        </w:rPr>
        <w:t>d in section two hundred and thirty eight.</w:t>
      </w:r>
      <w:r>
        <w:rPr>
          <w:rFonts w:ascii="Times New Roman" w:hAnsi="Times New Roman" w:cs="Times New Roman"/>
        </w:rPr>
        <w:t>”</w:t>
      </w:r>
    </w:p>
    <w:p w:rsidR="002B1637" w:rsidRDefault="002B1637" w:rsidP="002B1637">
      <w:pPr>
        <w:spacing w:after="0" w:line="360" w:lineRule="auto"/>
        <w:jc w:val="both"/>
        <w:rPr>
          <w:rFonts w:ascii="Times New Roman" w:hAnsi="Times New Roman" w:cs="Times New Roman"/>
          <w:sz w:val="24"/>
          <w:szCs w:val="24"/>
        </w:rPr>
      </w:pPr>
    </w:p>
    <w:p w:rsidR="002B1637" w:rsidRPr="00075379" w:rsidRDefault="002B1637" w:rsidP="002B16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075379">
        <w:rPr>
          <w:rFonts w:ascii="Times New Roman" w:hAnsi="Times New Roman" w:cs="Times New Roman"/>
          <w:sz w:val="24"/>
          <w:szCs w:val="24"/>
        </w:rPr>
        <w:t>It is clear therefore that it does not follow that an allegation by the accused that he was provoked will be accepted at face value. The facts of the case must show that the accused was provoked by proven conduct which would reasonably make a reasonable person in the same circumstances as the accused to be provoked and lose self</w:t>
      </w:r>
      <w:r>
        <w:rPr>
          <w:rFonts w:ascii="Times New Roman" w:hAnsi="Times New Roman" w:cs="Times New Roman"/>
          <w:sz w:val="24"/>
          <w:szCs w:val="24"/>
        </w:rPr>
        <w:t>-</w:t>
      </w:r>
      <w:r w:rsidRPr="00075379">
        <w:rPr>
          <w:rFonts w:ascii="Times New Roman" w:hAnsi="Times New Roman" w:cs="Times New Roman"/>
          <w:sz w:val="24"/>
          <w:szCs w:val="24"/>
        </w:rPr>
        <w:t xml:space="preserve"> control. It is also a decision which rests on the court to determine whether the provocation if proved would affect the </w:t>
      </w:r>
      <w:r w:rsidRPr="00CE3380">
        <w:rPr>
          <w:rFonts w:ascii="Times New Roman" w:hAnsi="Times New Roman" w:cs="Times New Roman"/>
          <w:i/>
          <w:sz w:val="24"/>
          <w:szCs w:val="24"/>
        </w:rPr>
        <w:t>mens rea</w:t>
      </w:r>
      <w:r w:rsidRPr="00075379">
        <w:rPr>
          <w:rFonts w:ascii="Times New Roman" w:hAnsi="Times New Roman" w:cs="Times New Roman"/>
          <w:sz w:val="24"/>
          <w:szCs w:val="24"/>
        </w:rPr>
        <w:t xml:space="preserve"> of the accused or simply be regarded as a mitigatory factor.</w:t>
      </w:r>
    </w:p>
    <w:p w:rsidR="007E7D58" w:rsidRDefault="002B1637" w:rsidP="002B16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075379">
        <w:rPr>
          <w:rFonts w:ascii="Times New Roman" w:hAnsi="Times New Roman" w:cs="Times New Roman"/>
          <w:sz w:val="24"/>
          <w:szCs w:val="24"/>
        </w:rPr>
        <w:t xml:space="preserve">In </w:t>
      </w:r>
      <w:r w:rsidRPr="00CE3380">
        <w:rPr>
          <w:rFonts w:ascii="Times New Roman" w:hAnsi="Times New Roman" w:cs="Times New Roman"/>
          <w:i/>
          <w:sz w:val="24"/>
          <w:szCs w:val="24"/>
        </w:rPr>
        <w:t>casu</w:t>
      </w:r>
      <w:r w:rsidRPr="00075379">
        <w:rPr>
          <w:rFonts w:ascii="Times New Roman" w:hAnsi="Times New Roman" w:cs="Times New Roman"/>
          <w:sz w:val="24"/>
          <w:szCs w:val="24"/>
        </w:rPr>
        <w:t>, there were no facts or evidence of provocation placed before the court other than that the de</w:t>
      </w:r>
      <w:r>
        <w:rPr>
          <w:rFonts w:ascii="Times New Roman" w:hAnsi="Times New Roman" w:cs="Times New Roman"/>
          <w:sz w:val="24"/>
          <w:szCs w:val="24"/>
        </w:rPr>
        <w:t>c</w:t>
      </w:r>
      <w:r w:rsidRPr="00075379">
        <w:rPr>
          <w:rFonts w:ascii="Times New Roman" w:hAnsi="Times New Roman" w:cs="Times New Roman"/>
          <w:sz w:val="24"/>
          <w:szCs w:val="24"/>
        </w:rPr>
        <w:t>eased and Sengu upon approaching the accused asked him about allegations of bullying which the accused was allegedly involved in. The accused did not state as to why and how such an enquiry would result in provocation. The accused could simply have denied the allegation. In the view of the court, provocation was only mentioned but not proven or established. In the absence of establishing provocation</w:t>
      </w:r>
      <w:r>
        <w:rPr>
          <w:rFonts w:ascii="Times New Roman" w:hAnsi="Times New Roman" w:cs="Times New Roman"/>
          <w:sz w:val="24"/>
          <w:szCs w:val="24"/>
        </w:rPr>
        <w:t xml:space="preserve"> </w:t>
      </w:r>
      <w:r w:rsidR="007E7D58">
        <w:rPr>
          <w:rFonts w:ascii="Times New Roman" w:hAnsi="Times New Roman" w:cs="Times New Roman"/>
          <w:sz w:val="24"/>
          <w:szCs w:val="24"/>
        </w:rPr>
        <w:t>by acceptable evidence, the mere allegation that the accused were provoked is not sufficient to prove provocation. The court could not find provocation as proven by the accused on a balance of probabilities.</w:t>
      </w:r>
    </w:p>
    <w:p w:rsidR="007E7D58" w:rsidRDefault="007E7D58" w:rsidP="007E7D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view of the court, the facts suggest a scenario which in all probability was punctuated by egos of the parties, the accused and Prince on one hand and the deceased and Sengu on the other hand. The very fact of the deceased approaching the accused accusing him of being a bully shows that the deceased considered himself as able to stand his ground. The whole incident smacks of a show of</w:t>
      </w:r>
      <w:r w:rsidR="00520646">
        <w:rPr>
          <w:rFonts w:ascii="Times New Roman" w:hAnsi="Times New Roman" w:cs="Times New Roman"/>
          <w:sz w:val="24"/>
          <w:szCs w:val="24"/>
        </w:rPr>
        <w:t xml:space="preserve"> bravado by</w:t>
      </w:r>
      <w:r>
        <w:rPr>
          <w:rFonts w:ascii="Times New Roman" w:hAnsi="Times New Roman" w:cs="Times New Roman"/>
          <w:sz w:val="24"/>
          <w:szCs w:val="24"/>
        </w:rPr>
        <w:t xml:space="preserve"> the </w:t>
      </w:r>
      <w:r w:rsidR="00520646">
        <w:rPr>
          <w:rFonts w:ascii="Times New Roman" w:hAnsi="Times New Roman" w:cs="Times New Roman"/>
          <w:sz w:val="24"/>
          <w:szCs w:val="24"/>
        </w:rPr>
        <w:t>persons involved in the fighting</w:t>
      </w:r>
      <w:r>
        <w:rPr>
          <w:rFonts w:ascii="Times New Roman" w:hAnsi="Times New Roman" w:cs="Times New Roman"/>
          <w:sz w:val="24"/>
          <w:szCs w:val="24"/>
        </w:rPr>
        <w:t>. The incident took place at a business centre where the accused and deceased were drinking beer. Although counsel did not address the issue of intoxication, the accused, deceased and their colleagues who became involved in the fracas must have had their minds affected by beer. Whilst the court cannot say to what extent beer played a part, what is clear is that beer affects the mind and in turn how the person who has taken beer behaves. The court takes this fact into consideration as a mitigatory circumstance. The fact that the minds of the persons were affect by beer was shown by the fact that even after the accused had fled the scene, the deceased pursued after them. A reasonable person does not pursue an antagonist who has fled from a fight.</w:t>
      </w:r>
    </w:p>
    <w:p w:rsidR="007E7D58" w:rsidRDefault="007E7D58" w:rsidP="007E7D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What is impor</w:t>
      </w:r>
      <w:r w:rsidR="00520646">
        <w:rPr>
          <w:rFonts w:ascii="Times New Roman" w:hAnsi="Times New Roman" w:cs="Times New Roman"/>
          <w:sz w:val="24"/>
          <w:szCs w:val="24"/>
        </w:rPr>
        <w:t xml:space="preserve">tant to consider in this case is </w:t>
      </w:r>
      <w:r>
        <w:rPr>
          <w:rFonts w:ascii="Times New Roman" w:hAnsi="Times New Roman" w:cs="Times New Roman"/>
          <w:sz w:val="24"/>
          <w:szCs w:val="24"/>
        </w:rPr>
        <w:t xml:space="preserve">the degree of negligence exhibited by the accused. The accused at the critical time was out numbered two to one. It seems that he decided to hold his ground and use a knife which he “picked up.” There was nothing said to show that he could not escape other than to use the knife. He </w:t>
      </w:r>
      <w:r w:rsidR="00520646">
        <w:rPr>
          <w:rFonts w:ascii="Times New Roman" w:hAnsi="Times New Roman" w:cs="Times New Roman"/>
          <w:sz w:val="24"/>
          <w:szCs w:val="24"/>
        </w:rPr>
        <w:t>inflicted</w:t>
      </w:r>
      <w:r>
        <w:rPr>
          <w:rFonts w:ascii="Times New Roman" w:hAnsi="Times New Roman" w:cs="Times New Roman"/>
          <w:sz w:val="24"/>
          <w:szCs w:val="24"/>
        </w:rPr>
        <w:t xml:space="preserve"> life threatening wounds on delicate parts of the deceased’s body, the head, chest and stomach. Severe force was used because the stab wound to the stomach opened it up and the deceased’s bowels protruded theref</w:t>
      </w:r>
      <w:r w:rsidR="00520646">
        <w:rPr>
          <w:rFonts w:ascii="Times New Roman" w:hAnsi="Times New Roman" w:cs="Times New Roman"/>
          <w:sz w:val="24"/>
          <w:szCs w:val="24"/>
        </w:rPr>
        <w:t>rom</w:t>
      </w:r>
      <w:r>
        <w:rPr>
          <w:rFonts w:ascii="Times New Roman" w:hAnsi="Times New Roman" w:cs="Times New Roman"/>
          <w:sz w:val="24"/>
          <w:szCs w:val="24"/>
        </w:rPr>
        <w:t xml:space="preserve">. </w:t>
      </w:r>
      <w:r w:rsidR="00520646">
        <w:rPr>
          <w:rFonts w:ascii="Times New Roman" w:hAnsi="Times New Roman" w:cs="Times New Roman"/>
          <w:sz w:val="24"/>
          <w:szCs w:val="24"/>
        </w:rPr>
        <w:t>The</w:t>
      </w:r>
      <w:r>
        <w:rPr>
          <w:rFonts w:ascii="Times New Roman" w:hAnsi="Times New Roman" w:cs="Times New Roman"/>
          <w:sz w:val="24"/>
          <w:szCs w:val="24"/>
        </w:rPr>
        <w:t xml:space="preserve"> degree of negligence was high and multiple injuries were inflicted by use of a dangerous weapon.</w:t>
      </w:r>
    </w:p>
    <w:p w:rsidR="007E7D58" w:rsidRDefault="007E7D58" w:rsidP="0052064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sanctity of human life should be emphasized. The use of a dangerous weapon makes the offence serious. The accused was 26 years old and relatively a youth. He is a first offender </w:t>
      </w:r>
      <w:r>
        <w:rPr>
          <w:rFonts w:ascii="Times New Roman" w:hAnsi="Times New Roman" w:cs="Times New Roman"/>
          <w:sz w:val="24"/>
          <w:szCs w:val="24"/>
        </w:rPr>
        <w:lastRenderedPageBreak/>
        <w:t>whom courts have sympathy for</w:t>
      </w:r>
      <w:r w:rsidR="00520646">
        <w:rPr>
          <w:rFonts w:ascii="Times New Roman" w:hAnsi="Times New Roman" w:cs="Times New Roman"/>
          <w:sz w:val="24"/>
          <w:szCs w:val="24"/>
        </w:rPr>
        <w:t xml:space="preserve">. He however </w:t>
      </w:r>
      <w:r>
        <w:rPr>
          <w:rFonts w:ascii="Times New Roman" w:hAnsi="Times New Roman" w:cs="Times New Roman"/>
          <w:sz w:val="24"/>
          <w:szCs w:val="24"/>
        </w:rPr>
        <w:t>but he started crime at the deep end in that his first offence and the manner of its commission calls for a deterred sentence on him and society at large. A custodial sentence is called for. The accused has be</w:t>
      </w:r>
      <w:r w:rsidR="00520646">
        <w:rPr>
          <w:rFonts w:ascii="Times New Roman" w:hAnsi="Times New Roman" w:cs="Times New Roman"/>
          <w:sz w:val="24"/>
          <w:szCs w:val="24"/>
        </w:rPr>
        <w:t>en in custody for 18 months. This</w:t>
      </w:r>
      <w:r>
        <w:rPr>
          <w:rFonts w:ascii="Times New Roman" w:hAnsi="Times New Roman" w:cs="Times New Roman"/>
          <w:sz w:val="24"/>
          <w:szCs w:val="24"/>
        </w:rPr>
        <w:t xml:space="preserve"> fact has been taken into account in mitigation. Every sentence in cases where the accused has caused the death of another whether intentionally or negligently should reflect society’s abhorrence for such conduct. A greater part of the sentence will be suspended on conditions of good behaviour. The accused is sentenced as follows</w:t>
      </w:r>
    </w:p>
    <w:p w:rsidR="007E7D58" w:rsidRDefault="007E7D58" w:rsidP="007E7D58">
      <w:p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5 years imprisonment. 2 ½ years imprisonment is suspended for 5 years on condition that the accused is not within that period convicted of any offence of negligently causing the death of another person or an offence involving assault for which upon conviction he is sentenced to a term of imprisonment without the option of a fine.</w:t>
      </w:r>
    </w:p>
    <w:p w:rsidR="007E7D58" w:rsidRDefault="007E7D58" w:rsidP="007E7D58">
      <w:pPr>
        <w:spacing w:after="0" w:line="360" w:lineRule="auto"/>
        <w:jc w:val="both"/>
        <w:rPr>
          <w:rFonts w:ascii="Times New Roman" w:hAnsi="Times New Roman" w:cs="Times New Roman"/>
          <w:sz w:val="24"/>
          <w:szCs w:val="24"/>
        </w:rPr>
      </w:pPr>
    </w:p>
    <w:p w:rsidR="007E7D58" w:rsidRDefault="007E7D58" w:rsidP="007E7D58">
      <w:pPr>
        <w:spacing w:after="0" w:line="360" w:lineRule="auto"/>
        <w:jc w:val="both"/>
        <w:rPr>
          <w:rFonts w:ascii="Times New Roman" w:hAnsi="Times New Roman" w:cs="Times New Roman"/>
          <w:sz w:val="24"/>
          <w:szCs w:val="24"/>
        </w:rPr>
      </w:pPr>
    </w:p>
    <w:p w:rsidR="007E7D58" w:rsidRDefault="007E7D58" w:rsidP="007E7D58">
      <w:pPr>
        <w:spacing w:after="0" w:line="360" w:lineRule="auto"/>
        <w:jc w:val="both"/>
        <w:rPr>
          <w:rFonts w:ascii="Times New Roman" w:hAnsi="Times New Roman" w:cs="Times New Roman"/>
          <w:sz w:val="24"/>
          <w:szCs w:val="24"/>
        </w:rPr>
      </w:pPr>
    </w:p>
    <w:p w:rsidR="007E7D58" w:rsidRDefault="007E7D58" w:rsidP="007E7D58">
      <w:pPr>
        <w:spacing w:after="0" w:line="240" w:lineRule="auto"/>
        <w:jc w:val="both"/>
        <w:rPr>
          <w:rFonts w:ascii="Times New Roman" w:hAnsi="Times New Roman" w:cs="Times New Roman"/>
          <w:sz w:val="24"/>
          <w:szCs w:val="24"/>
        </w:rPr>
      </w:pPr>
      <w:r w:rsidRPr="008A3B43">
        <w:rPr>
          <w:rFonts w:ascii="Times New Roman" w:hAnsi="Times New Roman" w:cs="Times New Roman"/>
          <w:i/>
          <w:sz w:val="24"/>
          <w:szCs w:val="24"/>
        </w:rPr>
        <w:t xml:space="preserve">National Prosecuting Authority, </w:t>
      </w:r>
      <w:r>
        <w:rPr>
          <w:rFonts w:ascii="Times New Roman" w:hAnsi="Times New Roman" w:cs="Times New Roman"/>
          <w:sz w:val="24"/>
          <w:szCs w:val="24"/>
        </w:rPr>
        <w:t>applicant’s legal practitioners</w:t>
      </w:r>
    </w:p>
    <w:p w:rsidR="007E7D58" w:rsidRDefault="007E7D58" w:rsidP="007E7D58">
      <w:pPr>
        <w:spacing w:after="0" w:line="240" w:lineRule="auto"/>
        <w:jc w:val="both"/>
        <w:rPr>
          <w:rFonts w:ascii="Times New Roman" w:hAnsi="Times New Roman" w:cs="Times New Roman"/>
          <w:sz w:val="24"/>
          <w:szCs w:val="24"/>
        </w:rPr>
      </w:pPr>
      <w:r w:rsidRPr="008A3B43">
        <w:rPr>
          <w:rFonts w:ascii="Times New Roman" w:hAnsi="Times New Roman" w:cs="Times New Roman"/>
          <w:i/>
          <w:sz w:val="24"/>
          <w:szCs w:val="24"/>
        </w:rPr>
        <w:t>Ushewokunze Law Chamber</w:t>
      </w:r>
      <w:r>
        <w:rPr>
          <w:rFonts w:ascii="Times New Roman" w:hAnsi="Times New Roman" w:cs="Times New Roman"/>
          <w:sz w:val="24"/>
          <w:szCs w:val="24"/>
        </w:rPr>
        <w:t>, accused’s legal practitioners (</w:t>
      </w:r>
      <w:r w:rsidRPr="006F3BBE">
        <w:rPr>
          <w:rFonts w:ascii="Times New Roman" w:hAnsi="Times New Roman" w:cs="Times New Roman"/>
          <w:i/>
          <w:sz w:val="24"/>
          <w:szCs w:val="24"/>
        </w:rPr>
        <w:t>pro-deo</w:t>
      </w:r>
      <w:r>
        <w:rPr>
          <w:rFonts w:ascii="Times New Roman" w:hAnsi="Times New Roman" w:cs="Times New Roman"/>
          <w:sz w:val="24"/>
          <w:szCs w:val="24"/>
        </w:rPr>
        <w:t>)</w:t>
      </w:r>
    </w:p>
    <w:p w:rsidR="007E7D58" w:rsidRPr="00F61B07" w:rsidRDefault="007E7D58" w:rsidP="007E7D58">
      <w:pPr>
        <w:spacing w:after="0" w:line="360" w:lineRule="auto"/>
        <w:jc w:val="both"/>
        <w:rPr>
          <w:rFonts w:ascii="Times New Roman" w:hAnsi="Times New Roman" w:cs="Times New Roman"/>
          <w:sz w:val="24"/>
          <w:szCs w:val="24"/>
        </w:rPr>
      </w:pPr>
    </w:p>
    <w:p w:rsidR="007E7D58" w:rsidRPr="00F61B07" w:rsidRDefault="007E7D58" w:rsidP="007E7D58">
      <w:pPr>
        <w:spacing w:after="0" w:line="360" w:lineRule="auto"/>
        <w:ind w:firstLine="720"/>
        <w:jc w:val="both"/>
        <w:rPr>
          <w:rFonts w:ascii="Times New Roman" w:hAnsi="Times New Roman" w:cs="Times New Roman"/>
          <w:sz w:val="24"/>
          <w:szCs w:val="24"/>
        </w:rPr>
      </w:pPr>
    </w:p>
    <w:p w:rsidR="007E7D58" w:rsidRPr="00CF5EA1" w:rsidRDefault="007E7D58" w:rsidP="00CF5EA1">
      <w:pPr>
        <w:spacing w:after="0" w:line="360" w:lineRule="auto"/>
        <w:ind w:firstLine="720"/>
        <w:jc w:val="both"/>
        <w:rPr>
          <w:rFonts w:ascii="Times New Roman" w:hAnsi="Times New Roman" w:cs="Times New Roman"/>
          <w:sz w:val="24"/>
          <w:szCs w:val="24"/>
        </w:rPr>
      </w:pPr>
    </w:p>
    <w:sectPr w:rsidR="007E7D58" w:rsidRPr="00CF5EA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2B6" w:rsidRDefault="00C612B6" w:rsidP="00C62CA0">
      <w:pPr>
        <w:spacing w:after="0" w:line="240" w:lineRule="auto"/>
      </w:pPr>
      <w:r>
        <w:separator/>
      </w:r>
    </w:p>
  </w:endnote>
  <w:endnote w:type="continuationSeparator" w:id="0">
    <w:p w:rsidR="00C612B6" w:rsidRDefault="00C612B6" w:rsidP="00C62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DEA" w:rsidRDefault="00BF5DE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DEA" w:rsidRDefault="00BF5DE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DEA" w:rsidRDefault="00BF5DE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2B6" w:rsidRDefault="00C612B6" w:rsidP="00C62CA0">
      <w:pPr>
        <w:spacing w:after="0" w:line="240" w:lineRule="auto"/>
      </w:pPr>
      <w:r>
        <w:separator/>
      </w:r>
    </w:p>
  </w:footnote>
  <w:footnote w:type="continuationSeparator" w:id="0">
    <w:p w:rsidR="00C612B6" w:rsidRDefault="00C612B6" w:rsidP="00C62C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DEA" w:rsidRDefault="00BF5DE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2015531"/>
      <w:docPartObj>
        <w:docPartGallery w:val="Page Numbers (Top of Page)"/>
        <w:docPartUnique/>
      </w:docPartObj>
    </w:sdtPr>
    <w:sdtEndPr>
      <w:rPr>
        <w:noProof/>
      </w:rPr>
    </w:sdtEndPr>
    <w:sdtContent>
      <w:p w:rsidR="00C62CA0" w:rsidRDefault="00C62CA0">
        <w:pPr>
          <w:pStyle w:val="Header"/>
          <w:jc w:val="right"/>
          <w:rPr>
            <w:noProof/>
          </w:rPr>
        </w:pPr>
        <w:r>
          <w:fldChar w:fldCharType="begin"/>
        </w:r>
        <w:r>
          <w:instrText xml:space="preserve"> PAGE   \* MERGEFORMAT </w:instrText>
        </w:r>
        <w:r>
          <w:fldChar w:fldCharType="separate"/>
        </w:r>
        <w:r w:rsidR="00B979AB">
          <w:rPr>
            <w:noProof/>
          </w:rPr>
          <w:t>1</w:t>
        </w:r>
        <w:r>
          <w:rPr>
            <w:noProof/>
          </w:rPr>
          <w:fldChar w:fldCharType="end"/>
        </w:r>
      </w:p>
      <w:p w:rsidR="00C62CA0" w:rsidRDefault="00C62CA0">
        <w:pPr>
          <w:pStyle w:val="Header"/>
          <w:jc w:val="right"/>
          <w:rPr>
            <w:noProof/>
          </w:rPr>
        </w:pPr>
        <w:r>
          <w:rPr>
            <w:noProof/>
          </w:rPr>
          <w:t>HH</w:t>
        </w:r>
        <w:r w:rsidR="00BF5DEA">
          <w:rPr>
            <w:noProof/>
          </w:rPr>
          <w:t xml:space="preserve"> 454-20</w:t>
        </w:r>
      </w:p>
      <w:p w:rsidR="00C62CA0" w:rsidRDefault="00C62CA0">
        <w:pPr>
          <w:pStyle w:val="Header"/>
          <w:jc w:val="right"/>
        </w:pPr>
        <w:r>
          <w:rPr>
            <w:noProof/>
          </w:rPr>
          <w:t>CRB 35/20</w:t>
        </w:r>
      </w:p>
    </w:sdtContent>
  </w:sdt>
  <w:p w:rsidR="00C62CA0" w:rsidRDefault="00C62CA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DEA" w:rsidRDefault="00BF5DE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23E5D"/>
    <w:multiLevelType w:val="hybridMultilevel"/>
    <w:tmpl w:val="6DB40D8C"/>
    <w:lvl w:ilvl="0" w:tplc="BA5257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561A69"/>
    <w:multiLevelType w:val="hybridMultilevel"/>
    <w:tmpl w:val="2558FE42"/>
    <w:lvl w:ilvl="0" w:tplc="AE94EEC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5825DA"/>
    <w:multiLevelType w:val="hybridMultilevel"/>
    <w:tmpl w:val="04940C9E"/>
    <w:lvl w:ilvl="0" w:tplc="046AD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CA0"/>
    <w:rsid w:val="000660F2"/>
    <w:rsid w:val="000C2D3B"/>
    <w:rsid w:val="002B1637"/>
    <w:rsid w:val="00317264"/>
    <w:rsid w:val="003410B4"/>
    <w:rsid w:val="003A4796"/>
    <w:rsid w:val="004843FF"/>
    <w:rsid w:val="004C39F1"/>
    <w:rsid w:val="00520646"/>
    <w:rsid w:val="005E671F"/>
    <w:rsid w:val="00722369"/>
    <w:rsid w:val="007B0F49"/>
    <w:rsid w:val="007E7D58"/>
    <w:rsid w:val="00850B24"/>
    <w:rsid w:val="008C653D"/>
    <w:rsid w:val="009828F1"/>
    <w:rsid w:val="00B979AB"/>
    <w:rsid w:val="00BF5DEA"/>
    <w:rsid w:val="00C612B6"/>
    <w:rsid w:val="00C62CA0"/>
    <w:rsid w:val="00CF5EA1"/>
    <w:rsid w:val="00DA3FD0"/>
    <w:rsid w:val="00DC53BE"/>
    <w:rsid w:val="00F35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84CA59-5782-4CAD-B738-25318DD14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CA0"/>
  </w:style>
  <w:style w:type="paragraph" w:styleId="Footer">
    <w:name w:val="footer"/>
    <w:basedOn w:val="Normal"/>
    <w:link w:val="FooterChar"/>
    <w:uiPriority w:val="99"/>
    <w:unhideWhenUsed/>
    <w:rsid w:val="00C62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CA0"/>
  </w:style>
  <w:style w:type="paragraph" w:styleId="ListParagraph">
    <w:name w:val="List Paragraph"/>
    <w:basedOn w:val="Normal"/>
    <w:uiPriority w:val="34"/>
    <w:qFormat/>
    <w:rsid w:val="007B0F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1537</Words>
  <Characters>8762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JSC</cp:lastModifiedBy>
  <cp:revision>2</cp:revision>
  <dcterms:created xsi:type="dcterms:W3CDTF">2020-07-10T12:35:00Z</dcterms:created>
  <dcterms:modified xsi:type="dcterms:W3CDTF">2020-07-10T12:35:00Z</dcterms:modified>
</cp:coreProperties>
</file>