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17F" w:rsidRPr="00BA3DD5" w:rsidRDefault="00FB6A32" w:rsidP="00CC776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BRIAN ANDREW CAWOOD</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r w:rsidR="000F7D2F">
        <w:rPr>
          <w:rFonts w:ascii="Times New Roman" w:hAnsi="Times New Roman" w:cs="Times New Roman"/>
          <w:sz w:val="24"/>
          <w:szCs w:val="24"/>
        </w:rPr>
        <w:tab/>
      </w:r>
    </w:p>
    <w:p w:rsidR="004F017F" w:rsidRPr="00BA3DD5" w:rsidRDefault="004F017F" w:rsidP="00CC7766">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versus</w:t>
      </w:r>
    </w:p>
    <w:p w:rsidR="00CD0755" w:rsidRPr="001D1150" w:rsidRDefault="00FB6A32" w:rsidP="00CD07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ELASTO MADZINGIRA</w:t>
      </w:r>
    </w:p>
    <w:p w:rsidR="00CD0755" w:rsidRPr="001D1150" w:rsidRDefault="00CD0755" w:rsidP="00CD0755">
      <w:pPr>
        <w:spacing w:after="0" w:line="240" w:lineRule="auto"/>
        <w:jc w:val="both"/>
        <w:rPr>
          <w:rFonts w:ascii="Times New Roman" w:hAnsi="Times New Roman" w:cs="Times New Roman"/>
          <w:sz w:val="24"/>
          <w:szCs w:val="24"/>
        </w:rPr>
      </w:pPr>
      <w:r w:rsidRPr="001D1150">
        <w:rPr>
          <w:rFonts w:ascii="Times New Roman" w:hAnsi="Times New Roman" w:cs="Times New Roman"/>
          <w:sz w:val="24"/>
          <w:szCs w:val="24"/>
        </w:rPr>
        <w:t>and</w:t>
      </w:r>
    </w:p>
    <w:p w:rsidR="00CD0755" w:rsidRDefault="00250441" w:rsidP="000E08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FB6A32">
        <w:rPr>
          <w:rFonts w:ascii="Times New Roman" w:hAnsi="Times New Roman" w:cs="Times New Roman"/>
          <w:sz w:val="24"/>
          <w:szCs w:val="24"/>
        </w:rPr>
        <w:t>MESSENGER OF COURT – MWENEZI N.O.</w:t>
      </w:r>
    </w:p>
    <w:p w:rsidR="000E08CC" w:rsidRDefault="003A0634" w:rsidP="000E08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A3AA8" w:rsidRDefault="00CD0755"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BE14D8" w:rsidRPr="00BA3DD5">
        <w:rPr>
          <w:rFonts w:ascii="Times New Roman" w:hAnsi="Times New Roman" w:cs="Times New Roman"/>
          <w:sz w:val="24"/>
          <w:szCs w:val="24"/>
        </w:rPr>
        <w:t>IGH COURT OF ZIMBABWE</w:t>
      </w:r>
    </w:p>
    <w:p w:rsidR="001D52F3" w:rsidRDefault="00F251CD"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3E3F2A" w:rsidRDefault="001E18C7"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BE14D8" w:rsidRPr="00BA3DD5">
        <w:rPr>
          <w:rFonts w:ascii="Times New Roman" w:hAnsi="Times New Roman" w:cs="Times New Roman"/>
          <w:sz w:val="24"/>
          <w:szCs w:val="24"/>
        </w:rPr>
        <w:t xml:space="preserve">, </w:t>
      </w:r>
      <w:r w:rsidR="00FB6A32">
        <w:rPr>
          <w:rFonts w:ascii="Times New Roman" w:hAnsi="Times New Roman" w:cs="Times New Roman"/>
          <w:sz w:val="24"/>
          <w:szCs w:val="24"/>
        </w:rPr>
        <w:t>6 February 2017</w:t>
      </w:r>
      <w:r w:rsidR="000E08CC">
        <w:rPr>
          <w:rFonts w:ascii="Times New Roman" w:hAnsi="Times New Roman" w:cs="Times New Roman"/>
          <w:sz w:val="24"/>
          <w:szCs w:val="24"/>
        </w:rPr>
        <w:t xml:space="preserve"> </w:t>
      </w:r>
      <w:r w:rsidR="00F24935">
        <w:rPr>
          <w:rFonts w:ascii="Times New Roman" w:hAnsi="Times New Roman" w:cs="Times New Roman"/>
          <w:sz w:val="24"/>
          <w:szCs w:val="24"/>
        </w:rPr>
        <w:t xml:space="preserve">&amp; </w:t>
      </w:r>
      <w:r w:rsidR="00FB6A32">
        <w:rPr>
          <w:rFonts w:ascii="Times New Roman" w:hAnsi="Times New Roman" w:cs="Times New Roman"/>
          <w:sz w:val="24"/>
          <w:szCs w:val="24"/>
        </w:rPr>
        <w:t>6</w:t>
      </w:r>
      <w:r w:rsidR="00F24935">
        <w:rPr>
          <w:rFonts w:ascii="Times New Roman" w:hAnsi="Times New Roman" w:cs="Times New Roman"/>
          <w:sz w:val="24"/>
          <w:szCs w:val="24"/>
        </w:rPr>
        <w:t xml:space="preserve"> </w:t>
      </w:r>
      <w:r w:rsidR="00477755">
        <w:rPr>
          <w:rFonts w:ascii="Times New Roman" w:hAnsi="Times New Roman" w:cs="Times New Roman"/>
          <w:sz w:val="24"/>
          <w:szCs w:val="24"/>
        </w:rPr>
        <w:t>March</w:t>
      </w:r>
      <w:r w:rsidR="000E08CC">
        <w:rPr>
          <w:rFonts w:ascii="Times New Roman" w:hAnsi="Times New Roman" w:cs="Times New Roman"/>
          <w:sz w:val="24"/>
          <w:szCs w:val="24"/>
        </w:rPr>
        <w:t xml:space="preserve"> 201</w:t>
      </w:r>
      <w:r w:rsidR="00477755">
        <w:rPr>
          <w:rFonts w:ascii="Times New Roman" w:hAnsi="Times New Roman" w:cs="Times New Roman"/>
          <w:sz w:val="24"/>
          <w:szCs w:val="24"/>
        </w:rPr>
        <w:t>7</w:t>
      </w:r>
    </w:p>
    <w:p w:rsidR="003C5106" w:rsidRDefault="003C5106" w:rsidP="00966050">
      <w:pPr>
        <w:spacing w:after="0" w:line="240" w:lineRule="auto"/>
        <w:jc w:val="both"/>
        <w:rPr>
          <w:rFonts w:ascii="Times New Roman" w:hAnsi="Times New Roman" w:cs="Times New Roman"/>
          <w:sz w:val="24"/>
          <w:szCs w:val="24"/>
        </w:rPr>
      </w:pPr>
    </w:p>
    <w:p w:rsidR="00F24935" w:rsidRDefault="00F24935" w:rsidP="00966050">
      <w:pPr>
        <w:spacing w:after="0" w:line="240" w:lineRule="auto"/>
        <w:jc w:val="both"/>
        <w:rPr>
          <w:rFonts w:ascii="Times New Roman" w:hAnsi="Times New Roman" w:cs="Times New Roman"/>
          <w:sz w:val="24"/>
          <w:szCs w:val="24"/>
        </w:rPr>
      </w:pPr>
    </w:p>
    <w:p w:rsidR="00FF0E99" w:rsidRDefault="000E08CC" w:rsidP="003132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Urgent chamber application</w:t>
      </w:r>
    </w:p>
    <w:p w:rsidR="00652A58" w:rsidRPr="00540838" w:rsidRDefault="00652A58" w:rsidP="0031329B">
      <w:pPr>
        <w:spacing w:after="0" w:line="360" w:lineRule="auto"/>
        <w:jc w:val="both"/>
        <w:rPr>
          <w:rFonts w:ascii="Times New Roman" w:hAnsi="Times New Roman" w:cs="Times New Roman"/>
          <w:sz w:val="24"/>
          <w:szCs w:val="24"/>
        </w:rPr>
      </w:pPr>
    </w:p>
    <w:p w:rsidR="000E08CC" w:rsidRDefault="000E08CC" w:rsidP="001E18C7">
      <w:pPr>
        <w:spacing w:after="0" w:line="240" w:lineRule="auto"/>
        <w:jc w:val="both"/>
        <w:rPr>
          <w:rFonts w:ascii="Times New Roman" w:hAnsi="Times New Roman" w:cs="Times New Roman"/>
          <w:i/>
          <w:sz w:val="24"/>
          <w:szCs w:val="24"/>
        </w:rPr>
      </w:pPr>
      <w:r w:rsidRPr="000E08CC">
        <w:rPr>
          <w:rFonts w:ascii="Times New Roman" w:hAnsi="Times New Roman" w:cs="Times New Roman"/>
          <w:sz w:val="24"/>
          <w:szCs w:val="24"/>
        </w:rPr>
        <w:t xml:space="preserve">Mr </w:t>
      </w:r>
      <w:r w:rsidR="00477755">
        <w:rPr>
          <w:rFonts w:ascii="Times New Roman" w:hAnsi="Times New Roman" w:cs="Times New Roman"/>
          <w:i/>
          <w:sz w:val="24"/>
          <w:szCs w:val="24"/>
        </w:rPr>
        <w:t>J</w:t>
      </w:r>
      <w:r w:rsidR="009824ED">
        <w:rPr>
          <w:rFonts w:ascii="Times New Roman" w:hAnsi="Times New Roman" w:cs="Times New Roman"/>
          <w:i/>
          <w:sz w:val="24"/>
          <w:szCs w:val="24"/>
        </w:rPr>
        <w:t>.</w:t>
      </w:r>
      <w:r w:rsidR="00477755">
        <w:rPr>
          <w:rFonts w:ascii="Times New Roman" w:hAnsi="Times New Roman" w:cs="Times New Roman"/>
          <w:i/>
          <w:sz w:val="24"/>
          <w:szCs w:val="24"/>
        </w:rPr>
        <w:t>G.</w:t>
      </w:r>
      <w:r>
        <w:rPr>
          <w:rFonts w:ascii="Times New Roman" w:hAnsi="Times New Roman" w:cs="Times New Roman"/>
          <w:i/>
          <w:sz w:val="24"/>
          <w:szCs w:val="24"/>
        </w:rPr>
        <w:t xml:space="preserve"> </w:t>
      </w:r>
      <w:r w:rsidR="00477755">
        <w:rPr>
          <w:rFonts w:ascii="Times New Roman" w:hAnsi="Times New Roman" w:cs="Times New Roman"/>
          <w:i/>
          <w:sz w:val="24"/>
          <w:szCs w:val="24"/>
        </w:rPr>
        <w:t>Mupoperi</w:t>
      </w:r>
      <w:r w:rsidRPr="000E08CC">
        <w:rPr>
          <w:rFonts w:ascii="Times New Roman" w:hAnsi="Times New Roman" w:cs="Times New Roman"/>
          <w:sz w:val="24"/>
          <w:szCs w:val="24"/>
        </w:rPr>
        <w:t>, for the applicant</w:t>
      </w:r>
    </w:p>
    <w:p w:rsidR="001E18C7" w:rsidRDefault="00250441" w:rsidP="001E18C7">
      <w:pPr>
        <w:spacing w:after="0" w:line="240" w:lineRule="auto"/>
        <w:jc w:val="both"/>
        <w:rPr>
          <w:rFonts w:ascii="Times New Roman" w:hAnsi="Times New Roman" w:cs="Times New Roman"/>
          <w:sz w:val="24"/>
          <w:szCs w:val="24"/>
        </w:rPr>
      </w:pPr>
      <w:r w:rsidRPr="00250441">
        <w:rPr>
          <w:rFonts w:ascii="Times New Roman" w:hAnsi="Times New Roman" w:cs="Times New Roman"/>
          <w:sz w:val="24"/>
          <w:szCs w:val="24"/>
        </w:rPr>
        <w:t>M</w:t>
      </w:r>
      <w:r w:rsidR="00477755">
        <w:rPr>
          <w:rFonts w:ascii="Times New Roman" w:hAnsi="Times New Roman" w:cs="Times New Roman"/>
          <w:sz w:val="24"/>
          <w:szCs w:val="24"/>
        </w:rPr>
        <w:t>r</w:t>
      </w:r>
      <w:r w:rsidR="007F34CF" w:rsidRPr="00250441">
        <w:rPr>
          <w:rFonts w:ascii="Times New Roman" w:hAnsi="Times New Roman" w:cs="Times New Roman"/>
          <w:sz w:val="24"/>
          <w:szCs w:val="24"/>
        </w:rPr>
        <w:t xml:space="preserve"> </w:t>
      </w:r>
      <w:r w:rsidR="00477755">
        <w:rPr>
          <w:rFonts w:ascii="Times New Roman" w:hAnsi="Times New Roman" w:cs="Times New Roman"/>
          <w:i/>
          <w:sz w:val="24"/>
          <w:szCs w:val="24"/>
        </w:rPr>
        <w:t>R. Chavi</w:t>
      </w:r>
      <w:r w:rsidR="001E18C7" w:rsidRPr="001E18C7">
        <w:rPr>
          <w:rFonts w:ascii="Times New Roman" w:hAnsi="Times New Roman" w:cs="Times New Roman"/>
          <w:sz w:val="24"/>
          <w:szCs w:val="24"/>
        </w:rPr>
        <w:t xml:space="preserve">, for the </w:t>
      </w:r>
      <w:r w:rsidR="00477755">
        <w:rPr>
          <w:rFonts w:ascii="Times New Roman" w:hAnsi="Times New Roman" w:cs="Times New Roman"/>
          <w:sz w:val="24"/>
          <w:szCs w:val="24"/>
        </w:rPr>
        <w:t xml:space="preserve">first </w:t>
      </w:r>
      <w:r w:rsidR="000E08CC">
        <w:rPr>
          <w:rFonts w:ascii="Times New Roman" w:hAnsi="Times New Roman" w:cs="Times New Roman"/>
          <w:sz w:val="24"/>
          <w:szCs w:val="24"/>
        </w:rPr>
        <w:t>respondent</w:t>
      </w:r>
    </w:p>
    <w:p w:rsidR="00477755" w:rsidRPr="001E18C7" w:rsidRDefault="00477755" w:rsidP="001E18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second respondent in person</w:t>
      </w:r>
    </w:p>
    <w:p w:rsidR="001E18C7" w:rsidRDefault="001E18C7" w:rsidP="00174220">
      <w:pPr>
        <w:spacing w:after="0" w:line="240" w:lineRule="auto"/>
        <w:jc w:val="both"/>
        <w:rPr>
          <w:rFonts w:ascii="Times New Roman" w:hAnsi="Times New Roman" w:cs="Times New Roman"/>
          <w:sz w:val="24"/>
          <w:szCs w:val="24"/>
        </w:rPr>
      </w:pPr>
    </w:p>
    <w:p w:rsidR="005B5D86" w:rsidRPr="00BA3DD5" w:rsidRDefault="005B5D86" w:rsidP="00174220">
      <w:pPr>
        <w:spacing w:after="0" w:line="240" w:lineRule="auto"/>
        <w:jc w:val="both"/>
        <w:rPr>
          <w:rFonts w:ascii="Times New Roman" w:hAnsi="Times New Roman" w:cs="Times New Roman"/>
          <w:sz w:val="24"/>
          <w:szCs w:val="24"/>
        </w:rPr>
      </w:pPr>
    </w:p>
    <w:p w:rsidR="00033F1D" w:rsidRDefault="00BE14D8" w:rsidP="0015436A">
      <w:pPr>
        <w:spacing w:after="0" w:line="360" w:lineRule="auto"/>
        <w:ind w:firstLine="720"/>
        <w:jc w:val="both"/>
        <w:rPr>
          <w:rFonts w:ascii="Times New Roman" w:hAnsi="Times New Roman" w:cs="Times New Roman"/>
          <w:sz w:val="24"/>
          <w:szCs w:val="24"/>
        </w:rPr>
      </w:pPr>
      <w:r w:rsidRPr="00C4436D">
        <w:rPr>
          <w:rFonts w:ascii="Times New Roman" w:hAnsi="Times New Roman" w:cs="Times New Roman"/>
          <w:sz w:val="24"/>
          <w:szCs w:val="24"/>
        </w:rPr>
        <w:t>MAFUSIRE J</w:t>
      </w:r>
      <w:r w:rsidR="00E544F4" w:rsidRPr="00E544F4">
        <w:rPr>
          <w:rFonts w:ascii="Times New Roman" w:hAnsi="Times New Roman" w:cs="Times New Roman"/>
          <w:sz w:val="24"/>
          <w:szCs w:val="24"/>
        </w:rPr>
        <w:t xml:space="preserve">: </w:t>
      </w:r>
      <w:r w:rsidR="00477755">
        <w:rPr>
          <w:rFonts w:ascii="Times New Roman" w:hAnsi="Times New Roman" w:cs="Times New Roman"/>
          <w:sz w:val="24"/>
          <w:szCs w:val="24"/>
        </w:rPr>
        <w:t xml:space="preserve">This was an urgent chamber application to stop an eviction on the grounds that the second respondent, the messenger of court, allegedly on the back and call of an official from the </w:t>
      </w:r>
      <w:r w:rsidR="00F87B6E">
        <w:rPr>
          <w:rFonts w:ascii="Times New Roman" w:hAnsi="Times New Roman" w:cs="Times New Roman"/>
          <w:sz w:val="24"/>
          <w:szCs w:val="24"/>
        </w:rPr>
        <w:t>M</w:t>
      </w:r>
      <w:r w:rsidR="00477755">
        <w:rPr>
          <w:rFonts w:ascii="Times New Roman" w:hAnsi="Times New Roman" w:cs="Times New Roman"/>
          <w:sz w:val="24"/>
          <w:szCs w:val="24"/>
        </w:rPr>
        <w:t xml:space="preserve">inistry of </w:t>
      </w:r>
      <w:r w:rsidR="00F87B6E">
        <w:rPr>
          <w:rFonts w:ascii="Times New Roman" w:hAnsi="Times New Roman" w:cs="Times New Roman"/>
          <w:sz w:val="24"/>
          <w:szCs w:val="24"/>
        </w:rPr>
        <w:t>L</w:t>
      </w:r>
      <w:r w:rsidR="00477755">
        <w:rPr>
          <w:rFonts w:ascii="Times New Roman" w:hAnsi="Times New Roman" w:cs="Times New Roman"/>
          <w:sz w:val="24"/>
          <w:szCs w:val="24"/>
        </w:rPr>
        <w:t xml:space="preserve">ands, was straying outside the four corners of the court order that defined the premises the applicant, and all those claiming occupation through him, had to be evicted from. </w:t>
      </w:r>
    </w:p>
    <w:p w:rsidR="00DC3859" w:rsidRDefault="00477755"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said the messenger of court</w:t>
      </w:r>
      <w:r w:rsidR="00033F1D">
        <w:rPr>
          <w:rFonts w:ascii="Times New Roman" w:hAnsi="Times New Roman" w:cs="Times New Roman"/>
          <w:sz w:val="24"/>
          <w:szCs w:val="24"/>
        </w:rPr>
        <w:t>, in executing the warrant of ejectment,</w:t>
      </w:r>
      <w:r>
        <w:rPr>
          <w:rFonts w:ascii="Times New Roman" w:hAnsi="Times New Roman" w:cs="Times New Roman"/>
          <w:sz w:val="24"/>
          <w:szCs w:val="24"/>
        </w:rPr>
        <w:t xml:space="preserve"> </w:t>
      </w:r>
      <w:r w:rsidR="00F87B6E">
        <w:rPr>
          <w:rFonts w:ascii="Times New Roman" w:hAnsi="Times New Roman" w:cs="Times New Roman"/>
          <w:sz w:val="24"/>
          <w:szCs w:val="24"/>
        </w:rPr>
        <w:t xml:space="preserve">was to strictly </w:t>
      </w:r>
      <w:r w:rsidR="00033F1D">
        <w:rPr>
          <w:rFonts w:ascii="Times New Roman" w:hAnsi="Times New Roman" w:cs="Times New Roman"/>
          <w:sz w:val="24"/>
          <w:szCs w:val="24"/>
        </w:rPr>
        <w:t xml:space="preserve">confine himself to such premises as were mentioned in the </w:t>
      </w:r>
      <w:r w:rsidR="00F87B6E">
        <w:rPr>
          <w:rFonts w:ascii="Times New Roman" w:hAnsi="Times New Roman" w:cs="Times New Roman"/>
          <w:sz w:val="24"/>
          <w:szCs w:val="24"/>
        </w:rPr>
        <w:t>judg</w:t>
      </w:r>
      <w:r w:rsidR="00033F1D">
        <w:rPr>
          <w:rFonts w:ascii="Times New Roman" w:hAnsi="Times New Roman" w:cs="Times New Roman"/>
          <w:sz w:val="24"/>
          <w:szCs w:val="24"/>
        </w:rPr>
        <w:t xml:space="preserve">ment of the court </w:t>
      </w:r>
      <w:r w:rsidR="00033F1D" w:rsidRPr="00033F1D">
        <w:rPr>
          <w:rFonts w:ascii="Times New Roman" w:hAnsi="Times New Roman" w:cs="Times New Roman"/>
          <w:i/>
          <w:sz w:val="24"/>
          <w:szCs w:val="24"/>
        </w:rPr>
        <w:t>a quo</w:t>
      </w:r>
      <w:r w:rsidR="00033F1D">
        <w:rPr>
          <w:rFonts w:ascii="Times New Roman" w:hAnsi="Times New Roman" w:cs="Times New Roman"/>
          <w:sz w:val="24"/>
          <w:szCs w:val="24"/>
        </w:rPr>
        <w:t xml:space="preserve">, namely </w:t>
      </w:r>
      <w:r w:rsidR="00F87B6E">
        <w:rPr>
          <w:rFonts w:ascii="Times New Roman" w:hAnsi="Times New Roman" w:cs="Times New Roman"/>
          <w:sz w:val="24"/>
          <w:szCs w:val="24"/>
        </w:rPr>
        <w:t>the</w:t>
      </w:r>
      <w:r w:rsidR="00033F1D">
        <w:rPr>
          <w:rFonts w:ascii="Times New Roman" w:hAnsi="Times New Roman" w:cs="Times New Roman"/>
          <w:sz w:val="24"/>
          <w:szCs w:val="24"/>
        </w:rPr>
        <w:t xml:space="preserve"> homestead </w:t>
      </w:r>
      <w:r w:rsidR="00DC3859">
        <w:rPr>
          <w:rFonts w:ascii="Times New Roman" w:hAnsi="Times New Roman" w:cs="Times New Roman"/>
          <w:sz w:val="24"/>
          <w:szCs w:val="24"/>
        </w:rPr>
        <w:t xml:space="preserve">on Lot 21A of N.R.A., </w:t>
      </w:r>
      <w:r w:rsidR="00DC3859" w:rsidRPr="00344DF2">
        <w:rPr>
          <w:rFonts w:ascii="Times New Roman" w:hAnsi="Times New Roman" w:cs="Times New Roman"/>
          <w:b/>
          <w:sz w:val="24"/>
          <w:szCs w:val="24"/>
          <w:u w:val="single"/>
        </w:rPr>
        <w:t xml:space="preserve">measuring +/- </w:t>
      </w:r>
      <w:r w:rsidR="00033F1D" w:rsidRPr="00344DF2">
        <w:rPr>
          <w:rFonts w:ascii="Times New Roman" w:hAnsi="Times New Roman" w:cs="Times New Roman"/>
          <w:b/>
          <w:sz w:val="24"/>
          <w:szCs w:val="24"/>
          <w:u w:val="single"/>
        </w:rPr>
        <w:t>224m</w:t>
      </w:r>
      <w:r w:rsidR="00033F1D" w:rsidRPr="00344DF2">
        <w:rPr>
          <w:rFonts w:ascii="Times New Roman" w:hAnsi="Times New Roman" w:cs="Times New Roman"/>
          <w:b/>
          <w:sz w:val="24"/>
          <w:szCs w:val="24"/>
          <w:u w:val="single"/>
          <w:vertAlign w:val="superscript"/>
        </w:rPr>
        <w:t>2</w:t>
      </w:r>
      <w:r w:rsidR="00344DF2">
        <w:rPr>
          <w:rFonts w:ascii="Times New Roman" w:hAnsi="Times New Roman" w:cs="Times New Roman"/>
          <w:sz w:val="24"/>
          <w:szCs w:val="24"/>
        </w:rPr>
        <w:t xml:space="preserve"> [</w:t>
      </w:r>
      <w:r w:rsidR="00344DF2" w:rsidRPr="00344DF2">
        <w:rPr>
          <w:rFonts w:ascii="Times New Roman" w:hAnsi="Times New Roman" w:cs="Times New Roman"/>
          <w:i/>
          <w:sz w:val="24"/>
          <w:szCs w:val="24"/>
        </w:rPr>
        <w:t>emphasis by applicant</w:t>
      </w:r>
      <w:r w:rsidR="00344DF2">
        <w:rPr>
          <w:rFonts w:ascii="Times New Roman" w:hAnsi="Times New Roman" w:cs="Times New Roman"/>
          <w:sz w:val="24"/>
          <w:szCs w:val="24"/>
        </w:rPr>
        <w:t>]</w:t>
      </w:r>
      <w:r w:rsidR="00033F1D">
        <w:rPr>
          <w:rFonts w:ascii="Times New Roman" w:hAnsi="Times New Roman" w:cs="Times New Roman"/>
          <w:sz w:val="24"/>
          <w:szCs w:val="24"/>
        </w:rPr>
        <w:t>. Instead of doing that</w:t>
      </w:r>
      <w:r w:rsidR="00BA39CE">
        <w:rPr>
          <w:rFonts w:ascii="Times New Roman" w:hAnsi="Times New Roman" w:cs="Times New Roman"/>
          <w:sz w:val="24"/>
          <w:szCs w:val="24"/>
        </w:rPr>
        <w:t>,</w:t>
      </w:r>
      <w:r w:rsidR="00033F1D">
        <w:rPr>
          <w:rFonts w:ascii="Times New Roman" w:hAnsi="Times New Roman" w:cs="Times New Roman"/>
          <w:sz w:val="24"/>
          <w:szCs w:val="24"/>
        </w:rPr>
        <w:t xml:space="preserve"> the messenger of court, at the back and call of the Ministry of Lands official, was bent on evicting the applicant</w:t>
      </w:r>
      <w:r w:rsidR="00344DF2">
        <w:rPr>
          <w:rFonts w:ascii="Times New Roman" w:hAnsi="Times New Roman" w:cs="Times New Roman"/>
          <w:sz w:val="24"/>
          <w:szCs w:val="24"/>
        </w:rPr>
        <w:t>,</w:t>
      </w:r>
      <w:r w:rsidR="00033F1D">
        <w:rPr>
          <w:rFonts w:ascii="Times New Roman" w:hAnsi="Times New Roman" w:cs="Times New Roman"/>
          <w:sz w:val="24"/>
          <w:szCs w:val="24"/>
        </w:rPr>
        <w:t xml:space="preserve"> and those claiming occupation through him</w:t>
      </w:r>
      <w:r w:rsidR="00F87B6E">
        <w:rPr>
          <w:rFonts w:ascii="Times New Roman" w:hAnsi="Times New Roman" w:cs="Times New Roman"/>
          <w:sz w:val="24"/>
          <w:szCs w:val="24"/>
        </w:rPr>
        <w:t xml:space="preserve">, </w:t>
      </w:r>
      <w:r w:rsidR="00344DF2">
        <w:rPr>
          <w:rFonts w:ascii="Times New Roman" w:hAnsi="Times New Roman" w:cs="Times New Roman"/>
          <w:sz w:val="24"/>
          <w:szCs w:val="24"/>
        </w:rPr>
        <w:t>particularly</w:t>
      </w:r>
      <w:r w:rsidR="00F87B6E">
        <w:rPr>
          <w:rFonts w:ascii="Times New Roman" w:hAnsi="Times New Roman" w:cs="Times New Roman"/>
          <w:sz w:val="24"/>
          <w:szCs w:val="24"/>
        </w:rPr>
        <w:t xml:space="preserve"> </w:t>
      </w:r>
      <w:r w:rsidR="00033F1D">
        <w:rPr>
          <w:rFonts w:ascii="Times New Roman" w:hAnsi="Times New Roman" w:cs="Times New Roman"/>
          <w:sz w:val="24"/>
          <w:szCs w:val="24"/>
        </w:rPr>
        <w:t xml:space="preserve">his workers and manager, not only from the homestead, but also from </w:t>
      </w:r>
      <w:r w:rsidR="00344DF2">
        <w:rPr>
          <w:rFonts w:ascii="Times New Roman" w:hAnsi="Times New Roman" w:cs="Times New Roman"/>
          <w:sz w:val="24"/>
          <w:szCs w:val="24"/>
        </w:rPr>
        <w:t xml:space="preserve">the </w:t>
      </w:r>
      <w:r w:rsidR="00033F1D">
        <w:rPr>
          <w:rFonts w:ascii="Times New Roman" w:hAnsi="Times New Roman" w:cs="Times New Roman"/>
          <w:sz w:val="24"/>
          <w:szCs w:val="24"/>
        </w:rPr>
        <w:t>adjacent</w:t>
      </w:r>
      <w:r w:rsidR="001052A3">
        <w:rPr>
          <w:rFonts w:ascii="Times New Roman" w:hAnsi="Times New Roman" w:cs="Times New Roman"/>
          <w:sz w:val="24"/>
          <w:szCs w:val="24"/>
        </w:rPr>
        <w:t>,</w:t>
      </w:r>
      <w:r w:rsidR="00033F1D">
        <w:rPr>
          <w:rFonts w:ascii="Times New Roman" w:hAnsi="Times New Roman" w:cs="Times New Roman"/>
          <w:sz w:val="24"/>
          <w:szCs w:val="24"/>
        </w:rPr>
        <w:t xml:space="preserve"> stand-alone buildings or developments or structures</w:t>
      </w:r>
      <w:r w:rsidR="00F87B6E">
        <w:rPr>
          <w:rFonts w:ascii="Times New Roman" w:hAnsi="Times New Roman" w:cs="Times New Roman"/>
          <w:sz w:val="24"/>
          <w:szCs w:val="24"/>
        </w:rPr>
        <w:t xml:space="preserve"> that </w:t>
      </w:r>
      <w:r w:rsidR="00033F1D">
        <w:rPr>
          <w:rFonts w:ascii="Times New Roman" w:hAnsi="Times New Roman" w:cs="Times New Roman"/>
          <w:sz w:val="24"/>
          <w:szCs w:val="24"/>
        </w:rPr>
        <w:t>compris</w:t>
      </w:r>
      <w:r w:rsidR="00F87B6E">
        <w:rPr>
          <w:rFonts w:ascii="Times New Roman" w:hAnsi="Times New Roman" w:cs="Times New Roman"/>
          <w:sz w:val="24"/>
          <w:szCs w:val="24"/>
        </w:rPr>
        <w:t xml:space="preserve">ed </w:t>
      </w:r>
      <w:r w:rsidR="00033F1D">
        <w:rPr>
          <w:rFonts w:ascii="Times New Roman" w:hAnsi="Times New Roman" w:cs="Times New Roman"/>
          <w:sz w:val="24"/>
          <w:szCs w:val="24"/>
        </w:rPr>
        <w:t>a cold room, a butchery, a workshop,</w:t>
      </w:r>
      <w:r w:rsidR="00DC3859">
        <w:rPr>
          <w:rFonts w:ascii="Times New Roman" w:hAnsi="Times New Roman" w:cs="Times New Roman"/>
          <w:sz w:val="24"/>
          <w:szCs w:val="24"/>
        </w:rPr>
        <w:t xml:space="preserve"> five servants</w:t>
      </w:r>
      <w:r w:rsidR="00344DF2">
        <w:rPr>
          <w:rFonts w:ascii="Times New Roman" w:hAnsi="Times New Roman" w:cs="Times New Roman"/>
          <w:sz w:val="24"/>
          <w:szCs w:val="24"/>
        </w:rPr>
        <w:t>’</w:t>
      </w:r>
      <w:r w:rsidR="00DC3859">
        <w:rPr>
          <w:rFonts w:ascii="Times New Roman" w:hAnsi="Times New Roman" w:cs="Times New Roman"/>
          <w:sz w:val="24"/>
          <w:szCs w:val="24"/>
        </w:rPr>
        <w:t xml:space="preserve"> quarters, a manager’s house, some twelve feed rooms and an abattoir.</w:t>
      </w:r>
    </w:p>
    <w:p w:rsidR="00F87B6E" w:rsidRDefault="00F87B6E" w:rsidP="00F87B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respondent opposed the application. The </w:t>
      </w:r>
      <w:r w:rsidR="00BA39CE">
        <w:rPr>
          <w:rFonts w:ascii="Times New Roman" w:hAnsi="Times New Roman" w:cs="Times New Roman"/>
          <w:sz w:val="24"/>
          <w:szCs w:val="24"/>
        </w:rPr>
        <w:t>messenger of court</w:t>
      </w:r>
      <w:r>
        <w:rPr>
          <w:rFonts w:ascii="Times New Roman" w:hAnsi="Times New Roman" w:cs="Times New Roman"/>
          <w:sz w:val="24"/>
          <w:szCs w:val="24"/>
        </w:rPr>
        <w:t xml:space="preserve"> appeared </w:t>
      </w:r>
      <w:r w:rsidR="00BA39CE">
        <w:rPr>
          <w:rFonts w:ascii="Times New Roman" w:hAnsi="Times New Roman" w:cs="Times New Roman"/>
          <w:sz w:val="24"/>
          <w:szCs w:val="24"/>
        </w:rPr>
        <w:t xml:space="preserve">at the hearing </w:t>
      </w:r>
      <w:r>
        <w:rPr>
          <w:rFonts w:ascii="Times New Roman" w:hAnsi="Times New Roman" w:cs="Times New Roman"/>
          <w:sz w:val="24"/>
          <w:szCs w:val="24"/>
        </w:rPr>
        <w:t xml:space="preserve">to explain what he was doing on the ground. </w:t>
      </w:r>
    </w:p>
    <w:p w:rsidR="00CF7D7C" w:rsidRDefault="00CF7D7C" w:rsidP="00F87B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respondent raised three points </w:t>
      </w:r>
      <w:r w:rsidR="00C868E2" w:rsidRPr="00C868E2">
        <w:rPr>
          <w:rFonts w:ascii="Times New Roman" w:hAnsi="Times New Roman" w:cs="Times New Roman"/>
          <w:i/>
          <w:sz w:val="24"/>
          <w:szCs w:val="24"/>
        </w:rPr>
        <w:t>in limine</w:t>
      </w:r>
      <w:r>
        <w:rPr>
          <w:rFonts w:ascii="Times New Roman" w:hAnsi="Times New Roman" w:cs="Times New Roman"/>
          <w:sz w:val="24"/>
          <w:szCs w:val="24"/>
        </w:rPr>
        <w:t>.</w:t>
      </w:r>
      <w:r w:rsidR="00C868E2">
        <w:rPr>
          <w:rFonts w:ascii="Times New Roman" w:hAnsi="Times New Roman" w:cs="Times New Roman"/>
          <w:sz w:val="24"/>
          <w:szCs w:val="24"/>
        </w:rPr>
        <w:t xml:space="preserve"> </w:t>
      </w:r>
      <w:r>
        <w:rPr>
          <w:rFonts w:ascii="Times New Roman" w:hAnsi="Times New Roman" w:cs="Times New Roman"/>
          <w:sz w:val="24"/>
          <w:szCs w:val="24"/>
        </w:rPr>
        <w:t>T</w:t>
      </w:r>
      <w:r w:rsidR="00C868E2">
        <w:rPr>
          <w:rFonts w:ascii="Times New Roman" w:hAnsi="Times New Roman" w:cs="Times New Roman"/>
          <w:sz w:val="24"/>
          <w:szCs w:val="24"/>
        </w:rPr>
        <w:t xml:space="preserve">he first </w:t>
      </w:r>
      <w:r>
        <w:rPr>
          <w:rFonts w:ascii="Times New Roman" w:hAnsi="Times New Roman" w:cs="Times New Roman"/>
          <w:sz w:val="24"/>
          <w:szCs w:val="24"/>
        </w:rPr>
        <w:t xml:space="preserve">was that the </w:t>
      </w:r>
      <w:r w:rsidR="00C868E2">
        <w:rPr>
          <w:rFonts w:ascii="Times New Roman" w:hAnsi="Times New Roman" w:cs="Times New Roman"/>
          <w:sz w:val="24"/>
          <w:szCs w:val="24"/>
        </w:rPr>
        <w:t xml:space="preserve">matter was not urgent. </w:t>
      </w:r>
      <w:r>
        <w:rPr>
          <w:rFonts w:ascii="Times New Roman" w:hAnsi="Times New Roman" w:cs="Times New Roman"/>
          <w:sz w:val="24"/>
          <w:szCs w:val="24"/>
        </w:rPr>
        <w:t xml:space="preserve">The second was that </w:t>
      </w:r>
      <w:r w:rsidR="00C868E2">
        <w:rPr>
          <w:rFonts w:ascii="Times New Roman" w:hAnsi="Times New Roman" w:cs="Times New Roman"/>
          <w:sz w:val="24"/>
          <w:szCs w:val="24"/>
        </w:rPr>
        <w:t>the interim relief</w:t>
      </w:r>
      <w:r>
        <w:rPr>
          <w:rFonts w:ascii="Times New Roman" w:hAnsi="Times New Roman" w:cs="Times New Roman"/>
          <w:sz w:val="24"/>
          <w:szCs w:val="24"/>
        </w:rPr>
        <w:t xml:space="preserve"> </w:t>
      </w:r>
      <w:r w:rsidR="00C868E2">
        <w:rPr>
          <w:rFonts w:ascii="Times New Roman" w:hAnsi="Times New Roman" w:cs="Times New Roman"/>
          <w:sz w:val="24"/>
          <w:szCs w:val="24"/>
        </w:rPr>
        <w:t xml:space="preserve">was exactly the same as the final </w:t>
      </w:r>
      <w:r>
        <w:rPr>
          <w:rFonts w:ascii="Times New Roman" w:hAnsi="Times New Roman" w:cs="Times New Roman"/>
          <w:sz w:val="24"/>
          <w:szCs w:val="24"/>
        </w:rPr>
        <w:t>order sought</w:t>
      </w:r>
      <w:r w:rsidR="00C868E2">
        <w:rPr>
          <w:rFonts w:ascii="Times New Roman" w:hAnsi="Times New Roman" w:cs="Times New Roman"/>
          <w:sz w:val="24"/>
          <w:szCs w:val="24"/>
        </w:rPr>
        <w:t xml:space="preserve">. </w:t>
      </w:r>
      <w:r>
        <w:rPr>
          <w:rFonts w:ascii="Times New Roman" w:hAnsi="Times New Roman" w:cs="Times New Roman"/>
          <w:sz w:val="24"/>
          <w:szCs w:val="24"/>
        </w:rPr>
        <w:lastRenderedPageBreak/>
        <w:t>The third and last was</w:t>
      </w:r>
      <w:r w:rsidR="00C868E2">
        <w:rPr>
          <w:rFonts w:ascii="Times New Roman" w:hAnsi="Times New Roman" w:cs="Times New Roman"/>
          <w:sz w:val="24"/>
          <w:szCs w:val="24"/>
        </w:rPr>
        <w:t xml:space="preserve"> </w:t>
      </w:r>
      <w:r>
        <w:rPr>
          <w:rFonts w:ascii="Times New Roman" w:hAnsi="Times New Roman" w:cs="Times New Roman"/>
          <w:sz w:val="24"/>
          <w:szCs w:val="24"/>
        </w:rPr>
        <w:t>that</w:t>
      </w:r>
      <w:r w:rsidR="00C868E2">
        <w:rPr>
          <w:rFonts w:ascii="Times New Roman" w:hAnsi="Times New Roman" w:cs="Times New Roman"/>
          <w:sz w:val="24"/>
          <w:szCs w:val="24"/>
        </w:rPr>
        <w:t xml:space="preserve"> the applican</w:t>
      </w:r>
      <w:r>
        <w:rPr>
          <w:rFonts w:ascii="Times New Roman" w:hAnsi="Times New Roman" w:cs="Times New Roman"/>
          <w:sz w:val="24"/>
          <w:szCs w:val="24"/>
        </w:rPr>
        <w:t>t</w:t>
      </w:r>
      <w:r w:rsidR="00C868E2">
        <w:rPr>
          <w:rFonts w:ascii="Times New Roman" w:hAnsi="Times New Roman" w:cs="Times New Roman"/>
          <w:sz w:val="24"/>
          <w:szCs w:val="24"/>
        </w:rPr>
        <w:t xml:space="preserve"> was non-suited by reason of the non-joinder of the Ministry of Lands, the acquiring authority</w:t>
      </w:r>
      <w:r w:rsidR="00BC3677">
        <w:rPr>
          <w:rFonts w:ascii="Times New Roman" w:hAnsi="Times New Roman" w:cs="Times New Roman"/>
          <w:sz w:val="24"/>
          <w:szCs w:val="24"/>
        </w:rPr>
        <w:t>,</w:t>
      </w:r>
      <w:r w:rsidR="00C868E2">
        <w:rPr>
          <w:rFonts w:ascii="Times New Roman" w:hAnsi="Times New Roman" w:cs="Times New Roman"/>
          <w:sz w:val="24"/>
          <w:szCs w:val="24"/>
        </w:rPr>
        <w:t xml:space="preserve"> and therefore the true owner of the land in question. </w:t>
      </w:r>
    </w:p>
    <w:p w:rsidR="00715AAB" w:rsidRDefault="00CF7D7C" w:rsidP="00F87B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urgent chamber application was filed on 2 February 2017. The first respondent said </w:t>
      </w:r>
      <w:r w:rsidR="00C868E2">
        <w:rPr>
          <w:rFonts w:ascii="Times New Roman" w:hAnsi="Times New Roman" w:cs="Times New Roman"/>
          <w:sz w:val="24"/>
          <w:szCs w:val="24"/>
        </w:rPr>
        <w:t xml:space="preserve">the order of eviction had been given on </w:t>
      </w:r>
      <w:r>
        <w:rPr>
          <w:rFonts w:ascii="Times New Roman" w:hAnsi="Times New Roman" w:cs="Times New Roman"/>
          <w:sz w:val="24"/>
          <w:szCs w:val="24"/>
        </w:rPr>
        <w:t>2</w:t>
      </w:r>
      <w:r w:rsidR="00C868E2">
        <w:rPr>
          <w:rFonts w:ascii="Times New Roman" w:hAnsi="Times New Roman" w:cs="Times New Roman"/>
          <w:sz w:val="24"/>
          <w:szCs w:val="24"/>
        </w:rPr>
        <w:t xml:space="preserve">5 </w:t>
      </w:r>
      <w:r>
        <w:rPr>
          <w:rFonts w:ascii="Times New Roman" w:hAnsi="Times New Roman" w:cs="Times New Roman"/>
          <w:sz w:val="24"/>
          <w:szCs w:val="24"/>
        </w:rPr>
        <w:t>Nov</w:t>
      </w:r>
      <w:r w:rsidR="00C868E2">
        <w:rPr>
          <w:rFonts w:ascii="Times New Roman" w:hAnsi="Times New Roman" w:cs="Times New Roman"/>
          <w:sz w:val="24"/>
          <w:szCs w:val="24"/>
        </w:rPr>
        <w:t>ember 2016, thus almost t</w:t>
      </w:r>
      <w:r>
        <w:rPr>
          <w:rFonts w:ascii="Times New Roman" w:hAnsi="Times New Roman" w:cs="Times New Roman"/>
          <w:sz w:val="24"/>
          <w:szCs w:val="24"/>
        </w:rPr>
        <w:t>hree</w:t>
      </w:r>
      <w:r w:rsidR="00C868E2">
        <w:rPr>
          <w:rFonts w:ascii="Times New Roman" w:hAnsi="Times New Roman" w:cs="Times New Roman"/>
          <w:sz w:val="24"/>
          <w:szCs w:val="24"/>
        </w:rPr>
        <w:t xml:space="preserve"> months ago</w:t>
      </w:r>
      <w:r w:rsidR="00715AAB">
        <w:rPr>
          <w:rFonts w:ascii="Times New Roman" w:hAnsi="Times New Roman" w:cs="Times New Roman"/>
          <w:sz w:val="24"/>
          <w:szCs w:val="24"/>
        </w:rPr>
        <w:t>,</w:t>
      </w:r>
      <w:r>
        <w:rPr>
          <w:rFonts w:ascii="Times New Roman" w:hAnsi="Times New Roman" w:cs="Times New Roman"/>
          <w:sz w:val="24"/>
          <w:szCs w:val="24"/>
        </w:rPr>
        <w:t xml:space="preserve"> and that after the applicant had appealed, the first respondent </w:t>
      </w:r>
      <w:r w:rsidR="00BC3677">
        <w:rPr>
          <w:rFonts w:ascii="Times New Roman" w:hAnsi="Times New Roman" w:cs="Times New Roman"/>
          <w:sz w:val="24"/>
          <w:szCs w:val="24"/>
        </w:rPr>
        <w:t xml:space="preserve">had </w:t>
      </w:r>
      <w:r>
        <w:rPr>
          <w:rFonts w:ascii="Times New Roman" w:hAnsi="Times New Roman" w:cs="Times New Roman"/>
          <w:sz w:val="24"/>
          <w:szCs w:val="24"/>
        </w:rPr>
        <w:t xml:space="preserve">obtained leave to execute on 27 January 2017. The first respondent’s point was that the applicant had slept on his rights since November 2016. </w:t>
      </w:r>
    </w:p>
    <w:p w:rsidR="00BC3677" w:rsidRDefault="00715AAB" w:rsidP="00F87B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dismissed the first point </w:t>
      </w:r>
      <w:r w:rsidRPr="00715AAB">
        <w:rPr>
          <w:rFonts w:ascii="Times New Roman" w:hAnsi="Times New Roman" w:cs="Times New Roman"/>
          <w:i/>
          <w:sz w:val="24"/>
          <w:szCs w:val="24"/>
        </w:rPr>
        <w:t>in limine</w:t>
      </w:r>
      <w:r>
        <w:rPr>
          <w:rFonts w:ascii="Times New Roman" w:hAnsi="Times New Roman" w:cs="Times New Roman"/>
          <w:sz w:val="24"/>
          <w:szCs w:val="24"/>
        </w:rPr>
        <w:t xml:space="preserve">. It was ill-conceived. Legal practitioners should </w:t>
      </w:r>
      <w:r w:rsidR="00BC3677">
        <w:rPr>
          <w:rFonts w:ascii="Times New Roman" w:hAnsi="Times New Roman" w:cs="Times New Roman"/>
          <w:sz w:val="24"/>
          <w:szCs w:val="24"/>
        </w:rPr>
        <w:t xml:space="preserve">not </w:t>
      </w:r>
      <w:r>
        <w:rPr>
          <w:rFonts w:ascii="Times New Roman" w:hAnsi="Times New Roman" w:cs="Times New Roman"/>
          <w:sz w:val="24"/>
          <w:szCs w:val="24"/>
        </w:rPr>
        <w:t xml:space="preserve">waste precious time by raising dud points </w:t>
      </w:r>
      <w:r w:rsidRPr="0084318C">
        <w:rPr>
          <w:rFonts w:ascii="Times New Roman" w:hAnsi="Times New Roman" w:cs="Times New Roman"/>
          <w:i/>
          <w:sz w:val="24"/>
          <w:szCs w:val="24"/>
        </w:rPr>
        <w:t>in limine</w:t>
      </w:r>
      <w:r>
        <w:rPr>
          <w:rFonts w:ascii="Times New Roman" w:hAnsi="Times New Roman" w:cs="Times New Roman"/>
          <w:sz w:val="24"/>
          <w:szCs w:val="24"/>
        </w:rPr>
        <w:t xml:space="preserve"> as if </w:t>
      </w:r>
      <w:r w:rsidR="0084318C">
        <w:rPr>
          <w:rFonts w:ascii="Times New Roman" w:hAnsi="Times New Roman" w:cs="Times New Roman"/>
          <w:sz w:val="24"/>
          <w:szCs w:val="24"/>
        </w:rPr>
        <w:t xml:space="preserve">they are </w:t>
      </w:r>
      <w:r>
        <w:rPr>
          <w:rFonts w:ascii="Times New Roman" w:hAnsi="Times New Roman" w:cs="Times New Roman"/>
          <w:sz w:val="24"/>
          <w:szCs w:val="24"/>
        </w:rPr>
        <w:t xml:space="preserve">a mandatory ritual </w:t>
      </w:r>
      <w:r w:rsidR="0084318C">
        <w:rPr>
          <w:rFonts w:ascii="Times New Roman" w:hAnsi="Times New Roman" w:cs="Times New Roman"/>
          <w:sz w:val="24"/>
          <w:szCs w:val="24"/>
        </w:rPr>
        <w:t>in every case</w:t>
      </w:r>
      <w:r>
        <w:rPr>
          <w:rFonts w:ascii="Times New Roman" w:hAnsi="Times New Roman" w:cs="Times New Roman"/>
          <w:sz w:val="24"/>
          <w:szCs w:val="24"/>
        </w:rPr>
        <w:t xml:space="preserve">. </w:t>
      </w:r>
    </w:p>
    <w:p w:rsidR="0084318C" w:rsidRDefault="00BC3677" w:rsidP="00F87B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Plainly, t</w:t>
      </w:r>
      <w:r w:rsidR="00715AAB">
        <w:rPr>
          <w:rFonts w:ascii="Times New Roman" w:hAnsi="Times New Roman" w:cs="Times New Roman"/>
          <w:sz w:val="24"/>
          <w:szCs w:val="24"/>
        </w:rPr>
        <w:t xml:space="preserve">he </w:t>
      </w:r>
      <w:r w:rsidR="0084318C">
        <w:rPr>
          <w:rFonts w:ascii="Times New Roman" w:hAnsi="Times New Roman" w:cs="Times New Roman"/>
          <w:sz w:val="24"/>
          <w:szCs w:val="24"/>
        </w:rPr>
        <w:t xml:space="preserve">applicant </w:t>
      </w:r>
      <w:r w:rsidR="00715AAB">
        <w:rPr>
          <w:rFonts w:ascii="Times New Roman" w:hAnsi="Times New Roman" w:cs="Times New Roman"/>
          <w:sz w:val="24"/>
          <w:szCs w:val="24"/>
        </w:rPr>
        <w:t xml:space="preserve">never slept on his rights. He acted </w:t>
      </w:r>
      <w:r w:rsidR="0084318C">
        <w:rPr>
          <w:rFonts w:ascii="Times New Roman" w:hAnsi="Times New Roman" w:cs="Times New Roman"/>
          <w:sz w:val="24"/>
          <w:szCs w:val="24"/>
        </w:rPr>
        <w:t xml:space="preserve">immediately </w:t>
      </w:r>
      <w:r w:rsidR="00715AAB">
        <w:rPr>
          <w:rFonts w:ascii="Times New Roman" w:hAnsi="Times New Roman" w:cs="Times New Roman"/>
          <w:sz w:val="24"/>
          <w:szCs w:val="24"/>
        </w:rPr>
        <w:t xml:space="preserve">when the need to do so </w:t>
      </w:r>
      <w:r w:rsidR="0084318C">
        <w:rPr>
          <w:rFonts w:ascii="Times New Roman" w:hAnsi="Times New Roman" w:cs="Times New Roman"/>
          <w:sz w:val="24"/>
          <w:szCs w:val="24"/>
        </w:rPr>
        <w:t>had arisen</w:t>
      </w:r>
      <w:r w:rsidR="00715AAB">
        <w:rPr>
          <w:rFonts w:ascii="Times New Roman" w:hAnsi="Times New Roman" w:cs="Times New Roman"/>
          <w:sz w:val="24"/>
          <w:szCs w:val="24"/>
        </w:rPr>
        <w:t>. When he lost the eviction proceedings</w:t>
      </w:r>
      <w:r>
        <w:rPr>
          <w:rFonts w:ascii="Times New Roman" w:hAnsi="Times New Roman" w:cs="Times New Roman"/>
          <w:sz w:val="24"/>
          <w:szCs w:val="24"/>
        </w:rPr>
        <w:t>,</w:t>
      </w:r>
      <w:r w:rsidR="00715AAB">
        <w:rPr>
          <w:rFonts w:ascii="Times New Roman" w:hAnsi="Times New Roman" w:cs="Times New Roman"/>
          <w:sz w:val="24"/>
          <w:szCs w:val="24"/>
        </w:rPr>
        <w:t xml:space="preserve"> he appealed. When the first respondent applied for leave to execute pending </w:t>
      </w:r>
      <w:r w:rsidR="006B44AE">
        <w:rPr>
          <w:rFonts w:ascii="Times New Roman" w:hAnsi="Times New Roman" w:cs="Times New Roman"/>
          <w:sz w:val="24"/>
          <w:szCs w:val="24"/>
        </w:rPr>
        <w:t>ap</w:t>
      </w:r>
      <w:r w:rsidR="00715AAB">
        <w:rPr>
          <w:rFonts w:ascii="Times New Roman" w:hAnsi="Times New Roman" w:cs="Times New Roman"/>
          <w:sz w:val="24"/>
          <w:szCs w:val="24"/>
        </w:rPr>
        <w:t>peal</w:t>
      </w:r>
      <w:r>
        <w:rPr>
          <w:rFonts w:ascii="Times New Roman" w:hAnsi="Times New Roman" w:cs="Times New Roman"/>
          <w:sz w:val="24"/>
          <w:szCs w:val="24"/>
        </w:rPr>
        <w:t>,</w:t>
      </w:r>
      <w:r w:rsidR="00715AAB">
        <w:rPr>
          <w:rFonts w:ascii="Times New Roman" w:hAnsi="Times New Roman" w:cs="Times New Roman"/>
          <w:sz w:val="24"/>
          <w:szCs w:val="24"/>
        </w:rPr>
        <w:t xml:space="preserve"> he opposed it. When the second respondent came to execute the warrant of ejectment, he reacted by filing the urgent chamber application a mere two days later.</w:t>
      </w:r>
    </w:p>
    <w:p w:rsidR="0084318C" w:rsidRDefault="0084318C" w:rsidP="00F87B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BA39CE">
        <w:rPr>
          <w:rFonts w:ascii="Times New Roman" w:hAnsi="Times New Roman" w:cs="Times New Roman"/>
          <w:sz w:val="24"/>
          <w:szCs w:val="24"/>
        </w:rPr>
        <w:t xml:space="preserve">first respondent’s </w:t>
      </w:r>
      <w:r>
        <w:rPr>
          <w:rFonts w:ascii="Times New Roman" w:hAnsi="Times New Roman" w:cs="Times New Roman"/>
          <w:sz w:val="24"/>
          <w:szCs w:val="24"/>
        </w:rPr>
        <w:t xml:space="preserve">second point </w:t>
      </w:r>
      <w:r w:rsidRPr="00BA39CE">
        <w:rPr>
          <w:rFonts w:ascii="Times New Roman" w:hAnsi="Times New Roman" w:cs="Times New Roman"/>
          <w:i/>
          <w:sz w:val="24"/>
          <w:szCs w:val="24"/>
        </w:rPr>
        <w:t>in limine</w:t>
      </w:r>
      <w:r>
        <w:rPr>
          <w:rFonts w:ascii="Times New Roman" w:hAnsi="Times New Roman" w:cs="Times New Roman"/>
          <w:sz w:val="24"/>
          <w:szCs w:val="24"/>
        </w:rPr>
        <w:t xml:space="preserve">, namely that the interim relief was exactly the same as the final one, had merit. But I held over decision </w:t>
      </w:r>
      <w:r w:rsidR="00BA39CE">
        <w:rPr>
          <w:rFonts w:ascii="Times New Roman" w:hAnsi="Times New Roman" w:cs="Times New Roman"/>
          <w:sz w:val="24"/>
          <w:szCs w:val="24"/>
        </w:rPr>
        <w:t xml:space="preserve">on it </w:t>
      </w:r>
      <w:r>
        <w:rPr>
          <w:rFonts w:ascii="Times New Roman" w:hAnsi="Times New Roman" w:cs="Times New Roman"/>
          <w:sz w:val="24"/>
          <w:szCs w:val="24"/>
        </w:rPr>
        <w:t xml:space="preserve">and opted to hear the merits. A draft </w:t>
      </w:r>
      <w:r w:rsidR="00B94A7F">
        <w:rPr>
          <w:rFonts w:ascii="Times New Roman" w:hAnsi="Times New Roman" w:cs="Times New Roman"/>
          <w:sz w:val="24"/>
          <w:szCs w:val="24"/>
        </w:rPr>
        <w:t xml:space="preserve">order can </w:t>
      </w:r>
      <w:r>
        <w:rPr>
          <w:rFonts w:ascii="Times New Roman" w:hAnsi="Times New Roman" w:cs="Times New Roman"/>
          <w:sz w:val="24"/>
          <w:szCs w:val="24"/>
        </w:rPr>
        <w:t xml:space="preserve">always be amended on good cause shown and with an appropriate order of costs. </w:t>
      </w:r>
    </w:p>
    <w:p w:rsidR="00B94A7F" w:rsidRDefault="0084318C" w:rsidP="00E6608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 dismissed the third point </w:t>
      </w:r>
      <w:r w:rsidRPr="0084318C">
        <w:rPr>
          <w:rFonts w:ascii="Times New Roman" w:hAnsi="Times New Roman" w:cs="Times New Roman"/>
          <w:i/>
          <w:sz w:val="24"/>
          <w:szCs w:val="24"/>
        </w:rPr>
        <w:t>in limine</w:t>
      </w:r>
      <w:r>
        <w:rPr>
          <w:rFonts w:ascii="Times New Roman" w:hAnsi="Times New Roman" w:cs="Times New Roman"/>
          <w:sz w:val="24"/>
          <w:szCs w:val="24"/>
        </w:rPr>
        <w:t xml:space="preserve">, the one about the non-joinder of the Ministry of Lands. The urgent chamber application was not about anything done, or to be done, by the Ministry of Lands, even though there was some gratuitous reference to the messenger of court taking instructions from some lands officer, which the messenger of court denied. The urgent chamber application was about the </w:t>
      </w:r>
      <w:r w:rsidR="00B94A7F">
        <w:rPr>
          <w:rFonts w:ascii="Times New Roman" w:hAnsi="Times New Roman" w:cs="Times New Roman"/>
          <w:sz w:val="24"/>
          <w:szCs w:val="24"/>
        </w:rPr>
        <w:t>alleged</w:t>
      </w:r>
      <w:r w:rsidR="00BA39CE">
        <w:rPr>
          <w:rFonts w:ascii="Times New Roman" w:hAnsi="Times New Roman" w:cs="Times New Roman"/>
          <w:sz w:val="24"/>
          <w:szCs w:val="24"/>
        </w:rPr>
        <w:t>ly</w:t>
      </w:r>
      <w:r w:rsidR="00B94A7F">
        <w:rPr>
          <w:rFonts w:ascii="Times New Roman" w:hAnsi="Times New Roman" w:cs="Times New Roman"/>
          <w:sz w:val="24"/>
          <w:szCs w:val="24"/>
        </w:rPr>
        <w:t xml:space="preserve"> wrong </w:t>
      </w:r>
      <w:r>
        <w:rPr>
          <w:rFonts w:ascii="Times New Roman" w:hAnsi="Times New Roman" w:cs="Times New Roman"/>
          <w:sz w:val="24"/>
          <w:szCs w:val="24"/>
        </w:rPr>
        <w:t>conduct of the messenger of court, at the instance of the first respondent. I could effectively determine th</w:t>
      </w:r>
      <w:r w:rsidR="00B94A7F">
        <w:rPr>
          <w:rFonts w:ascii="Times New Roman" w:hAnsi="Times New Roman" w:cs="Times New Roman"/>
          <w:sz w:val="24"/>
          <w:szCs w:val="24"/>
        </w:rPr>
        <w:t xml:space="preserve">at </w:t>
      </w:r>
      <w:r w:rsidR="008E1049">
        <w:rPr>
          <w:rFonts w:ascii="Times New Roman" w:hAnsi="Times New Roman" w:cs="Times New Roman"/>
          <w:sz w:val="24"/>
          <w:szCs w:val="24"/>
        </w:rPr>
        <w:t>dispute</w:t>
      </w:r>
      <w:r w:rsidR="00B94A7F">
        <w:rPr>
          <w:rFonts w:ascii="Times New Roman" w:hAnsi="Times New Roman" w:cs="Times New Roman"/>
          <w:sz w:val="24"/>
          <w:szCs w:val="24"/>
        </w:rPr>
        <w:t xml:space="preserve">. It was </w:t>
      </w:r>
      <w:r w:rsidR="008E1049">
        <w:rPr>
          <w:rFonts w:ascii="Times New Roman" w:hAnsi="Times New Roman" w:cs="Times New Roman"/>
          <w:sz w:val="24"/>
          <w:szCs w:val="24"/>
        </w:rPr>
        <w:t>between the</w:t>
      </w:r>
      <w:r>
        <w:rPr>
          <w:rFonts w:ascii="Times New Roman" w:hAnsi="Times New Roman" w:cs="Times New Roman"/>
          <w:sz w:val="24"/>
          <w:szCs w:val="24"/>
        </w:rPr>
        <w:t xml:space="preserve"> parties before me</w:t>
      </w:r>
      <w:r w:rsidR="00B94A7F">
        <w:rPr>
          <w:rFonts w:ascii="Times New Roman" w:hAnsi="Times New Roman" w:cs="Times New Roman"/>
          <w:sz w:val="24"/>
          <w:szCs w:val="24"/>
        </w:rPr>
        <w:t>. I could determine it</w:t>
      </w:r>
      <w:r>
        <w:rPr>
          <w:rFonts w:ascii="Times New Roman" w:hAnsi="Times New Roman" w:cs="Times New Roman"/>
          <w:sz w:val="24"/>
          <w:szCs w:val="24"/>
        </w:rPr>
        <w:t xml:space="preserve"> </w:t>
      </w:r>
      <w:r w:rsidR="008E1049">
        <w:rPr>
          <w:rFonts w:ascii="Times New Roman" w:hAnsi="Times New Roman" w:cs="Times New Roman"/>
          <w:sz w:val="24"/>
          <w:szCs w:val="24"/>
        </w:rPr>
        <w:t xml:space="preserve">even </w:t>
      </w:r>
      <w:r>
        <w:rPr>
          <w:rFonts w:ascii="Times New Roman" w:hAnsi="Times New Roman" w:cs="Times New Roman"/>
          <w:sz w:val="24"/>
          <w:szCs w:val="24"/>
        </w:rPr>
        <w:t xml:space="preserve">in the absence of any other party </w:t>
      </w:r>
      <w:r w:rsidR="008E1049">
        <w:rPr>
          <w:rFonts w:ascii="Times New Roman" w:hAnsi="Times New Roman" w:cs="Times New Roman"/>
          <w:sz w:val="24"/>
          <w:szCs w:val="24"/>
        </w:rPr>
        <w:t xml:space="preserve">whose presence </w:t>
      </w:r>
      <w:r w:rsidR="00BA39CE">
        <w:rPr>
          <w:rFonts w:ascii="Times New Roman" w:hAnsi="Times New Roman" w:cs="Times New Roman"/>
          <w:sz w:val="24"/>
          <w:szCs w:val="24"/>
        </w:rPr>
        <w:t xml:space="preserve">would </w:t>
      </w:r>
      <w:r w:rsidR="00E66082">
        <w:rPr>
          <w:rFonts w:ascii="Times New Roman" w:hAnsi="Times New Roman" w:cs="Times New Roman"/>
          <w:sz w:val="24"/>
          <w:szCs w:val="24"/>
        </w:rPr>
        <w:t>merely have been for p</w:t>
      </w:r>
      <w:r w:rsidR="008E1049">
        <w:rPr>
          <w:rFonts w:ascii="Times New Roman" w:hAnsi="Times New Roman" w:cs="Times New Roman"/>
          <w:sz w:val="24"/>
          <w:szCs w:val="24"/>
        </w:rPr>
        <w:t xml:space="preserve">eripheral </w:t>
      </w:r>
      <w:r w:rsidR="00E66082">
        <w:rPr>
          <w:rFonts w:ascii="Times New Roman" w:hAnsi="Times New Roman" w:cs="Times New Roman"/>
          <w:sz w:val="24"/>
          <w:szCs w:val="24"/>
        </w:rPr>
        <w:t>purposes</w:t>
      </w:r>
      <w:r w:rsidR="008E1049">
        <w:rPr>
          <w:rFonts w:ascii="Times New Roman" w:hAnsi="Times New Roman" w:cs="Times New Roman"/>
          <w:sz w:val="24"/>
          <w:szCs w:val="24"/>
        </w:rPr>
        <w:t xml:space="preserve">. </w:t>
      </w:r>
    </w:p>
    <w:p w:rsidR="00E66082" w:rsidRDefault="008E1049" w:rsidP="00E6608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Rule </w:t>
      </w:r>
      <w:r w:rsidR="00E66082">
        <w:rPr>
          <w:rFonts w:ascii="Times New Roman" w:hAnsi="Times New Roman" w:cs="Times New Roman"/>
          <w:sz w:val="24"/>
          <w:szCs w:val="24"/>
        </w:rPr>
        <w:t>87[1] of the Rules of this Court is clear. It says no cause or matter shall be defeated by reason of the joinder or non</w:t>
      </w:r>
      <w:r w:rsidR="00BA39CE">
        <w:rPr>
          <w:rFonts w:ascii="Times New Roman" w:hAnsi="Times New Roman" w:cs="Times New Roman"/>
          <w:sz w:val="24"/>
          <w:szCs w:val="24"/>
        </w:rPr>
        <w:t>-</w:t>
      </w:r>
      <w:r w:rsidR="00E66082">
        <w:rPr>
          <w:rFonts w:ascii="Times New Roman" w:hAnsi="Times New Roman" w:cs="Times New Roman"/>
          <w:sz w:val="24"/>
          <w:szCs w:val="24"/>
        </w:rPr>
        <w:t xml:space="preserve">joinder of any party, and that the court may, in any cause or matter, determine the issues or questions in dispute so far as they affect the rights and interests of persons who are parties to the cause or matter. </w:t>
      </w:r>
    </w:p>
    <w:p w:rsidR="00536CF7" w:rsidRDefault="00F87B6E" w:rsidP="00F87B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Both </w:t>
      </w:r>
      <w:r w:rsidR="00BA39CE">
        <w:rPr>
          <w:rFonts w:ascii="Times New Roman" w:hAnsi="Times New Roman" w:cs="Times New Roman"/>
          <w:sz w:val="24"/>
          <w:szCs w:val="24"/>
        </w:rPr>
        <w:t xml:space="preserve">the first and second </w:t>
      </w:r>
      <w:r>
        <w:rPr>
          <w:rFonts w:ascii="Times New Roman" w:hAnsi="Times New Roman" w:cs="Times New Roman"/>
          <w:sz w:val="24"/>
          <w:szCs w:val="24"/>
        </w:rPr>
        <w:t>respondents denied th</w:t>
      </w:r>
      <w:r w:rsidR="00BA39CE">
        <w:rPr>
          <w:rFonts w:ascii="Times New Roman" w:hAnsi="Times New Roman" w:cs="Times New Roman"/>
          <w:sz w:val="24"/>
          <w:szCs w:val="24"/>
        </w:rPr>
        <w:t>at the</w:t>
      </w:r>
      <w:r>
        <w:rPr>
          <w:rFonts w:ascii="Times New Roman" w:hAnsi="Times New Roman" w:cs="Times New Roman"/>
          <w:sz w:val="24"/>
          <w:szCs w:val="24"/>
        </w:rPr>
        <w:t xml:space="preserve"> second respondent had strayed outside the four corners of the court order. They admitted that the ejectment was meant to cover </w:t>
      </w:r>
      <w:r>
        <w:rPr>
          <w:rFonts w:ascii="Times New Roman" w:hAnsi="Times New Roman" w:cs="Times New Roman"/>
          <w:sz w:val="24"/>
          <w:szCs w:val="24"/>
        </w:rPr>
        <w:lastRenderedPageBreak/>
        <w:t>the structures</w:t>
      </w:r>
      <w:r w:rsidR="0059229C">
        <w:rPr>
          <w:rFonts w:ascii="Times New Roman" w:hAnsi="Times New Roman" w:cs="Times New Roman"/>
          <w:sz w:val="24"/>
          <w:szCs w:val="24"/>
        </w:rPr>
        <w:t xml:space="preserve"> mentioned by the applicant</w:t>
      </w:r>
      <w:r w:rsidR="001052A3">
        <w:rPr>
          <w:rFonts w:ascii="Times New Roman" w:hAnsi="Times New Roman" w:cs="Times New Roman"/>
          <w:sz w:val="24"/>
          <w:szCs w:val="24"/>
        </w:rPr>
        <w:t>,</w:t>
      </w:r>
      <w:r w:rsidR="0059229C">
        <w:rPr>
          <w:rFonts w:ascii="Times New Roman" w:hAnsi="Times New Roman" w:cs="Times New Roman"/>
          <w:sz w:val="24"/>
          <w:szCs w:val="24"/>
        </w:rPr>
        <w:t xml:space="preserve"> save for the manager’s house</w:t>
      </w:r>
      <w:r w:rsidR="00344DF2">
        <w:rPr>
          <w:rFonts w:ascii="Times New Roman" w:hAnsi="Times New Roman" w:cs="Times New Roman"/>
          <w:sz w:val="24"/>
          <w:szCs w:val="24"/>
        </w:rPr>
        <w:t>.</w:t>
      </w:r>
      <w:r w:rsidR="0059229C">
        <w:rPr>
          <w:rFonts w:ascii="Times New Roman" w:hAnsi="Times New Roman" w:cs="Times New Roman"/>
          <w:sz w:val="24"/>
          <w:szCs w:val="24"/>
        </w:rPr>
        <w:t xml:space="preserve"> </w:t>
      </w:r>
      <w:r w:rsidR="00344DF2">
        <w:rPr>
          <w:rFonts w:ascii="Times New Roman" w:hAnsi="Times New Roman" w:cs="Times New Roman"/>
          <w:sz w:val="24"/>
          <w:szCs w:val="24"/>
        </w:rPr>
        <w:t>This</w:t>
      </w:r>
      <w:r w:rsidR="0059229C">
        <w:rPr>
          <w:rFonts w:ascii="Times New Roman" w:hAnsi="Times New Roman" w:cs="Times New Roman"/>
          <w:sz w:val="24"/>
          <w:szCs w:val="24"/>
        </w:rPr>
        <w:t xml:space="preserve"> was some appreciable distance from the rest of the buildings. The applicant concurred the manager’s house was a considerable distance </w:t>
      </w:r>
      <w:r w:rsidR="00BF1A70">
        <w:rPr>
          <w:rFonts w:ascii="Times New Roman" w:hAnsi="Times New Roman" w:cs="Times New Roman"/>
          <w:sz w:val="24"/>
          <w:szCs w:val="24"/>
        </w:rPr>
        <w:t xml:space="preserve">away </w:t>
      </w:r>
      <w:r w:rsidR="0059229C">
        <w:rPr>
          <w:rFonts w:ascii="Times New Roman" w:hAnsi="Times New Roman" w:cs="Times New Roman"/>
          <w:sz w:val="24"/>
          <w:szCs w:val="24"/>
        </w:rPr>
        <w:t xml:space="preserve">from the rest of the structures. </w:t>
      </w:r>
    </w:p>
    <w:p w:rsidR="0059229C" w:rsidRDefault="0059229C" w:rsidP="00F87B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respondents argued that the homestead</w:t>
      </w:r>
      <w:r w:rsidR="00536CF7">
        <w:rPr>
          <w:rFonts w:ascii="Times New Roman" w:hAnsi="Times New Roman" w:cs="Times New Roman"/>
          <w:sz w:val="24"/>
          <w:szCs w:val="24"/>
        </w:rPr>
        <w:t>,</w:t>
      </w:r>
      <w:r>
        <w:rPr>
          <w:rFonts w:ascii="Times New Roman" w:hAnsi="Times New Roman" w:cs="Times New Roman"/>
          <w:sz w:val="24"/>
          <w:szCs w:val="24"/>
        </w:rPr>
        <w:t xml:space="preserve"> as identified by the court order</w:t>
      </w:r>
      <w:r w:rsidR="00536CF7">
        <w:rPr>
          <w:rFonts w:ascii="Times New Roman" w:hAnsi="Times New Roman" w:cs="Times New Roman"/>
          <w:sz w:val="24"/>
          <w:szCs w:val="24"/>
        </w:rPr>
        <w:t>,</w:t>
      </w:r>
      <w:r>
        <w:rPr>
          <w:rFonts w:ascii="Times New Roman" w:hAnsi="Times New Roman" w:cs="Times New Roman"/>
          <w:sz w:val="24"/>
          <w:szCs w:val="24"/>
        </w:rPr>
        <w:t xml:space="preserve"> comprised the main dwelling or farmhouse</w:t>
      </w:r>
      <w:r w:rsidR="00F87B6E">
        <w:rPr>
          <w:rFonts w:ascii="Times New Roman" w:hAnsi="Times New Roman" w:cs="Times New Roman"/>
          <w:sz w:val="24"/>
          <w:szCs w:val="24"/>
        </w:rPr>
        <w:t xml:space="preserve"> </w:t>
      </w:r>
      <w:r>
        <w:rPr>
          <w:rFonts w:ascii="Times New Roman" w:hAnsi="Times New Roman" w:cs="Times New Roman"/>
          <w:sz w:val="24"/>
          <w:szCs w:val="24"/>
        </w:rPr>
        <w:t>and its adjacent buildings such as the workers’ quarters, the butchery, abattoir, workshops, and all the rest of them</w:t>
      </w:r>
      <w:r w:rsidR="00536CF7">
        <w:rPr>
          <w:rFonts w:ascii="Times New Roman" w:hAnsi="Times New Roman" w:cs="Times New Roman"/>
          <w:sz w:val="24"/>
          <w:szCs w:val="24"/>
        </w:rPr>
        <w:t xml:space="preserve"> in the applicant’s papers</w:t>
      </w:r>
      <w:r>
        <w:rPr>
          <w:rFonts w:ascii="Times New Roman" w:hAnsi="Times New Roman" w:cs="Times New Roman"/>
          <w:sz w:val="24"/>
          <w:szCs w:val="24"/>
        </w:rPr>
        <w:t xml:space="preserve">. The first respondent argued that the </w:t>
      </w:r>
      <w:r w:rsidR="00B94A7F">
        <w:rPr>
          <w:rFonts w:ascii="Times New Roman" w:hAnsi="Times New Roman" w:cs="Times New Roman"/>
          <w:sz w:val="24"/>
          <w:szCs w:val="24"/>
        </w:rPr>
        <w:t>“</w:t>
      </w:r>
      <w:r>
        <w:rPr>
          <w:rFonts w:ascii="Times New Roman" w:hAnsi="Times New Roman" w:cs="Times New Roman"/>
          <w:sz w:val="24"/>
          <w:szCs w:val="24"/>
        </w:rPr>
        <w:t>homestead</w:t>
      </w:r>
      <w:r w:rsidR="00B94A7F">
        <w:rPr>
          <w:rFonts w:ascii="Times New Roman" w:hAnsi="Times New Roman" w:cs="Times New Roman"/>
          <w:sz w:val="24"/>
          <w:szCs w:val="24"/>
        </w:rPr>
        <w:t>”</w:t>
      </w:r>
      <w:r>
        <w:rPr>
          <w:rFonts w:ascii="Times New Roman" w:hAnsi="Times New Roman" w:cs="Times New Roman"/>
          <w:sz w:val="24"/>
          <w:szCs w:val="24"/>
        </w:rPr>
        <w:t xml:space="preserve"> from which evict</w:t>
      </w:r>
      <w:r w:rsidR="00536CF7">
        <w:rPr>
          <w:rFonts w:ascii="Times New Roman" w:hAnsi="Times New Roman" w:cs="Times New Roman"/>
          <w:sz w:val="24"/>
          <w:szCs w:val="24"/>
        </w:rPr>
        <w:t xml:space="preserve">ion </w:t>
      </w:r>
      <w:r>
        <w:rPr>
          <w:rFonts w:ascii="Times New Roman" w:hAnsi="Times New Roman" w:cs="Times New Roman"/>
          <w:sz w:val="24"/>
          <w:szCs w:val="24"/>
        </w:rPr>
        <w:t>was sought</w:t>
      </w:r>
      <w:r w:rsidR="003E4383">
        <w:rPr>
          <w:rFonts w:ascii="Times New Roman" w:hAnsi="Times New Roman" w:cs="Times New Roman"/>
          <w:sz w:val="24"/>
          <w:szCs w:val="24"/>
        </w:rPr>
        <w:t>,</w:t>
      </w:r>
      <w:r>
        <w:rPr>
          <w:rFonts w:ascii="Times New Roman" w:hAnsi="Times New Roman" w:cs="Times New Roman"/>
          <w:sz w:val="24"/>
          <w:szCs w:val="24"/>
        </w:rPr>
        <w:t xml:space="preserve"> had </w:t>
      </w:r>
      <w:r w:rsidR="00B94A7F">
        <w:rPr>
          <w:rFonts w:ascii="Times New Roman" w:hAnsi="Times New Roman" w:cs="Times New Roman"/>
          <w:sz w:val="24"/>
          <w:szCs w:val="24"/>
        </w:rPr>
        <w:t>been</w:t>
      </w:r>
      <w:r>
        <w:rPr>
          <w:rFonts w:ascii="Times New Roman" w:hAnsi="Times New Roman" w:cs="Times New Roman"/>
          <w:sz w:val="24"/>
          <w:szCs w:val="24"/>
        </w:rPr>
        <w:t xml:space="preserve"> canvased</w:t>
      </w:r>
      <w:r w:rsidR="00B94A7F">
        <w:rPr>
          <w:rFonts w:ascii="Times New Roman" w:hAnsi="Times New Roman" w:cs="Times New Roman"/>
          <w:sz w:val="24"/>
          <w:szCs w:val="24"/>
        </w:rPr>
        <w:t xml:space="preserve"> and</w:t>
      </w:r>
      <w:r>
        <w:rPr>
          <w:rFonts w:ascii="Times New Roman" w:hAnsi="Times New Roman" w:cs="Times New Roman"/>
          <w:sz w:val="24"/>
          <w:szCs w:val="24"/>
        </w:rPr>
        <w:t xml:space="preserve"> resolved in the court </w:t>
      </w:r>
      <w:r w:rsidRPr="00536CF7">
        <w:rPr>
          <w:rFonts w:ascii="Times New Roman" w:hAnsi="Times New Roman" w:cs="Times New Roman"/>
          <w:i/>
          <w:sz w:val="24"/>
          <w:szCs w:val="24"/>
        </w:rPr>
        <w:t>a quo</w:t>
      </w:r>
      <w:r>
        <w:rPr>
          <w:rFonts w:ascii="Times New Roman" w:hAnsi="Times New Roman" w:cs="Times New Roman"/>
          <w:sz w:val="24"/>
          <w:szCs w:val="24"/>
        </w:rPr>
        <w:t xml:space="preserve">. </w:t>
      </w:r>
      <w:r w:rsidR="0049520A">
        <w:rPr>
          <w:rFonts w:ascii="Times New Roman" w:hAnsi="Times New Roman" w:cs="Times New Roman"/>
          <w:sz w:val="24"/>
          <w:szCs w:val="24"/>
        </w:rPr>
        <w:t>He said</w:t>
      </w:r>
      <w:r w:rsidR="004D0322">
        <w:rPr>
          <w:rFonts w:ascii="Times New Roman" w:hAnsi="Times New Roman" w:cs="Times New Roman"/>
          <w:sz w:val="24"/>
          <w:szCs w:val="24"/>
        </w:rPr>
        <w:t xml:space="preserve"> this </w:t>
      </w:r>
      <w:r w:rsidR="0049520A">
        <w:rPr>
          <w:rFonts w:ascii="Times New Roman" w:hAnsi="Times New Roman" w:cs="Times New Roman"/>
          <w:sz w:val="24"/>
          <w:szCs w:val="24"/>
        </w:rPr>
        <w:t>“h</w:t>
      </w:r>
      <w:r w:rsidR="00B94A7F">
        <w:rPr>
          <w:rFonts w:ascii="Times New Roman" w:hAnsi="Times New Roman" w:cs="Times New Roman"/>
          <w:sz w:val="24"/>
          <w:szCs w:val="24"/>
        </w:rPr>
        <w:t>omestead</w:t>
      </w:r>
      <w:r w:rsidR="0049520A">
        <w:rPr>
          <w:rFonts w:ascii="Times New Roman" w:hAnsi="Times New Roman" w:cs="Times New Roman"/>
          <w:sz w:val="24"/>
          <w:szCs w:val="24"/>
        </w:rPr>
        <w:t>”</w:t>
      </w:r>
      <w:r>
        <w:rPr>
          <w:rFonts w:ascii="Times New Roman" w:hAnsi="Times New Roman" w:cs="Times New Roman"/>
          <w:sz w:val="24"/>
          <w:szCs w:val="24"/>
        </w:rPr>
        <w:t xml:space="preserve"> was not </w:t>
      </w:r>
      <w:r w:rsidR="003E4383">
        <w:rPr>
          <w:rFonts w:ascii="Times New Roman" w:hAnsi="Times New Roman" w:cs="Times New Roman"/>
          <w:sz w:val="24"/>
          <w:szCs w:val="24"/>
        </w:rPr>
        <w:t xml:space="preserve">to be </w:t>
      </w:r>
      <w:r>
        <w:rPr>
          <w:rFonts w:ascii="Times New Roman" w:hAnsi="Times New Roman" w:cs="Times New Roman"/>
          <w:sz w:val="24"/>
          <w:szCs w:val="24"/>
        </w:rPr>
        <w:t>identified merely by reference to the area, i.e. +/- 224m</w:t>
      </w:r>
      <w:r w:rsidRPr="00536CF7">
        <w:rPr>
          <w:rFonts w:ascii="Times New Roman" w:hAnsi="Times New Roman" w:cs="Times New Roman"/>
          <w:sz w:val="24"/>
          <w:szCs w:val="24"/>
          <w:vertAlign w:val="superscript"/>
        </w:rPr>
        <w:t>2</w:t>
      </w:r>
      <w:r>
        <w:rPr>
          <w:rFonts w:ascii="Times New Roman" w:hAnsi="Times New Roman" w:cs="Times New Roman"/>
          <w:sz w:val="24"/>
          <w:szCs w:val="24"/>
        </w:rPr>
        <w:t xml:space="preserve">, but also </w:t>
      </w:r>
      <w:r w:rsidR="00BF1A70">
        <w:rPr>
          <w:rFonts w:ascii="Times New Roman" w:hAnsi="Times New Roman" w:cs="Times New Roman"/>
          <w:sz w:val="24"/>
          <w:szCs w:val="24"/>
        </w:rPr>
        <w:t xml:space="preserve">by reference to </w:t>
      </w:r>
      <w:r>
        <w:rPr>
          <w:rFonts w:ascii="Times New Roman" w:hAnsi="Times New Roman" w:cs="Times New Roman"/>
          <w:sz w:val="24"/>
          <w:szCs w:val="24"/>
        </w:rPr>
        <w:t xml:space="preserve">a map </w:t>
      </w:r>
      <w:r w:rsidR="00BF1A70">
        <w:rPr>
          <w:rFonts w:ascii="Times New Roman" w:hAnsi="Times New Roman" w:cs="Times New Roman"/>
          <w:sz w:val="24"/>
          <w:szCs w:val="24"/>
        </w:rPr>
        <w:t xml:space="preserve">that </w:t>
      </w:r>
      <w:r>
        <w:rPr>
          <w:rFonts w:ascii="Times New Roman" w:hAnsi="Times New Roman" w:cs="Times New Roman"/>
          <w:sz w:val="24"/>
          <w:szCs w:val="24"/>
        </w:rPr>
        <w:t>depict</w:t>
      </w:r>
      <w:r w:rsidR="00BF1A70">
        <w:rPr>
          <w:rFonts w:ascii="Times New Roman" w:hAnsi="Times New Roman" w:cs="Times New Roman"/>
          <w:sz w:val="24"/>
          <w:szCs w:val="24"/>
        </w:rPr>
        <w:t xml:space="preserve">ed </w:t>
      </w:r>
      <w:r>
        <w:rPr>
          <w:rFonts w:ascii="Times New Roman" w:hAnsi="Times New Roman" w:cs="Times New Roman"/>
          <w:sz w:val="24"/>
          <w:szCs w:val="24"/>
        </w:rPr>
        <w:t>the actual homestead and the exten</w:t>
      </w:r>
      <w:r w:rsidR="00536CF7">
        <w:rPr>
          <w:rFonts w:ascii="Times New Roman" w:hAnsi="Times New Roman" w:cs="Times New Roman"/>
          <w:sz w:val="24"/>
          <w:szCs w:val="24"/>
        </w:rPr>
        <w:t>t</w:t>
      </w:r>
      <w:r>
        <w:rPr>
          <w:rFonts w:ascii="Times New Roman" w:hAnsi="Times New Roman" w:cs="Times New Roman"/>
          <w:sz w:val="24"/>
          <w:szCs w:val="24"/>
        </w:rPr>
        <w:t xml:space="preserve"> of the land covered</w:t>
      </w:r>
      <w:r w:rsidR="00344DF2">
        <w:rPr>
          <w:rFonts w:ascii="Times New Roman" w:hAnsi="Times New Roman" w:cs="Times New Roman"/>
          <w:sz w:val="24"/>
          <w:szCs w:val="24"/>
        </w:rPr>
        <w:t xml:space="preserve">. That map </w:t>
      </w:r>
      <w:r w:rsidR="00B94A7F">
        <w:rPr>
          <w:rFonts w:ascii="Times New Roman" w:hAnsi="Times New Roman" w:cs="Times New Roman"/>
          <w:sz w:val="24"/>
          <w:szCs w:val="24"/>
        </w:rPr>
        <w:t xml:space="preserve">had </w:t>
      </w:r>
      <w:r>
        <w:rPr>
          <w:rFonts w:ascii="Times New Roman" w:hAnsi="Times New Roman" w:cs="Times New Roman"/>
          <w:sz w:val="24"/>
          <w:szCs w:val="24"/>
        </w:rPr>
        <w:t xml:space="preserve">been produced </w:t>
      </w:r>
      <w:r w:rsidR="00344DF2">
        <w:rPr>
          <w:rFonts w:ascii="Times New Roman" w:hAnsi="Times New Roman" w:cs="Times New Roman"/>
          <w:sz w:val="24"/>
          <w:szCs w:val="24"/>
        </w:rPr>
        <w:t>during the eviction proceedings</w:t>
      </w:r>
      <w:r w:rsidR="00BF1A70">
        <w:rPr>
          <w:rFonts w:ascii="Times New Roman" w:hAnsi="Times New Roman" w:cs="Times New Roman"/>
          <w:sz w:val="24"/>
          <w:szCs w:val="24"/>
        </w:rPr>
        <w:t>.</w:t>
      </w:r>
    </w:p>
    <w:p w:rsidR="00536CF7" w:rsidRDefault="00536CF7" w:rsidP="00F87B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submissions I dismissed the application and said written reasons would </w:t>
      </w:r>
      <w:r w:rsidR="00BF1A70">
        <w:rPr>
          <w:rFonts w:ascii="Times New Roman" w:hAnsi="Times New Roman" w:cs="Times New Roman"/>
          <w:sz w:val="24"/>
          <w:szCs w:val="24"/>
        </w:rPr>
        <w:t>follow</w:t>
      </w:r>
      <w:r>
        <w:rPr>
          <w:rFonts w:ascii="Times New Roman" w:hAnsi="Times New Roman" w:cs="Times New Roman"/>
          <w:sz w:val="24"/>
          <w:szCs w:val="24"/>
        </w:rPr>
        <w:t>. These are they.</w:t>
      </w:r>
    </w:p>
    <w:p w:rsidR="00536256" w:rsidRDefault="00536CF7" w:rsidP="00F87B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background to the application was this. The first respondent was one of a number of persons allocated pieces of land by government</w:t>
      </w:r>
      <w:r w:rsidR="00536256">
        <w:rPr>
          <w:rFonts w:ascii="Times New Roman" w:hAnsi="Times New Roman" w:cs="Times New Roman"/>
          <w:sz w:val="24"/>
          <w:szCs w:val="24"/>
        </w:rPr>
        <w:t>, as the acquiring authority</w:t>
      </w:r>
      <w:r w:rsidR="00344DF2">
        <w:rPr>
          <w:rFonts w:ascii="Times New Roman" w:hAnsi="Times New Roman" w:cs="Times New Roman"/>
          <w:sz w:val="24"/>
          <w:szCs w:val="24"/>
        </w:rPr>
        <w:t>,</w:t>
      </w:r>
      <w:r>
        <w:rPr>
          <w:rFonts w:ascii="Times New Roman" w:hAnsi="Times New Roman" w:cs="Times New Roman"/>
          <w:sz w:val="24"/>
          <w:szCs w:val="24"/>
        </w:rPr>
        <w:t xml:space="preserve"> under its land re-distribution programme</w:t>
      </w:r>
      <w:r w:rsidR="00344DF2">
        <w:rPr>
          <w:rFonts w:ascii="Times New Roman" w:hAnsi="Times New Roman" w:cs="Times New Roman"/>
          <w:sz w:val="24"/>
          <w:szCs w:val="24"/>
        </w:rPr>
        <w:t xml:space="preserve">. The allocation was </w:t>
      </w:r>
      <w:r w:rsidR="00B94A7F">
        <w:rPr>
          <w:rFonts w:ascii="Times New Roman" w:hAnsi="Times New Roman" w:cs="Times New Roman"/>
          <w:sz w:val="24"/>
          <w:szCs w:val="24"/>
        </w:rPr>
        <w:t xml:space="preserve">on </w:t>
      </w:r>
      <w:r>
        <w:rPr>
          <w:rFonts w:ascii="Times New Roman" w:hAnsi="Times New Roman" w:cs="Times New Roman"/>
          <w:sz w:val="24"/>
          <w:szCs w:val="24"/>
        </w:rPr>
        <w:t xml:space="preserve">the farm </w:t>
      </w:r>
      <w:r w:rsidR="00B94A7F">
        <w:rPr>
          <w:rFonts w:ascii="Times New Roman" w:hAnsi="Times New Roman" w:cs="Times New Roman"/>
          <w:sz w:val="24"/>
          <w:szCs w:val="24"/>
        </w:rPr>
        <w:t xml:space="preserve">or ranch </w:t>
      </w:r>
      <w:r>
        <w:rPr>
          <w:rFonts w:ascii="Times New Roman" w:hAnsi="Times New Roman" w:cs="Times New Roman"/>
          <w:sz w:val="24"/>
          <w:szCs w:val="24"/>
        </w:rPr>
        <w:t xml:space="preserve">previously owned and occupied by the applicant. In addition to the subdivision allocated to him, the government </w:t>
      </w:r>
      <w:r w:rsidR="00344DF2">
        <w:rPr>
          <w:rFonts w:ascii="Times New Roman" w:hAnsi="Times New Roman" w:cs="Times New Roman"/>
          <w:sz w:val="24"/>
          <w:szCs w:val="24"/>
        </w:rPr>
        <w:t xml:space="preserve">also </w:t>
      </w:r>
      <w:r>
        <w:rPr>
          <w:rFonts w:ascii="Times New Roman" w:hAnsi="Times New Roman" w:cs="Times New Roman"/>
          <w:sz w:val="24"/>
          <w:szCs w:val="24"/>
        </w:rPr>
        <w:t xml:space="preserve">leased to the first respondent, under a written agreement of lease </w:t>
      </w:r>
      <w:r w:rsidR="00536256">
        <w:rPr>
          <w:rFonts w:ascii="Times New Roman" w:hAnsi="Times New Roman" w:cs="Times New Roman"/>
          <w:sz w:val="24"/>
          <w:szCs w:val="24"/>
        </w:rPr>
        <w:t>for five years, the homestead on th</w:t>
      </w:r>
      <w:r w:rsidR="00B94A7F">
        <w:rPr>
          <w:rFonts w:ascii="Times New Roman" w:hAnsi="Times New Roman" w:cs="Times New Roman"/>
          <w:sz w:val="24"/>
          <w:szCs w:val="24"/>
        </w:rPr>
        <w:t>at f</w:t>
      </w:r>
      <w:r w:rsidR="00536256">
        <w:rPr>
          <w:rFonts w:ascii="Times New Roman" w:hAnsi="Times New Roman" w:cs="Times New Roman"/>
          <w:sz w:val="24"/>
          <w:szCs w:val="24"/>
        </w:rPr>
        <w:t>arm. The lease agreement described the leased property as “</w:t>
      </w:r>
      <w:r w:rsidR="00536256" w:rsidRPr="00344DF2">
        <w:rPr>
          <w:rFonts w:ascii="Times New Roman" w:hAnsi="Times New Roman" w:cs="Times New Roman"/>
          <w:i/>
          <w:sz w:val="24"/>
          <w:szCs w:val="24"/>
        </w:rPr>
        <w:t>… a homestead on Lot 21A N.R.A in on land</w:t>
      </w:r>
      <w:r w:rsidR="00536256" w:rsidRPr="00F51F20">
        <w:rPr>
          <w:rFonts w:ascii="Times New Roman" w:hAnsi="Times New Roman" w:cs="Times New Roman"/>
          <w:sz w:val="24"/>
          <w:szCs w:val="24"/>
        </w:rPr>
        <w:t xml:space="preserve"> </w:t>
      </w:r>
      <w:r w:rsidR="00F51F20" w:rsidRPr="00F51F20">
        <w:rPr>
          <w:rFonts w:ascii="Times New Roman" w:hAnsi="Times New Roman" w:cs="Times New Roman"/>
          <w:sz w:val="24"/>
          <w:szCs w:val="24"/>
        </w:rPr>
        <w:t xml:space="preserve">[sic] </w:t>
      </w:r>
      <w:r w:rsidR="00536256" w:rsidRPr="00344DF2">
        <w:rPr>
          <w:rFonts w:ascii="Times New Roman" w:hAnsi="Times New Roman" w:cs="Times New Roman"/>
          <w:i/>
          <w:sz w:val="24"/>
          <w:szCs w:val="24"/>
        </w:rPr>
        <w:t>measuring +/- 224m</w:t>
      </w:r>
      <w:r w:rsidR="00536256" w:rsidRPr="00344DF2">
        <w:rPr>
          <w:rFonts w:ascii="Times New Roman" w:hAnsi="Times New Roman" w:cs="Times New Roman"/>
          <w:i/>
          <w:sz w:val="24"/>
          <w:szCs w:val="24"/>
          <w:vertAlign w:val="superscript"/>
        </w:rPr>
        <w:t>2</w:t>
      </w:r>
      <w:r w:rsidR="00536256" w:rsidRPr="00344DF2">
        <w:rPr>
          <w:rFonts w:ascii="Times New Roman" w:hAnsi="Times New Roman" w:cs="Times New Roman"/>
          <w:i/>
          <w:sz w:val="24"/>
          <w:szCs w:val="24"/>
        </w:rPr>
        <w:t xml:space="preserve"> approximately situated in the district of Mwenezi as depicted on the map attached hereto. The site with the said buildings and improvements in hereinafter referred to as [“the leased premises”</w:t>
      </w:r>
      <w:r w:rsidR="00536256" w:rsidRPr="00392136">
        <w:rPr>
          <w:rFonts w:ascii="Times New Roman" w:hAnsi="Times New Roman" w:cs="Times New Roman"/>
          <w:b/>
          <w:sz w:val="24"/>
          <w:szCs w:val="24"/>
        </w:rPr>
        <w:t>]</w:t>
      </w:r>
      <w:r w:rsidR="00344DF2">
        <w:rPr>
          <w:rFonts w:ascii="Times New Roman" w:hAnsi="Times New Roman" w:cs="Times New Roman"/>
          <w:b/>
          <w:sz w:val="24"/>
          <w:szCs w:val="24"/>
        </w:rPr>
        <w:t>” [</w:t>
      </w:r>
      <w:r w:rsidR="00344DF2" w:rsidRPr="00344DF2">
        <w:rPr>
          <w:rFonts w:ascii="Times New Roman" w:hAnsi="Times New Roman" w:cs="Times New Roman"/>
          <w:sz w:val="24"/>
          <w:szCs w:val="24"/>
        </w:rPr>
        <w:t>sic</w:t>
      </w:r>
      <w:r w:rsidR="00344DF2">
        <w:rPr>
          <w:rFonts w:ascii="Times New Roman" w:hAnsi="Times New Roman" w:cs="Times New Roman"/>
          <w:b/>
          <w:sz w:val="24"/>
          <w:szCs w:val="24"/>
        </w:rPr>
        <w:t>]</w:t>
      </w:r>
      <w:r w:rsidR="00536256">
        <w:rPr>
          <w:rFonts w:ascii="Times New Roman" w:hAnsi="Times New Roman" w:cs="Times New Roman"/>
          <w:sz w:val="24"/>
          <w:szCs w:val="24"/>
        </w:rPr>
        <w:t>.</w:t>
      </w:r>
    </w:p>
    <w:p w:rsidR="00536256" w:rsidRDefault="00536256" w:rsidP="00F87B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respondent complained </w:t>
      </w:r>
      <w:r w:rsidR="00B94A7F">
        <w:rPr>
          <w:rFonts w:ascii="Times New Roman" w:hAnsi="Times New Roman" w:cs="Times New Roman"/>
          <w:sz w:val="24"/>
          <w:szCs w:val="24"/>
        </w:rPr>
        <w:t xml:space="preserve">that </w:t>
      </w:r>
      <w:r>
        <w:rPr>
          <w:rFonts w:ascii="Times New Roman" w:hAnsi="Times New Roman" w:cs="Times New Roman"/>
          <w:sz w:val="24"/>
          <w:szCs w:val="24"/>
        </w:rPr>
        <w:t xml:space="preserve">the applicant was refusing to move out. He instituted </w:t>
      </w:r>
      <w:r w:rsidR="00B94A7F">
        <w:rPr>
          <w:rFonts w:ascii="Times New Roman" w:hAnsi="Times New Roman" w:cs="Times New Roman"/>
          <w:sz w:val="24"/>
          <w:szCs w:val="24"/>
        </w:rPr>
        <w:t xml:space="preserve">ejectment </w:t>
      </w:r>
      <w:r>
        <w:rPr>
          <w:rFonts w:ascii="Times New Roman" w:hAnsi="Times New Roman" w:cs="Times New Roman"/>
          <w:sz w:val="24"/>
          <w:szCs w:val="24"/>
        </w:rPr>
        <w:t>proceedings in the magistrate’s court. After a full trial</w:t>
      </w:r>
      <w:r w:rsidR="00BF1A70">
        <w:rPr>
          <w:rFonts w:ascii="Times New Roman" w:hAnsi="Times New Roman" w:cs="Times New Roman"/>
          <w:sz w:val="24"/>
          <w:szCs w:val="24"/>
        </w:rPr>
        <w:t xml:space="preserve">, the </w:t>
      </w:r>
      <w:r>
        <w:rPr>
          <w:rFonts w:ascii="Times New Roman" w:hAnsi="Times New Roman" w:cs="Times New Roman"/>
          <w:sz w:val="24"/>
          <w:szCs w:val="24"/>
        </w:rPr>
        <w:t>order of eviction was granted. In the course of his judgment the magistrate said</w:t>
      </w:r>
      <w:r w:rsidR="00CE46D7">
        <w:rPr>
          <w:rFonts w:ascii="Times New Roman" w:hAnsi="Times New Roman" w:cs="Times New Roman"/>
          <w:sz w:val="24"/>
          <w:szCs w:val="24"/>
        </w:rPr>
        <w:t>:</w:t>
      </w:r>
    </w:p>
    <w:p w:rsidR="00536256" w:rsidRDefault="00536256" w:rsidP="00F87B6E">
      <w:pPr>
        <w:spacing w:after="0" w:line="360" w:lineRule="auto"/>
        <w:ind w:firstLine="720"/>
        <w:jc w:val="both"/>
        <w:rPr>
          <w:rFonts w:ascii="Times New Roman" w:hAnsi="Times New Roman" w:cs="Times New Roman"/>
          <w:sz w:val="24"/>
          <w:szCs w:val="24"/>
        </w:rPr>
      </w:pPr>
    </w:p>
    <w:p w:rsidR="00CE46D7" w:rsidRDefault="00536256" w:rsidP="0039213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CE46D7" w:rsidRPr="00392136">
        <w:rPr>
          <w:rFonts w:ascii="Times New Roman" w:hAnsi="Times New Roman" w:cs="Times New Roman"/>
        </w:rPr>
        <w:t>There is therefore evidence to conclude that the homestead which is the subject matter is the one on the map and that it is occupied by the first defendant</w:t>
      </w:r>
      <w:r w:rsidR="00CE46D7">
        <w:rPr>
          <w:rFonts w:ascii="Times New Roman" w:hAnsi="Times New Roman" w:cs="Times New Roman"/>
          <w:sz w:val="24"/>
          <w:szCs w:val="24"/>
        </w:rPr>
        <w:t>.”</w:t>
      </w:r>
    </w:p>
    <w:p w:rsidR="00CE46D7" w:rsidRDefault="00CE46D7" w:rsidP="00F87B6E">
      <w:pPr>
        <w:spacing w:after="0" w:line="360" w:lineRule="auto"/>
        <w:ind w:firstLine="720"/>
        <w:jc w:val="both"/>
        <w:rPr>
          <w:rFonts w:ascii="Times New Roman" w:hAnsi="Times New Roman" w:cs="Times New Roman"/>
          <w:sz w:val="24"/>
          <w:szCs w:val="24"/>
        </w:rPr>
      </w:pPr>
    </w:p>
    <w:p w:rsidR="00392136" w:rsidRDefault="00CE46D7" w:rsidP="00F87B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appealed</w:t>
      </w:r>
      <w:r w:rsidR="00BF1A70">
        <w:rPr>
          <w:rFonts w:ascii="Times New Roman" w:hAnsi="Times New Roman" w:cs="Times New Roman"/>
          <w:sz w:val="24"/>
          <w:szCs w:val="24"/>
        </w:rPr>
        <w:t>.</w:t>
      </w:r>
      <w:r>
        <w:rPr>
          <w:rFonts w:ascii="Times New Roman" w:hAnsi="Times New Roman" w:cs="Times New Roman"/>
          <w:sz w:val="24"/>
          <w:szCs w:val="24"/>
        </w:rPr>
        <w:t xml:space="preserve"> </w:t>
      </w:r>
      <w:r w:rsidR="00BF1A70">
        <w:rPr>
          <w:rFonts w:ascii="Times New Roman" w:hAnsi="Times New Roman" w:cs="Times New Roman"/>
          <w:sz w:val="24"/>
          <w:szCs w:val="24"/>
        </w:rPr>
        <w:t>He</w:t>
      </w:r>
      <w:r>
        <w:rPr>
          <w:rFonts w:ascii="Times New Roman" w:hAnsi="Times New Roman" w:cs="Times New Roman"/>
          <w:sz w:val="24"/>
          <w:szCs w:val="24"/>
        </w:rPr>
        <w:t xml:space="preserve"> attacked the </w:t>
      </w:r>
      <w:r w:rsidR="00392136">
        <w:rPr>
          <w:rFonts w:ascii="Times New Roman" w:hAnsi="Times New Roman" w:cs="Times New Roman"/>
          <w:sz w:val="24"/>
          <w:szCs w:val="24"/>
        </w:rPr>
        <w:t xml:space="preserve">magistrate’s </w:t>
      </w:r>
      <w:r>
        <w:rPr>
          <w:rFonts w:ascii="Times New Roman" w:hAnsi="Times New Roman" w:cs="Times New Roman"/>
          <w:sz w:val="24"/>
          <w:szCs w:val="24"/>
        </w:rPr>
        <w:t>findings</w:t>
      </w:r>
      <w:r w:rsidR="001600E3">
        <w:rPr>
          <w:rFonts w:ascii="Times New Roman" w:hAnsi="Times New Roman" w:cs="Times New Roman"/>
          <w:sz w:val="24"/>
          <w:szCs w:val="24"/>
        </w:rPr>
        <w:t xml:space="preserve"> and the order of eviction.</w:t>
      </w:r>
      <w:r>
        <w:rPr>
          <w:rFonts w:ascii="Times New Roman" w:hAnsi="Times New Roman" w:cs="Times New Roman"/>
          <w:sz w:val="24"/>
          <w:szCs w:val="24"/>
        </w:rPr>
        <w:t xml:space="preserve"> The one ground </w:t>
      </w:r>
      <w:r w:rsidR="001600E3">
        <w:rPr>
          <w:rFonts w:ascii="Times New Roman" w:hAnsi="Times New Roman" w:cs="Times New Roman"/>
          <w:sz w:val="24"/>
          <w:szCs w:val="24"/>
        </w:rPr>
        <w:t xml:space="preserve">of appeal </w:t>
      </w:r>
      <w:r>
        <w:rPr>
          <w:rFonts w:ascii="Times New Roman" w:hAnsi="Times New Roman" w:cs="Times New Roman"/>
          <w:sz w:val="24"/>
          <w:szCs w:val="24"/>
        </w:rPr>
        <w:t>nearest in relevance to the proceedings before me said that the magistrate had erred at law by ordering the applicant’s eviction from “</w:t>
      </w:r>
      <w:r w:rsidRPr="00392136">
        <w:rPr>
          <w:rFonts w:ascii="Times New Roman" w:hAnsi="Times New Roman" w:cs="Times New Roman"/>
          <w:i/>
          <w:sz w:val="24"/>
          <w:szCs w:val="24"/>
        </w:rPr>
        <w:t>a homestead</w:t>
      </w:r>
      <w:r>
        <w:rPr>
          <w:rFonts w:ascii="Times New Roman" w:hAnsi="Times New Roman" w:cs="Times New Roman"/>
          <w:sz w:val="24"/>
          <w:szCs w:val="24"/>
        </w:rPr>
        <w:t>” without a proper description as to whether the homestead referred to one residential dwelling</w:t>
      </w:r>
      <w:r w:rsidR="00392136">
        <w:rPr>
          <w:rFonts w:ascii="Times New Roman" w:hAnsi="Times New Roman" w:cs="Times New Roman"/>
          <w:sz w:val="24"/>
          <w:szCs w:val="24"/>
        </w:rPr>
        <w:t>,</w:t>
      </w:r>
      <w:r>
        <w:rPr>
          <w:rFonts w:ascii="Times New Roman" w:hAnsi="Times New Roman" w:cs="Times New Roman"/>
          <w:sz w:val="24"/>
          <w:szCs w:val="24"/>
        </w:rPr>
        <w:t xml:space="preserve"> or several </w:t>
      </w:r>
      <w:r>
        <w:rPr>
          <w:rFonts w:ascii="Times New Roman" w:hAnsi="Times New Roman" w:cs="Times New Roman"/>
          <w:sz w:val="24"/>
          <w:szCs w:val="24"/>
        </w:rPr>
        <w:lastRenderedPageBreak/>
        <w:t>residential dwelling</w:t>
      </w:r>
      <w:r w:rsidR="00392136">
        <w:rPr>
          <w:rFonts w:ascii="Times New Roman" w:hAnsi="Times New Roman" w:cs="Times New Roman"/>
          <w:sz w:val="24"/>
          <w:szCs w:val="24"/>
        </w:rPr>
        <w:t>s</w:t>
      </w:r>
      <w:r w:rsidR="00BF1A70">
        <w:rPr>
          <w:rFonts w:ascii="Times New Roman" w:hAnsi="Times New Roman" w:cs="Times New Roman"/>
          <w:sz w:val="24"/>
          <w:szCs w:val="24"/>
        </w:rPr>
        <w:t>,</w:t>
      </w:r>
      <w:r>
        <w:rPr>
          <w:rFonts w:ascii="Times New Roman" w:hAnsi="Times New Roman" w:cs="Times New Roman"/>
          <w:sz w:val="24"/>
          <w:szCs w:val="24"/>
        </w:rPr>
        <w:t xml:space="preserve"> </w:t>
      </w:r>
      <w:r w:rsidR="00392136">
        <w:rPr>
          <w:rFonts w:ascii="Times New Roman" w:hAnsi="Times New Roman" w:cs="Times New Roman"/>
          <w:sz w:val="24"/>
          <w:szCs w:val="24"/>
        </w:rPr>
        <w:t>and that this r</w:t>
      </w:r>
      <w:r>
        <w:rPr>
          <w:rFonts w:ascii="Times New Roman" w:hAnsi="Times New Roman" w:cs="Times New Roman"/>
          <w:sz w:val="24"/>
          <w:szCs w:val="24"/>
        </w:rPr>
        <w:t>ender</w:t>
      </w:r>
      <w:r w:rsidR="00392136">
        <w:rPr>
          <w:rFonts w:ascii="Times New Roman" w:hAnsi="Times New Roman" w:cs="Times New Roman"/>
          <w:sz w:val="24"/>
          <w:szCs w:val="24"/>
        </w:rPr>
        <w:t xml:space="preserve">ed </w:t>
      </w:r>
      <w:r>
        <w:rPr>
          <w:rFonts w:ascii="Times New Roman" w:hAnsi="Times New Roman" w:cs="Times New Roman"/>
          <w:sz w:val="24"/>
          <w:szCs w:val="24"/>
        </w:rPr>
        <w:t xml:space="preserve">the eviction order a </w:t>
      </w:r>
      <w:r w:rsidRPr="00CE46D7">
        <w:rPr>
          <w:rFonts w:ascii="Times New Roman" w:hAnsi="Times New Roman" w:cs="Times New Roman"/>
          <w:i/>
          <w:sz w:val="24"/>
          <w:szCs w:val="24"/>
        </w:rPr>
        <w:t>brutum fulmen</w:t>
      </w:r>
      <w:r>
        <w:rPr>
          <w:rFonts w:ascii="Times New Roman" w:hAnsi="Times New Roman" w:cs="Times New Roman"/>
          <w:sz w:val="24"/>
          <w:szCs w:val="24"/>
        </w:rPr>
        <w:t xml:space="preserve"> and </w:t>
      </w:r>
      <w:r w:rsidR="00392136">
        <w:rPr>
          <w:rFonts w:ascii="Times New Roman" w:hAnsi="Times New Roman" w:cs="Times New Roman"/>
          <w:sz w:val="24"/>
          <w:szCs w:val="24"/>
        </w:rPr>
        <w:t xml:space="preserve">therefore </w:t>
      </w:r>
      <w:r>
        <w:rPr>
          <w:rFonts w:ascii="Times New Roman" w:hAnsi="Times New Roman" w:cs="Times New Roman"/>
          <w:sz w:val="24"/>
          <w:szCs w:val="24"/>
        </w:rPr>
        <w:t xml:space="preserve">not executable. </w:t>
      </w:r>
      <w:r w:rsidR="00392136">
        <w:rPr>
          <w:rFonts w:ascii="Times New Roman" w:hAnsi="Times New Roman" w:cs="Times New Roman"/>
          <w:sz w:val="24"/>
          <w:szCs w:val="24"/>
        </w:rPr>
        <w:t xml:space="preserve">The </w:t>
      </w:r>
      <w:r w:rsidR="001600E3">
        <w:rPr>
          <w:rFonts w:ascii="Times New Roman" w:hAnsi="Times New Roman" w:cs="Times New Roman"/>
          <w:sz w:val="24"/>
          <w:szCs w:val="24"/>
        </w:rPr>
        <w:t xml:space="preserve">applicant sought that the appeal </w:t>
      </w:r>
      <w:r w:rsidR="00392136">
        <w:rPr>
          <w:rFonts w:ascii="Times New Roman" w:hAnsi="Times New Roman" w:cs="Times New Roman"/>
          <w:sz w:val="24"/>
          <w:szCs w:val="24"/>
        </w:rPr>
        <w:t xml:space="preserve">be upheld with costs; the judgment of the court </w:t>
      </w:r>
      <w:r w:rsidR="00392136" w:rsidRPr="00392136">
        <w:rPr>
          <w:rFonts w:ascii="Times New Roman" w:hAnsi="Times New Roman" w:cs="Times New Roman"/>
          <w:i/>
          <w:sz w:val="24"/>
          <w:szCs w:val="24"/>
        </w:rPr>
        <w:t>a quo</w:t>
      </w:r>
      <w:r w:rsidR="007505E2">
        <w:rPr>
          <w:rFonts w:ascii="Times New Roman" w:hAnsi="Times New Roman" w:cs="Times New Roman"/>
          <w:sz w:val="24"/>
          <w:szCs w:val="24"/>
        </w:rPr>
        <w:t xml:space="preserve"> set aside and</w:t>
      </w:r>
      <w:r w:rsidR="00392136">
        <w:rPr>
          <w:rFonts w:ascii="Times New Roman" w:hAnsi="Times New Roman" w:cs="Times New Roman"/>
          <w:sz w:val="24"/>
          <w:szCs w:val="24"/>
        </w:rPr>
        <w:t xml:space="preserve"> substituted with an order dismissing the claim for ejectment.</w:t>
      </w:r>
    </w:p>
    <w:p w:rsidR="00647EAD" w:rsidRDefault="00392136" w:rsidP="00F87B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respondent countered by applying for execution pending appeal. The application was granted. Following that</w:t>
      </w:r>
      <w:r w:rsidR="00BF1A70">
        <w:rPr>
          <w:rFonts w:ascii="Times New Roman" w:hAnsi="Times New Roman" w:cs="Times New Roman"/>
          <w:sz w:val="24"/>
          <w:szCs w:val="24"/>
        </w:rPr>
        <w:t>,</w:t>
      </w:r>
      <w:r>
        <w:rPr>
          <w:rFonts w:ascii="Times New Roman" w:hAnsi="Times New Roman" w:cs="Times New Roman"/>
          <w:sz w:val="24"/>
          <w:szCs w:val="24"/>
        </w:rPr>
        <w:t xml:space="preserve"> the first respondent issued a warrant of ejectment. It was that warrant that the second respondent was </w:t>
      </w:r>
      <w:r w:rsidR="00647EAD">
        <w:rPr>
          <w:rFonts w:ascii="Times New Roman" w:hAnsi="Times New Roman" w:cs="Times New Roman"/>
          <w:sz w:val="24"/>
          <w:szCs w:val="24"/>
        </w:rPr>
        <w:t xml:space="preserve">executing when the applicant brought the </w:t>
      </w:r>
      <w:r w:rsidR="001600E3">
        <w:rPr>
          <w:rFonts w:ascii="Times New Roman" w:hAnsi="Times New Roman" w:cs="Times New Roman"/>
          <w:sz w:val="24"/>
          <w:szCs w:val="24"/>
        </w:rPr>
        <w:t>present proceedings</w:t>
      </w:r>
      <w:r w:rsidR="00647EAD">
        <w:rPr>
          <w:rFonts w:ascii="Times New Roman" w:hAnsi="Times New Roman" w:cs="Times New Roman"/>
          <w:sz w:val="24"/>
          <w:szCs w:val="24"/>
        </w:rPr>
        <w:t xml:space="preserve">. </w:t>
      </w:r>
    </w:p>
    <w:p w:rsidR="002C0BBE" w:rsidRDefault="00647EAD" w:rsidP="00F87B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the hearing</w:t>
      </w:r>
      <w:r w:rsidR="002C0BBE">
        <w:rPr>
          <w:rFonts w:ascii="Times New Roman" w:hAnsi="Times New Roman" w:cs="Times New Roman"/>
          <w:sz w:val="24"/>
          <w:szCs w:val="24"/>
        </w:rPr>
        <w:t>,</w:t>
      </w:r>
      <w:r>
        <w:rPr>
          <w:rFonts w:ascii="Times New Roman" w:hAnsi="Times New Roman" w:cs="Times New Roman"/>
          <w:sz w:val="24"/>
          <w:szCs w:val="24"/>
        </w:rPr>
        <w:t xml:space="preserve"> the second respondent denied that he was </w:t>
      </w:r>
      <w:r w:rsidR="007505E2">
        <w:rPr>
          <w:rFonts w:ascii="Times New Roman" w:hAnsi="Times New Roman" w:cs="Times New Roman"/>
          <w:sz w:val="24"/>
          <w:szCs w:val="24"/>
        </w:rPr>
        <w:t>taking orders from the lands officer in executing the warrant</w:t>
      </w:r>
      <w:r>
        <w:rPr>
          <w:rFonts w:ascii="Times New Roman" w:hAnsi="Times New Roman" w:cs="Times New Roman"/>
          <w:sz w:val="24"/>
          <w:szCs w:val="24"/>
        </w:rPr>
        <w:t>. He explained, both by affidavit and through oral submissions, that when he got to the farm to execute the warrant, it was the applicant’s manager, one Lilian van Beek [“</w:t>
      </w:r>
      <w:r w:rsidRPr="00A5615D">
        <w:rPr>
          <w:rFonts w:ascii="Times New Roman" w:hAnsi="Times New Roman" w:cs="Times New Roman"/>
          <w:b/>
          <w:i/>
          <w:sz w:val="24"/>
          <w:szCs w:val="24"/>
        </w:rPr>
        <w:t>Lilian</w:t>
      </w:r>
      <w:r>
        <w:rPr>
          <w:rFonts w:ascii="Times New Roman" w:hAnsi="Times New Roman" w:cs="Times New Roman"/>
          <w:sz w:val="24"/>
          <w:szCs w:val="24"/>
        </w:rPr>
        <w:t xml:space="preserve">”], who showed him the homestead the subject of the </w:t>
      </w:r>
      <w:r w:rsidR="007505E2">
        <w:rPr>
          <w:rFonts w:ascii="Times New Roman" w:hAnsi="Times New Roman" w:cs="Times New Roman"/>
          <w:sz w:val="24"/>
          <w:szCs w:val="24"/>
        </w:rPr>
        <w:t>eviction</w:t>
      </w:r>
      <w:r>
        <w:rPr>
          <w:rFonts w:ascii="Times New Roman" w:hAnsi="Times New Roman" w:cs="Times New Roman"/>
          <w:sz w:val="24"/>
          <w:szCs w:val="24"/>
        </w:rPr>
        <w:t xml:space="preserve">. It comprised the main dwelling, </w:t>
      </w:r>
      <w:r w:rsidR="007505E2">
        <w:rPr>
          <w:rFonts w:ascii="Times New Roman" w:hAnsi="Times New Roman" w:cs="Times New Roman"/>
          <w:sz w:val="24"/>
          <w:szCs w:val="24"/>
        </w:rPr>
        <w:t xml:space="preserve">which he said was </w:t>
      </w:r>
      <w:r>
        <w:rPr>
          <w:rFonts w:ascii="Times New Roman" w:hAnsi="Times New Roman" w:cs="Times New Roman"/>
          <w:sz w:val="24"/>
          <w:szCs w:val="24"/>
        </w:rPr>
        <w:t>a mere shell that had been razed to the ground by fire</w:t>
      </w:r>
      <w:r w:rsidR="0049520A">
        <w:rPr>
          <w:rFonts w:ascii="Times New Roman" w:hAnsi="Times New Roman" w:cs="Times New Roman"/>
          <w:sz w:val="24"/>
          <w:szCs w:val="24"/>
        </w:rPr>
        <w:t>;</w:t>
      </w:r>
      <w:r>
        <w:rPr>
          <w:rFonts w:ascii="Times New Roman" w:hAnsi="Times New Roman" w:cs="Times New Roman"/>
          <w:sz w:val="24"/>
          <w:szCs w:val="24"/>
        </w:rPr>
        <w:t xml:space="preserve"> and the adjacent buildings referred to in the </w:t>
      </w:r>
      <w:r w:rsidR="002C0BBE">
        <w:rPr>
          <w:rFonts w:ascii="Times New Roman" w:hAnsi="Times New Roman" w:cs="Times New Roman"/>
          <w:sz w:val="24"/>
          <w:szCs w:val="24"/>
        </w:rPr>
        <w:t xml:space="preserve">applicant’s </w:t>
      </w:r>
      <w:r>
        <w:rPr>
          <w:rFonts w:ascii="Times New Roman" w:hAnsi="Times New Roman" w:cs="Times New Roman"/>
          <w:sz w:val="24"/>
          <w:szCs w:val="24"/>
        </w:rPr>
        <w:t xml:space="preserve">founding affidavit. He said Lilian also showed him a compressor and some two big generators which she wanted to know whether the applicant </w:t>
      </w:r>
      <w:r w:rsidR="002C0BBE">
        <w:rPr>
          <w:rFonts w:ascii="Times New Roman" w:hAnsi="Times New Roman" w:cs="Times New Roman"/>
          <w:sz w:val="24"/>
          <w:szCs w:val="24"/>
        </w:rPr>
        <w:t>c</w:t>
      </w:r>
      <w:r>
        <w:rPr>
          <w:rFonts w:ascii="Times New Roman" w:hAnsi="Times New Roman" w:cs="Times New Roman"/>
          <w:sz w:val="24"/>
          <w:szCs w:val="24"/>
        </w:rPr>
        <w:t xml:space="preserve">ould </w:t>
      </w:r>
      <w:r w:rsidR="002C0BBE">
        <w:rPr>
          <w:rFonts w:ascii="Times New Roman" w:hAnsi="Times New Roman" w:cs="Times New Roman"/>
          <w:sz w:val="24"/>
          <w:szCs w:val="24"/>
        </w:rPr>
        <w:t xml:space="preserve">carry them </w:t>
      </w:r>
      <w:r>
        <w:rPr>
          <w:rFonts w:ascii="Times New Roman" w:hAnsi="Times New Roman" w:cs="Times New Roman"/>
          <w:sz w:val="24"/>
          <w:szCs w:val="24"/>
        </w:rPr>
        <w:t xml:space="preserve">away with </w:t>
      </w:r>
      <w:r w:rsidR="002C0BBE">
        <w:rPr>
          <w:rFonts w:ascii="Times New Roman" w:hAnsi="Times New Roman" w:cs="Times New Roman"/>
          <w:sz w:val="24"/>
          <w:szCs w:val="24"/>
        </w:rPr>
        <w:t>him</w:t>
      </w:r>
      <w:r>
        <w:rPr>
          <w:rFonts w:ascii="Times New Roman" w:hAnsi="Times New Roman" w:cs="Times New Roman"/>
          <w:sz w:val="24"/>
          <w:szCs w:val="24"/>
        </w:rPr>
        <w:t>. The second respondent said on those “</w:t>
      </w:r>
      <w:r w:rsidRPr="007505E2">
        <w:rPr>
          <w:rFonts w:ascii="Times New Roman" w:hAnsi="Times New Roman" w:cs="Times New Roman"/>
          <w:i/>
          <w:sz w:val="24"/>
          <w:szCs w:val="24"/>
        </w:rPr>
        <w:t>removables</w:t>
      </w:r>
      <w:r>
        <w:rPr>
          <w:rFonts w:ascii="Times New Roman" w:hAnsi="Times New Roman" w:cs="Times New Roman"/>
          <w:sz w:val="24"/>
          <w:szCs w:val="24"/>
        </w:rPr>
        <w:t>” he referred her to the land</w:t>
      </w:r>
      <w:r w:rsidR="002C0BBE">
        <w:rPr>
          <w:rFonts w:ascii="Times New Roman" w:hAnsi="Times New Roman" w:cs="Times New Roman"/>
          <w:sz w:val="24"/>
          <w:szCs w:val="24"/>
        </w:rPr>
        <w:t>s</w:t>
      </w:r>
      <w:r>
        <w:rPr>
          <w:rFonts w:ascii="Times New Roman" w:hAnsi="Times New Roman" w:cs="Times New Roman"/>
          <w:sz w:val="24"/>
          <w:szCs w:val="24"/>
        </w:rPr>
        <w:t xml:space="preserve"> officer</w:t>
      </w:r>
      <w:r w:rsidR="002C0BBE">
        <w:rPr>
          <w:rFonts w:ascii="Times New Roman" w:hAnsi="Times New Roman" w:cs="Times New Roman"/>
          <w:sz w:val="24"/>
          <w:szCs w:val="24"/>
        </w:rPr>
        <w:t xml:space="preserve"> who was there present with him.</w:t>
      </w:r>
    </w:p>
    <w:p w:rsidR="002C0BBE" w:rsidRDefault="002C0BBE" w:rsidP="00F87B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respondent also said he did not intend to evict anyone from the manager’s house which was some considerable distance away from the homestead</w:t>
      </w:r>
      <w:r w:rsidR="00A5615D">
        <w:rPr>
          <w:rFonts w:ascii="Times New Roman" w:hAnsi="Times New Roman" w:cs="Times New Roman"/>
          <w:sz w:val="24"/>
          <w:szCs w:val="24"/>
        </w:rPr>
        <w:t xml:space="preserve">. He </w:t>
      </w:r>
      <w:r>
        <w:rPr>
          <w:rFonts w:ascii="Times New Roman" w:hAnsi="Times New Roman" w:cs="Times New Roman"/>
          <w:sz w:val="24"/>
          <w:szCs w:val="24"/>
        </w:rPr>
        <w:t>wondered why this structure had eve</w:t>
      </w:r>
      <w:r w:rsidR="001600E3">
        <w:rPr>
          <w:rFonts w:ascii="Times New Roman" w:hAnsi="Times New Roman" w:cs="Times New Roman"/>
          <w:sz w:val="24"/>
          <w:szCs w:val="24"/>
        </w:rPr>
        <w:t xml:space="preserve">r </w:t>
      </w:r>
      <w:r w:rsidR="007505E2">
        <w:rPr>
          <w:rFonts w:ascii="Times New Roman" w:hAnsi="Times New Roman" w:cs="Times New Roman"/>
          <w:sz w:val="24"/>
          <w:szCs w:val="24"/>
        </w:rPr>
        <w:t>been referred to i</w:t>
      </w:r>
      <w:r>
        <w:rPr>
          <w:rFonts w:ascii="Times New Roman" w:hAnsi="Times New Roman" w:cs="Times New Roman"/>
          <w:sz w:val="24"/>
          <w:szCs w:val="24"/>
        </w:rPr>
        <w:t xml:space="preserve">n the application. He said Lilian’s major concern </w:t>
      </w:r>
      <w:r w:rsidR="007505E2">
        <w:rPr>
          <w:rFonts w:ascii="Times New Roman" w:hAnsi="Times New Roman" w:cs="Times New Roman"/>
          <w:sz w:val="24"/>
          <w:szCs w:val="24"/>
        </w:rPr>
        <w:t xml:space="preserve">on the day </w:t>
      </w:r>
      <w:r w:rsidR="00A5615D">
        <w:rPr>
          <w:rFonts w:ascii="Times New Roman" w:hAnsi="Times New Roman" w:cs="Times New Roman"/>
          <w:sz w:val="24"/>
          <w:szCs w:val="24"/>
        </w:rPr>
        <w:t>had been</w:t>
      </w:r>
      <w:r>
        <w:rPr>
          <w:rFonts w:ascii="Times New Roman" w:hAnsi="Times New Roman" w:cs="Times New Roman"/>
          <w:sz w:val="24"/>
          <w:szCs w:val="24"/>
        </w:rPr>
        <w:t xml:space="preserve"> whether</w:t>
      </w:r>
      <w:r w:rsidR="00A5615D">
        <w:rPr>
          <w:rFonts w:ascii="Times New Roman" w:hAnsi="Times New Roman" w:cs="Times New Roman"/>
          <w:sz w:val="24"/>
          <w:szCs w:val="24"/>
        </w:rPr>
        <w:t xml:space="preserve"> </w:t>
      </w:r>
      <w:r w:rsidR="001600E3">
        <w:rPr>
          <w:rFonts w:ascii="Times New Roman" w:hAnsi="Times New Roman" w:cs="Times New Roman"/>
          <w:sz w:val="24"/>
          <w:szCs w:val="24"/>
        </w:rPr>
        <w:t xml:space="preserve">she and her staff </w:t>
      </w:r>
      <w:r>
        <w:rPr>
          <w:rFonts w:ascii="Times New Roman" w:hAnsi="Times New Roman" w:cs="Times New Roman"/>
          <w:sz w:val="24"/>
          <w:szCs w:val="24"/>
        </w:rPr>
        <w:t xml:space="preserve">would </w:t>
      </w:r>
      <w:r w:rsidR="007505E2">
        <w:rPr>
          <w:rFonts w:ascii="Times New Roman" w:hAnsi="Times New Roman" w:cs="Times New Roman"/>
          <w:sz w:val="24"/>
          <w:szCs w:val="24"/>
        </w:rPr>
        <w:t xml:space="preserve">be </w:t>
      </w:r>
      <w:r>
        <w:rPr>
          <w:rFonts w:ascii="Times New Roman" w:hAnsi="Times New Roman" w:cs="Times New Roman"/>
          <w:sz w:val="24"/>
          <w:szCs w:val="24"/>
        </w:rPr>
        <w:t>give</w:t>
      </w:r>
      <w:r w:rsidR="007505E2">
        <w:rPr>
          <w:rFonts w:ascii="Times New Roman" w:hAnsi="Times New Roman" w:cs="Times New Roman"/>
          <w:sz w:val="24"/>
          <w:szCs w:val="24"/>
        </w:rPr>
        <w:t>n</w:t>
      </w:r>
      <w:r>
        <w:rPr>
          <w:rFonts w:ascii="Times New Roman" w:hAnsi="Times New Roman" w:cs="Times New Roman"/>
          <w:sz w:val="24"/>
          <w:szCs w:val="24"/>
        </w:rPr>
        <w:t xml:space="preserve"> the mandatory forty</w:t>
      </w:r>
      <w:r w:rsidR="007505E2">
        <w:rPr>
          <w:rFonts w:ascii="Times New Roman" w:hAnsi="Times New Roman" w:cs="Times New Roman"/>
          <w:sz w:val="24"/>
          <w:szCs w:val="24"/>
        </w:rPr>
        <w:t xml:space="preserve">-eight </w:t>
      </w:r>
      <w:r>
        <w:rPr>
          <w:rFonts w:ascii="Times New Roman" w:hAnsi="Times New Roman" w:cs="Times New Roman"/>
          <w:sz w:val="24"/>
          <w:szCs w:val="24"/>
        </w:rPr>
        <w:t>hours’ notice</w:t>
      </w:r>
      <w:r w:rsidR="00A5615D">
        <w:rPr>
          <w:rFonts w:ascii="Times New Roman" w:hAnsi="Times New Roman" w:cs="Times New Roman"/>
          <w:sz w:val="24"/>
          <w:szCs w:val="24"/>
        </w:rPr>
        <w:t xml:space="preserve"> to vacate,</w:t>
      </w:r>
      <w:r>
        <w:rPr>
          <w:rFonts w:ascii="Times New Roman" w:hAnsi="Times New Roman" w:cs="Times New Roman"/>
          <w:sz w:val="24"/>
          <w:szCs w:val="24"/>
        </w:rPr>
        <w:t xml:space="preserve"> as </w:t>
      </w:r>
      <w:r w:rsidR="007505E2">
        <w:rPr>
          <w:rFonts w:ascii="Times New Roman" w:hAnsi="Times New Roman" w:cs="Times New Roman"/>
          <w:sz w:val="24"/>
          <w:szCs w:val="24"/>
        </w:rPr>
        <w:t xml:space="preserve">had been </w:t>
      </w:r>
      <w:r>
        <w:rPr>
          <w:rFonts w:ascii="Times New Roman" w:hAnsi="Times New Roman" w:cs="Times New Roman"/>
          <w:sz w:val="24"/>
          <w:szCs w:val="24"/>
        </w:rPr>
        <w:t>advised by their lawyer</w:t>
      </w:r>
      <w:r w:rsidR="00A5615D">
        <w:rPr>
          <w:rFonts w:ascii="Times New Roman" w:hAnsi="Times New Roman" w:cs="Times New Roman"/>
          <w:sz w:val="24"/>
          <w:szCs w:val="24"/>
        </w:rPr>
        <w:t>.</w:t>
      </w:r>
      <w:r>
        <w:rPr>
          <w:rFonts w:ascii="Times New Roman" w:hAnsi="Times New Roman" w:cs="Times New Roman"/>
          <w:sz w:val="24"/>
          <w:szCs w:val="24"/>
        </w:rPr>
        <w:t xml:space="preserve"> </w:t>
      </w:r>
      <w:r w:rsidR="00A5615D">
        <w:rPr>
          <w:rFonts w:ascii="Times New Roman" w:hAnsi="Times New Roman" w:cs="Times New Roman"/>
          <w:sz w:val="24"/>
          <w:szCs w:val="24"/>
        </w:rPr>
        <w:t>H</w:t>
      </w:r>
      <w:r>
        <w:rPr>
          <w:rFonts w:ascii="Times New Roman" w:hAnsi="Times New Roman" w:cs="Times New Roman"/>
          <w:sz w:val="24"/>
          <w:szCs w:val="24"/>
        </w:rPr>
        <w:t xml:space="preserve">e had said </w:t>
      </w:r>
      <w:r w:rsidR="001600E3">
        <w:rPr>
          <w:rFonts w:ascii="Times New Roman" w:hAnsi="Times New Roman" w:cs="Times New Roman"/>
          <w:sz w:val="24"/>
          <w:szCs w:val="24"/>
        </w:rPr>
        <w:t>yes</w:t>
      </w:r>
      <w:r>
        <w:rPr>
          <w:rFonts w:ascii="Times New Roman" w:hAnsi="Times New Roman" w:cs="Times New Roman"/>
          <w:sz w:val="24"/>
          <w:szCs w:val="24"/>
        </w:rPr>
        <w:t>.</w:t>
      </w:r>
    </w:p>
    <w:p w:rsidR="00A5615D" w:rsidRDefault="00A5615D" w:rsidP="00F87B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respondent also said that Lilian had agreed to do some money transfer into </w:t>
      </w:r>
      <w:r w:rsidR="001600E3">
        <w:rPr>
          <w:rFonts w:ascii="Times New Roman" w:hAnsi="Times New Roman" w:cs="Times New Roman"/>
          <w:sz w:val="24"/>
          <w:szCs w:val="24"/>
        </w:rPr>
        <w:t>hi</w:t>
      </w:r>
      <w:r>
        <w:rPr>
          <w:rFonts w:ascii="Times New Roman" w:hAnsi="Times New Roman" w:cs="Times New Roman"/>
          <w:sz w:val="24"/>
          <w:szCs w:val="24"/>
        </w:rPr>
        <w:t>s bank account to cover the costs of eviction</w:t>
      </w:r>
      <w:r w:rsidR="001600E3">
        <w:rPr>
          <w:rFonts w:ascii="Times New Roman" w:hAnsi="Times New Roman" w:cs="Times New Roman"/>
          <w:sz w:val="24"/>
          <w:szCs w:val="24"/>
        </w:rPr>
        <w:t>,</w:t>
      </w:r>
      <w:r>
        <w:rPr>
          <w:rFonts w:ascii="Times New Roman" w:hAnsi="Times New Roman" w:cs="Times New Roman"/>
          <w:sz w:val="24"/>
          <w:szCs w:val="24"/>
        </w:rPr>
        <w:t xml:space="preserve"> but that she</w:t>
      </w:r>
      <w:r w:rsidR="001600E3">
        <w:rPr>
          <w:rFonts w:ascii="Times New Roman" w:hAnsi="Times New Roman" w:cs="Times New Roman"/>
          <w:sz w:val="24"/>
          <w:szCs w:val="24"/>
        </w:rPr>
        <w:t xml:space="preserve"> appeared to have </w:t>
      </w:r>
      <w:r>
        <w:rPr>
          <w:rFonts w:ascii="Times New Roman" w:hAnsi="Times New Roman" w:cs="Times New Roman"/>
          <w:sz w:val="24"/>
          <w:szCs w:val="24"/>
        </w:rPr>
        <w:t>renege</w:t>
      </w:r>
      <w:r w:rsidR="001600E3">
        <w:rPr>
          <w:rFonts w:ascii="Times New Roman" w:hAnsi="Times New Roman" w:cs="Times New Roman"/>
          <w:sz w:val="24"/>
          <w:szCs w:val="24"/>
        </w:rPr>
        <w:t>d</w:t>
      </w:r>
      <w:r>
        <w:rPr>
          <w:rFonts w:ascii="Times New Roman" w:hAnsi="Times New Roman" w:cs="Times New Roman"/>
          <w:sz w:val="24"/>
          <w:szCs w:val="24"/>
        </w:rPr>
        <w:t xml:space="preserve"> on th</w:t>
      </w:r>
      <w:r w:rsidR="007505E2">
        <w:rPr>
          <w:rFonts w:ascii="Times New Roman" w:hAnsi="Times New Roman" w:cs="Times New Roman"/>
          <w:sz w:val="24"/>
          <w:szCs w:val="24"/>
        </w:rPr>
        <w:t>at</w:t>
      </w:r>
      <w:r>
        <w:rPr>
          <w:rFonts w:ascii="Times New Roman" w:hAnsi="Times New Roman" w:cs="Times New Roman"/>
          <w:sz w:val="24"/>
          <w:szCs w:val="24"/>
        </w:rPr>
        <w:t xml:space="preserve"> promise. He would then have to attach so much of the movables at the homestead as would satisfy </w:t>
      </w:r>
      <w:r w:rsidR="004F268E">
        <w:rPr>
          <w:rFonts w:ascii="Times New Roman" w:hAnsi="Times New Roman" w:cs="Times New Roman"/>
          <w:sz w:val="24"/>
          <w:szCs w:val="24"/>
        </w:rPr>
        <w:t xml:space="preserve">his </w:t>
      </w:r>
      <w:r>
        <w:rPr>
          <w:rFonts w:ascii="Times New Roman" w:hAnsi="Times New Roman" w:cs="Times New Roman"/>
          <w:sz w:val="24"/>
          <w:szCs w:val="24"/>
        </w:rPr>
        <w:t>costs.</w:t>
      </w:r>
    </w:p>
    <w:p w:rsidR="002C0BBE" w:rsidRDefault="002C0BBE" w:rsidP="002C0B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basis that the messenger of court was straying outside the confines of the court order, the applicant sought two sets of orders, one couched as interim relief, and the other </w:t>
      </w:r>
      <w:r w:rsidR="00A5615D">
        <w:rPr>
          <w:rFonts w:ascii="Times New Roman" w:hAnsi="Times New Roman" w:cs="Times New Roman"/>
          <w:sz w:val="24"/>
          <w:szCs w:val="24"/>
        </w:rPr>
        <w:t xml:space="preserve">as </w:t>
      </w:r>
      <w:r>
        <w:rPr>
          <w:rFonts w:ascii="Times New Roman" w:hAnsi="Times New Roman" w:cs="Times New Roman"/>
          <w:sz w:val="24"/>
          <w:szCs w:val="24"/>
        </w:rPr>
        <w:t>final. But they were exactly the same, word for word. They read:</w:t>
      </w:r>
    </w:p>
    <w:p w:rsidR="002C0BBE" w:rsidRDefault="002C0BBE" w:rsidP="002C0BBE">
      <w:pPr>
        <w:spacing w:after="0" w:line="360" w:lineRule="auto"/>
        <w:ind w:firstLine="720"/>
        <w:jc w:val="both"/>
        <w:rPr>
          <w:rFonts w:ascii="Times New Roman" w:hAnsi="Times New Roman" w:cs="Times New Roman"/>
          <w:sz w:val="24"/>
          <w:szCs w:val="24"/>
        </w:rPr>
      </w:pPr>
    </w:p>
    <w:p w:rsidR="002C0BBE" w:rsidRPr="00392136" w:rsidRDefault="002C0BBE" w:rsidP="002C0BBE">
      <w:pPr>
        <w:spacing w:after="0" w:line="240" w:lineRule="auto"/>
        <w:ind w:left="1440" w:hanging="720"/>
        <w:jc w:val="both"/>
        <w:rPr>
          <w:rFonts w:ascii="Times New Roman" w:hAnsi="Times New Roman" w:cs="Times New Roman"/>
          <w:sz w:val="20"/>
          <w:szCs w:val="20"/>
        </w:rPr>
      </w:pPr>
      <w:r>
        <w:rPr>
          <w:rFonts w:ascii="Times New Roman" w:hAnsi="Times New Roman" w:cs="Times New Roman"/>
          <w:sz w:val="24"/>
          <w:szCs w:val="24"/>
        </w:rPr>
        <w:t>“</w:t>
      </w:r>
      <w:r w:rsidRPr="00392136">
        <w:rPr>
          <w:rFonts w:ascii="Times New Roman" w:hAnsi="Times New Roman" w:cs="Times New Roman"/>
          <w:sz w:val="20"/>
          <w:szCs w:val="20"/>
        </w:rPr>
        <w:t>[a]</w:t>
      </w:r>
      <w:r w:rsidRPr="00392136">
        <w:rPr>
          <w:rFonts w:ascii="Times New Roman" w:hAnsi="Times New Roman" w:cs="Times New Roman"/>
          <w:sz w:val="20"/>
          <w:szCs w:val="20"/>
        </w:rPr>
        <w:tab/>
        <w:t>The ejectment of the Judgment [</w:t>
      </w:r>
      <w:r w:rsidRPr="00392136">
        <w:rPr>
          <w:rFonts w:ascii="Times New Roman" w:hAnsi="Times New Roman" w:cs="Times New Roman"/>
          <w:i/>
          <w:sz w:val="20"/>
          <w:szCs w:val="20"/>
        </w:rPr>
        <w:t>sic</w:t>
      </w:r>
      <w:r w:rsidRPr="00392136">
        <w:rPr>
          <w:rFonts w:ascii="Times New Roman" w:hAnsi="Times New Roman" w:cs="Times New Roman"/>
          <w:sz w:val="20"/>
          <w:szCs w:val="20"/>
        </w:rPr>
        <w:t>] under Case No. Ev 04/15 be and is hereby confined to a homestead on LOT 21A NUANETSI RANCH A in Mwenezi measuring +/- 224m2 as per the Court Order dated 25 November, 2016.</w:t>
      </w:r>
    </w:p>
    <w:p w:rsidR="002C0BBE" w:rsidRDefault="002C0BBE" w:rsidP="002C0BBE">
      <w:pPr>
        <w:spacing w:after="0" w:line="240" w:lineRule="auto"/>
        <w:ind w:left="1440" w:hanging="720"/>
        <w:jc w:val="both"/>
        <w:rPr>
          <w:rFonts w:ascii="Times New Roman" w:hAnsi="Times New Roman" w:cs="Times New Roman"/>
          <w:sz w:val="24"/>
          <w:szCs w:val="24"/>
        </w:rPr>
      </w:pPr>
      <w:r w:rsidRPr="00392136">
        <w:rPr>
          <w:rFonts w:ascii="Times New Roman" w:hAnsi="Times New Roman" w:cs="Times New Roman"/>
          <w:sz w:val="20"/>
          <w:szCs w:val="20"/>
        </w:rPr>
        <w:t>[b]</w:t>
      </w:r>
      <w:r w:rsidRPr="00392136">
        <w:rPr>
          <w:rFonts w:ascii="Times New Roman" w:hAnsi="Times New Roman" w:cs="Times New Roman"/>
          <w:sz w:val="20"/>
          <w:szCs w:val="20"/>
        </w:rPr>
        <w:tab/>
        <w:t>That if ejectment had already been effected in respect of any property or building not stated on the Court Order, that it be reversed and vacant possession be restored forthwith to the Applicant</w:t>
      </w:r>
      <w:r>
        <w:rPr>
          <w:rFonts w:ascii="Times New Roman" w:hAnsi="Times New Roman" w:cs="Times New Roman"/>
          <w:sz w:val="24"/>
          <w:szCs w:val="24"/>
        </w:rPr>
        <w:t>.”</w:t>
      </w:r>
    </w:p>
    <w:p w:rsidR="001052A3" w:rsidRDefault="001052A3" w:rsidP="00A5615D">
      <w:pPr>
        <w:spacing w:after="0" w:line="360" w:lineRule="auto"/>
        <w:jc w:val="both"/>
        <w:rPr>
          <w:rFonts w:ascii="Times New Roman" w:hAnsi="Times New Roman" w:cs="Times New Roman"/>
          <w:sz w:val="24"/>
          <w:szCs w:val="24"/>
        </w:rPr>
      </w:pPr>
    </w:p>
    <w:p w:rsidR="007E18F3" w:rsidRDefault="007505E2" w:rsidP="007E18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application failed on two major</w:t>
      </w:r>
      <w:r w:rsidR="004F268E">
        <w:rPr>
          <w:rFonts w:ascii="Times New Roman" w:hAnsi="Times New Roman" w:cs="Times New Roman"/>
          <w:sz w:val="24"/>
          <w:szCs w:val="24"/>
        </w:rPr>
        <w:t>, but inter-related</w:t>
      </w:r>
      <w:r>
        <w:rPr>
          <w:rFonts w:ascii="Times New Roman" w:hAnsi="Times New Roman" w:cs="Times New Roman"/>
          <w:sz w:val="24"/>
          <w:szCs w:val="24"/>
        </w:rPr>
        <w:t xml:space="preserve"> grounds. </w:t>
      </w:r>
    </w:p>
    <w:p w:rsidR="007E18F3" w:rsidRDefault="007505E2" w:rsidP="007E18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was that the relief sought was incompetent. It was effectively a final relief. You do not seek a final order through an urgent chamber application. </w:t>
      </w:r>
    </w:p>
    <w:p w:rsidR="00E1797F" w:rsidRDefault="007505E2" w:rsidP="007E18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has been stated </w:t>
      </w:r>
      <w:r w:rsidR="00E1797F">
        <w:rPr>
          <w:rFonts w:ascii="Times New Roman" w:hAnsi="Times New Roman" w:cs="Times New Roman"/>
          <w:sz w:val="24"/>
          <w:szCs w:val="24"/>
        </w:rPr>
        <w:t xml:space="preserve">time and again </w:t>
      </w:r>
      <w:r>
        <w:rPr>
          <w:rFonts w:ascii="Times New Roman" w:hAnsi="Times New Roman" w:cs="Times New Roman"/>
          <w:sz w:val="24"/>
          <w:szCs w:val="24"/>
        </w:rPr>
        <w:t xml:space="preserve">that </w:t>
      </w:r>
      <w:r w:rsidR="00E1797F">
        <w:rPr>
          <w:rFonts w:ascii="Times New Roman" w:hAnsi="Times New Roman" w:cs="Times New Roman"/>
          <w:sz w:val="24"/>
          <w:szCs w:val="24"/>
        </w:rPr>
        <w:t xml:space="preserve">the object of an urgent chamber application is to get interim protection. Because of the urgency </w:t>
      </w:r>
      <w:r w:rsidR="004F268E">
        <w:rPr>
          <w:rFonts w:ascii="Times New Roman" w:hAnsi="Times New Roman" w:cs="Times New Roman"/>
          <w:sz w:val="24"/>
          <w:szCs w:val="24"/>
        </w:rPr>
        <w:t xml:space="preserve">that may be </w:t>
      </w:r>
      <w:r w:rsidR="00E1797F">
        <w:rPr>
          <w:rFonts w:ascii="Times New Roman" w:hAnsi="Times New Roman" w:cs="Times New Roman"/>
          <w:sz w:val="24"/>
          <w:szCs w:val="24"/>
        </w:rPr>
        <w:t xml:space="preserve">manifest on the papers, the application is allowed to jump the queue of cases awaiting determination at the courts. But the issues are not interrogated to any great depth. As long as an applicant shows a </w:t>
      </w:r>
      <w:r w:rsidR="00E1797F" w:rsidRPr="00E1797F">
        <w:rPr>
          <w:rFonts w:ascii="Times New Roman" w:hAnsi="Times New Roman" w:cs="Times New Roman"/>
          <w:i/>
          <w:sz w:val="24"/>
          <w:szCs w:val="24"/>
        </w:rPr>
        <w:t>prima facie</w:t>
      </w:r>
      <w:r w:rsidR="00E1797F">
        <w:rPr>
          <w:rFonts w:ascii="Times New Roman" w:hAnsi="Times New Roman" w:cs="Times New Roman"/>
          <w:sz w:val="24"/>
          <w:szCs w:val="24"/>
        </w:rPr>
        <w:t xml:space="preserve"> right, even if this be open to some doubt; a well-grounded apprehension of an irreparable harm; that the balance of convenience favours the granting of an interim interdict; that there is no other satisfactory remedy; and that there are reasonable prospects of success in the merits of the main case</w:t>
      </w:r>
      <w:r w:rsidR="007E18F3">
        <w:rPr>
          <w:rFonts w:ascii="Times New Roman" w:hAnsi="Times New Roman" w:cs="Times New Roman"/>
          <w:sz w:val="24"/>
          <w:szCs w:val="24"/>
        </w:rPr>
        <w:t>, the applicant should be entitled to relief: s</w:t>
      </w:r>
      <w:r w:rsidR="00E1797F">
        <w:rPr>
          <w:rFonts w:ascii="Times New Roman" w:hAnsi="Times New Roman" w:cs="Times New Roman"/>
          <w:sz w:val="24"/>
          <w:szCs w:val="24"/>
        </w:rPr>
        <w:t xml:space="preserve">ee </w:t>
      </w:r>
      <w:r w:rsidR="00E1797F">
        <w:rPr>
          <w:rFonts w:ascii="Times New Roman" w:hAnsi="Times New Roman" w:cs="Times New Roman"/>
          <w:i/>
          <w:sz w:val="24"/>
          <w:szCs w:val="24"/>
        </w:rPr>
        <w:t>S</w:t>
      </w:r>
      <w:r w:rsidR="00E1797F" w:rsidRPr="00502577">
        <w:rPr>
          <w:rFonts w:ascii="Times New Roman" w:hAnsi="Times New Roman" w:cs="Times New Roman"/>
          <w:i/>
          <w:sz w:val="24"/>
          <w:szCs w:val="24"/>
        </w:rPr>
        <w:t xml:space="preserve">etlogelo </w:t>
      </w:r>
      <w:r w:rsidR="00E1797F" w:rsidRPr="0033556D">
        <w:rPr>
          <w:rFonts w:ascii="Times New Roman" w:hAnsi="Times New Roman" w:cs="Times New Roman"/>
          <w:sz w:val="24"/>
          <w:szCs w:val="24"/>
        </w:rPr>
        <w:t>v</w:t>
      </w:r>
      <w:r w:rsidR="00E1797F" w:rsidRPr="00502577">
        <w:rPr>
          <w:rFonts w:ascii="Times New Roman" w:hAnsi="Times New Roman" w:cs="Times New Roman"/>
          <w:i/>
          <w:sz w:val="24"/>
          <w:szCs w:val="24"/>
        </w:rPr>
        <w:t xml:space="preserve"> Setlogelo</w:t>
      </w:r>
      <w:r w:rsidR="00E1797F" w:rsidRPr="00D91F5B">
        <w:rPr>
          <w:rStyle w:val="FootnoteReference"/>
          <w:rFonts w:ascii="Times New Roman" w:hAnsi="Times New Roman" w:cs="Times New Roman"/>
          <w:sz w:val="24"/>
          <w:szCs w:val="24"/>
        </w:rPr>
        <w:footnoteReference w:id="1"/>
      </w:r>
      <w:r w:rsidR="00E1797F">
        <w:rPr>
          <w:rFonts w:ascii="Times New Roman" w:hAnsi="Times New Roman" w:cs="Times New Roman"/>
          <w:sz w:val="24"/>
          <w:szCs w:val="24"/>
        </w:rPr>
        <w:t xml:space="preserve">; </w:t>
      </w:r>
      <w:r w:rsidR="00E1797F" w:rsidRPr="00502577">
        <w:rPr>
          <w:rFonts w:ascii="Times New Roman" w:hAnsi="Times New Roman" w:cs="Times New Roman"/>
          <w:i/>
          <w:sz w:val="24"/>
          <w:szCs w:val="24"/>
        </w:rPr>
        <w:t xml:space="preserve">Tribac </w:t>
      </w:r>
      <w:r w:rsidR="00E1797F">
        <w:rPr>
          <w:rFonts w:ascii="Times New Roman" w:hAnsi="Times New Roman" w:cs="Times New Roman"/>
          <w:i/>
          <w:sz w:val="24"/>
          <w:szCs w:val="24"/>
        </w:rPr>
        <w:t>[</w:t>
      </w:r>
      <w:r w:rsidR="00E1797F" w:rsidRPr="00502577">
        <w:rPr>
          <w:rFonts w:ascii="Times New Roman" w:hAnsi="Times New Roman" w:cs="Times New Roman"/>
          <w:i/>
          <w:sz w:val="24"/>
          <w:szCs w:val="24"/>
        </w:rPr>
        <w:t>Pv</w:t>
      </w:r>
      <w:r w:rsidR="00E1797F">
        <w:rPr>
          <w:rFonts w:ascii="Times New Roman" w:hAnsi="Times New Roman" w:cs="Times New Roman"/>
          <w:i/>
          <w:sz w:val="24"/>
          <w:szCs w:val="24"/>
        </w:rPr>
        <w:t>t]</w:t>
      </w:r>
      <w:r w:rsidR="00E1797F" w:rsidRPr="00502577">
        <w:rPr>
          <w:rFonts w:ascii="Times New Roman" w:hAnsi="Times New Roman" w:cs="Times New Roman"/>
          <w:i/>
          <w:sz w:val="24"/>
          <w:szCs w:val="24"/>
        </w:rPr>
        <w:t xml:space="preserve"> Ltd </w:t>
      </w:r>
      <w:r w:rsidR="00E1797F" w:rsidRPr="0033556D">
        <w:rPr>
          <w:rFonts w:ascii="Times New Roman" w:hAnsi="Times New Roman" w:cs="Times New Roman"/>
          <w:sz w:val="24"/>
          <w:szCs w:val="24"/>
        </w:rPr>
        <w:t>v</w:t>
      </w:r>
      <w:r w:rsidR="00E1797F" w:rsidRPr="00502577">
        <w:rPr>
          <w:rFonts w:ascii="Times New Roman" w:hAnsi="Times New Roman" w:cs="Times New Roman"/>
          <w:i/>
          <w:sz w:val="24"/>
          <w:szCs w:val="24"/>
        </w:rPr>
        <w:t xml:space="preserve"> Tobacco Marketing Board</w:t>
      </w:r>
      <w:r w:rsidR="00E1797F" w:rsidRPr="00E53F2A">
        <w:rPr>
          <w:rStyle w:val="FootnoteReference"/>
          <w:rFonts w:ascii="Times New Roman" w:hAnsi="Times New Roman" w:cs="Times New Roman"/>
          <w:sz w:val="24"/>
          <w:szCs w:val="24"/>
        </w:rPr>
        <w:footnoteReference w:id="2"/>
      </w:r>
      <w:r w:rsidR="00E1797F">
        <w:rPr>
          <w:rFonts w:ascii="Times New Roman" w:hAnsi="Times New Roman" w:cs="Times New Roman"/>
          <w:sz w:val="24"/>
          <w:szCs w:val="24"/>
        </w:rPr>
        <w:t xml:space="preserve">; </w:t>
      </w:r>
      <w:r w:rsidR="00E1797F">
        <w:rPr>
          <w:rFonts w:ascii="Times New Roman" w:hAnsi="Times New Roman" w:cs="Times New Roman"/>
          <w:i/>
          <w:sz w:val="24"/>
          <w:szCs w:val="24"/>
        </w:rPr>
        <w:t>Hix Networking Technologies v System Publishers [Pty] Ltd &amp; Anor</w:t>
      </w:r>
      <w:r w:rsidR="00E1797F" w:rsidRPr="00E53F2A">
        <w:rPr>
          <w:rStyle w:val="FootnoteReference"/>
          <w:rFonts w:ascii="Times New Roman" w:hAnsi="Times New Roman" w:cs="Times New Roman"/>
          <w:sz w:val="24"/>
          <w:szCs w:val="24"/>
        </w:rPr>
        <w:footnoteReference w:id="3"/>
      </w:r>
      <w:r w:rsidR="00E1797F">
        <w:rPr>
          <w:rFonts w:ascii="Times New Roman" w:hAnsi="Times New Roman" w:cs="Times New Roman"/>
          <w:sz w:val="24"/>
          <w:szCs w:val="24"/>
        </w:rPr>
        <w:t>;</w:t>
      </w:r>
      <w:r w:rsidR="00E1797F">
        <w:rPr>
          <w:rFonts w:ascii="Times New Roman" w:hAnsi="Times New Roman" w:cs="Times New Roman"/>
          <w:i/>
          <w:sz w:val="24"/>
          <w:szCs w:val="24"/>
        </w:rPr>
        <w:t xml:space="preserve"> Flame Lily Investment Company [Pvt] Ltd </w:t>
      </w:r>
      <w:r w:rsidR="00E1797F" w:rsidRPr="0033556D">
        <w:rPr>
          <w:rFonts w:ascii="Times New Roman" w:hAnsi="Times New Roman" w:cs="Times New Roman"/>
          <w:sz w:val="24"/>
          <w:szCs w:val="24"/>
        </w:rPr>
        <w:t>v</w:t>
      </w:r>
      <w:r w:rsidR="00E1797F">
        <w:rPr>
          <w:rFonts w:ascii="Times New Roman" w:hAnsi="Times New Roman" w:cs="Times New Roman"/>
          <w:i/>
          <w:sz w:val="24"/>
          <w:szCs w:val="24"/>
        </w:rPr>
        <w:t xml:space="preserve"> Zimbabwe Salvage [Pvt] Ltd and Anor</w:t>
      </w:r>
      <w:r w:rsidR="00E1797F" w:rsidRPr="00E53F2A">
        <w:rPr>
          <w:rStyle w:val="FootnoteReference"/>
          <w:rFonts w:ascii="Times New Roman" w:hAnsi="Times New Roman" w:cs="Times New Roman"/>
          <w:sz w:val="24"/>
          <w:szCs w:val="24"/>
        </w:rPr>
        <w:footnoteReference w:id="4"/>
      </w:r>
      <w:r w:rsidR="00E1797F">
        <w:rPr>
          <w:rFonts w:ascii="Times New Roman" w:hAnsi="Times New Roman" w:cs="Times New Roman"/>
          <w:sz w:val="24"/>
          <w:szCs w:val="24"/>
        </w:rPr>
        <w:t xml:space="preserve"> and </w:t>
      </w:r>
      <w:r w:rsidR="00E1797F">
        <w:rPr>
          <w:rFonts w:ascii="Times New Roman" w:hAnsi="Times New Roman" w:cs="Times New Roman"/>
          <w:i/>
          <w:sz w:val="24"/>
          <w:szCs w:val="24"/>
        </w:rPr>
        <w:t>Universal Merchant Bank Zimbabwe Ltd v The Zimbabwe Independent &amp; Anor</w:t>
      </w:r>
      <w:r w:rsidR="00E1797F" w:rsidRPr="00E53F2A">
        <w:rPr>
          <w:rStyle w:val="FootnoteReference"/>
          <w:rFonts w:ascii="Times New Roman" w:hAnsi="Times New Roman" w:cs="Times New Roman"/>
          <w:sz w:val="24"/>
          <w:szCs w:val="24"/>
        </w:rPr>
        <w:footnoteReference w:id="5"/>
      </w:r>
      <w:r w:rsidR="00E1797F">
        <w:rPr>
          <w:rFonts w:ascii="Times New Roman" w:hAnsi="Times New Roman" w:cs="Times New Roman"/>
          <w:i/>
          <w:sz w:val="24"/>
          <w:szCs w:val="24"/>
        </w:rPr>
        <w:t>.</w:t>
      </w:r>
    </w:p>
    <w:p w:rsidR="00E1797F" w:rsidRDefault="007E18F3" w:rsidP="00A561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can do no better tha</w:t>
      </w:r>
      <w:r w:rsidR="00A53B39">
        <w:rPr>
          <w:rFonts w:ascii="Times New Roman" w:hAnsi="Times New Roman" w:cs="Times New Roman"/>
          <w:sz w:val="24"/>
          <w:szCs w:val="24"/>
        </w:rPr>
        <w:t>n</w:t>
      </w:r>
      <w:r>
        <w:rPr>
          <w:rFonts w:ascii="Times New Roman" w:hAnsi="Times New Roman" w:cs="Times New Roman"/>
          <w:sz w:val="24"/>
          <w:szCs w:val="24"/>
        </w:rPr>
        <w:t xml:space="preserve"> quote the seminal statement </w:t>
      </w:r>
      <w:r w:rsidR="005304E9">
        <w:rPr>
          <w:rFonts w:ascii="Times New Roman" w:hAnsi="Times New Roman" w:cs="Times New Roman"/>
          <w:sz w:val="24"/>
          <w:szCs w:val="24"/>
        </w:rPr>
        <w:t xml:space="preserve">by CHATIKOBO J </w:t>
      </w:r>
      <w:r>
        <w:rPr>
          <w:rFonts w:ascii="Times New Roman" w:hAnsi="Times New Roman" w:cs="Times New Roman"/>
          <w:sz w:val="24"/>
          <w:szCs w:val="24"/>
        </w:rPr>
        <w:t xml:space="preserve">in </w:t>
      </w:r>
      <w:r w:rsidRPr="005304E9">
        <w:rPr>
          <w:rFonts w:ascii="Times New Roman" w:hAnsi="Times New Roman" w:cs="Times New Roman"/>
          <w:i/>
          <w:sz w:val="24"/>
          <w:szCs w:val="24"/>
        </w:rPr>
        <w:t xml:space="preserve">Kuvarega v Registrar – </w:t>
      </w:r>
      <w:r w:rsidR="005304E9">
        <w:rPr>
          <w:rFonts w:ascii="Times New Roman" w:hAnsi="Times New Roman" w:cs="Times New Roman"/>
          <w:i/>
          <w:sz w:val="24"/>
          <w:szCs w:val="24"/>
        </w:rPr>
        <w:t>General</w:t>
      </w:r>
      <w:r w:rsidR="005304E9" w:rsidRPr="005304E9">
        <w:rPr>
          <w:rFonts w:ascii="Times New Roman" w:hAnsi="Times New Roman" w:cs="Times New Roman"/>
          <w:i/>
          <w:sz w:val="24"/>
          <w:szCs w:val="24"/>
        </w:rPr>
        <w:t xml:space="preserve"> &amp;</w:t>
      </w:r>
      <w:r w:rsidRPr="005304E9">
        <w:rPr>
          <w:rFonts w:ascii="Times New Roman" w:hAnsi="Times New Roman" w:cs="Times New Roman"/>
          <w:i/>
          <w:sz w:val="24"/>
          <w:szCs w:val="24"/>
        </w:rPr>
        <w:t xml:space="preserve"> Ors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w:t>
      </w:r>
    </w:p>
    <w:p w:rsidR="007E18F3" w:rsidRDefault="007E18F3" w:rsidP="00A5615D">
      <w:pPr>
        <w:spacing w:after="0" w:line="360" w:lineRule="auto"/>
        <w:jc w:val="both"/>
        <w:rPr>
          <w:rFonts w:ascii="Times New Roman" w:hAnsi="Times New Roman" w:cs="Times New Roman"/>
          <w:sz w:val="24"/>
          <w:szCs w:val="24"/>
        </w:rPr>
      </w:pPr>
    </w:p>
    <w:p w:rsidR="007E18F3" w:rsidRDefault="007E18F3" w:rsidP="005304E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5304E9">
        <w:rPr>
          <w:rFonts w:ascii="Times New Roman" w:hAnsi="Times New Roman" w:cs="Times New Roman"/>
        </w:rPr>
        <w:t>The practice of seeking interim relief which is exactly the same as the substantive relief sued for, and which has the same effect, defeats the whole object of interim protection. In effect a litigant who seeks relief in this ma</w:t>
      </w:r>
      <w:r w:rsidR="004F268E">
        <w:rPr>
          <w:rFonts w:ascii="Times New Roman" w:hAnsi="Times New Roman" w:cs="Times New Roman"/>
        </w:rPr>
        <w:t>nn</w:t>
      </w:r>
      <w:r w:rsidRPr="005304E9">
        <w:rPr>
          <w:rFonts w:ascii="Times New Roman" w:hAnsi="Times New Roman" w:cs="Times New Roman"/>
        </w:rPr>
        <w:t xml:space="preserve">er obtains final relief without proving his case. That is so because interim relief is normally granted on the mere showing of a </w:t>
      </w:r>
      <w:r w:rsidRPr="004F268E">
        <w:rPr>
          <w:rFonts w:ascii="Times New Roman" w:hAnsi="Times New Roman" w:cs="Times New Roman"/>
          <w:i/>
        </w:rPr>
        <w:t>prima facie</w:t>
      </w:r>
      <w:r w:rsidRPr="005304E9">
        <w:rPr>
          <w:rFonts w:ascii="Times New Roman" w:hAnsi="Times New Roman" w:cs="Times New Roman"/>
        </w:rPr>
        <w:t xml:space="preserve"> case. If the interim relief is identical to the main relief and has the same substantive effect, it means that the applicant is granted the main relief on proof merely of a </w:t>
      </w:r>
      <w:r w:rsidRPr="004F268E">
        <w:rPr>
          <w:rFonts w:ascii="Times New Roman" w:hAnsi="Times New Roman" w:cs="Times New Roman"/>
          <w:i/>
        </w:rPr>
        <w:t>prima facie</w:t>
      </w:r>
      <w:r w:rsidRPr="005304E9">
        <w:rPr>
          <w:rFonts w:ascii="Times New Roman" w:hAnsi="Times New Roman" w:cs="Times New Roman"/>
        </w:rPr>
        <w:t xml:space="preserve"> case. This, to my mind, is undesirable where, as here, the applicant will have no interest in the outcome of the case on the return day</w:t>
      </w:r>
      <w:r>
        <w:rPr>
          <w:rFonts w:ascii="Times New Roman" w:hAnsi="Times New Roman" w:cs="Times New Roman"/>
          <w:sz w:val="24"/>
          <w:szCs w:val="24"/>
        </w:rPr>
        <w:t>.”</w:t>
      </w:r>
    </w:p>
    <w:p w:rsidR="005304E9" w:rsidRDefault="005304E9" w:rsidP="00A5615D">
      <w:pPr>
        <w:spacing w:after="0" w:line="360" w:lineRule="auto"/>
        <w:jc w:val="both"/>
        <w:rPr>
          <w:rFonts w:ascii="Times New Roman" w:hAnsi="Times New Roman" w:cs="Times New Roman"/>
          <w:sz w:val="24"/>
          <w:szCs w:val="24"/>
        </w:rPr>
      </w:pPr>
    </w:p>
    <w:p w:rsidR="007E18F3" w:rsidRDefault="005304E9" w:rsidP="005304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7E18F3">
        <w:rPr>
          <w:rFonts w:ascii="Times New Roman" w:hAnsi="Times New Roman" w:cs="Times New Roman"/>
          <w:sz w:val="24"/>
          <w:szCs w:val="24"/>
        </w:rPr>
        <w:t xml:space="preserve">ee also </w:t>
      </w:r>
      <w:r w:rsidRPr="005304E9">
        <w:rPr>
          <w:rFonts w:ascii="Times New Roman" w:hAnsi="Times New Roman" w:cs="Times New Roman"/>
          <w:i/>
          <w:sz w:val="24"/>
          <w:szCs w:val="24"/>
        </w:rPr>
        <w:t>Women &amp; Law in Southern Africa &amp; Ors v Mandaza &amp; Ors</w:t>
      </w:r>
      <w:r>
        <w:rPr>
          <w:rStyle w:val="FootnoteReference"/>
          <w:rFonts w:ascii="Times New Roman" w:hAnsi="Times New Roman" w:cs="Times New Roman"/>
          <w:sz w:val="24"/>
          <w:szCs w:val="24"/>
        </w:rPr>
        <w:footnoteReference w:id="7"/>
      </w:r>
    </w:p>
    <w:p w:rsidR="004F268E" w:rsidRDefault="005304E9" w:rsidP="00A561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Justice delivery requires that </w:t>
      </w:r>
      <w:r w:rsidR="004F268E">
        <w:rPr>
          <w:rFonts w:ascii="Times New Roman" w:hAnsi="Times New Roman" w:cs="Times New Roman"/>
          <w:sz w:val="24"/>
          <w:szCs w:val="24"/>
        </w:rPr>
        <w:t xml:space="preserve">in every case </w:t>
      </w:r>
      <w:r>
        <w:rPr>
          <w:rFonts w:ascii="Times New Roman" w:hAnsi="Times New Roman" w:cs="Times New Roman"/>
          <w:sz w:val="24"/>
          <w:szCs w:val="24"/>
        </w:rPr>
        <w:t xml:space="preserve">the real or main dispute between the parties be determined finally. </w:t>
      </w:r>
      <w:r w:rsidR="009032DD">
        <w:rPr>
          <w:rFonts w:ascii="Times New Roman" w:hAnsi="Times New Roman" w:cs="Times New Roman"/>
          <w:sz w:val="24"/>
          <w:szCs w:val="24"/>
        </w:rPr>
        <w:t xml:space="preserve">It is like surgery. </w:t>
      </w:r>
      <w:r w:rsidR="004F268E">
        <w:rPr>
          <w:rFonts w:ascii="Times New Roman" w:hAnsi="Times New Roman" w:cs="Times New Roman"/>
          <w:sz w:val="24"/>
          <w:szCs w:val="24"/>
        </w:rPr>
        <w:t xml:space="preserve">The main dispute </w:t>
      </w:r>
      <w:r>
        <w:rPr>
          <w:rFonts w:ascii="Times New Roman" w:hAnsi="Times New Roman" w:cs="Times New Roman"/>
          <w:sz w:val="24"/>
          <w:szCs w:val="24"/>
        </w:rPr>
        <w:t xml:space="preserve">is the cyst or boil or ulcer that is </w:t>
      </w:r>
      <w:r w:rsidR="004F268E">
        <w:rPr>
          <w:rFonts w:ascii="Times New Roman" w:hAnsi="Times New Roman" w:cs="Times New Roman"/>
          <w:sz w:val="24"/>
          <w:szCs w:val="24"/>
        </w:rPr>
        <w:t xml:space="preserve">threatening the </w:t>
      </w:r>
      <w:r>
        <w:rPr>
          <w:rFonts w:ascii="Times New Roman" w:hAnsi="Times New Roman" w:cs="Times New Roman"/>
          <w:sz w:val="24"/>
          <w:szCs w:val="24"/>
        </w:rPr>
        <w:t>social h</w:t>
      </w:r>
      <w:r w:rsidR="004F268E">
        <w:rPr>
          <w:rFonts w:ascii="Times New Roman" w:hAnsi="Times New Roman" w:cs="Times New Roman"/>
          <w:sz w:val="24"/>
          <w:szCs w:val="24"/>
        </w:rPr>
        <w:t xml:space="preserve">armony </w:t>
      </w:r>
      <w:r>
        <w:rPr>
          <w:rFonts w:ascii="Times New Roman" w:hAnsi="Times New Roman" w:cs="Times New Roman"/>
          <w:sz w:val="24"/>
          <w:szCs w:val="24"/>
        </w:rPr>
        <w:t xml:space="preserve">that must exist between </w:t>
      </w:r>
      <w:r w:rsidR="009032DD">
        <w:rPr>
          <w:rFonts w:ascii="Times New Roman" w:hAnsi="Times New Roman" w:cs="Times New Roman"/>
          <w:sz w:val="24"/>
          <w:szCs w:val="24"/>
        </w:rPr>
        <w:t>people</w:t>
      </w:r>
      <w:r>
        <w:rPr>
          <w:rFonts w:ascii="Times New Roman" w:hAnsi="Times New Roman" w:cs="Times New Roman"/>
          <w:sz w:val="24"/>
          <w:szCs w:val="24"/>
        </w:rPr>
        <w:t xml:space="preserve">. </w:t>
      </w:r>
      <w:r w:rsidR="004F268E">
        <w:rPr>
          <w:rFonts w:ascii="Times New Roman" w:hAnsi="Times New Roman" w:cs="Times New Roman"/>
          <w:sz w:val="24"/>
          <w:szCs w:val="24"/>
        </w:rPr>
        <w:t>That ulcer m</w:t>
      </w:r>
      <w:r>
        <w:rPr>
          <w:rFonts w:ascii="Times New Roman" w:hAnsi="Times New Roman" w:cs="Times New Roman"/>
          <w:sz w:val="24"/>
          <w:szCs w:val="24"/>
        </w:rPr>
        <w:t xml:space="preserve">ust be opened up </w:t>
      </w:r>
      <w:r>
        <w:rPr>
          <w:rFonts w:ascii="Times New Roman" w:hAnsi="Times New Roman" w:cs="Times New Roman"/>
          <w:sz w:val="24"/>
          <w:szCs w:val="24"/>
        </w:rPr>
        <w:lastRenderedPageBreak/>
        <w:t xml:space="preserve">and treated. </w:t>
      </w:r>
      <w:r w:rsidR="009032DD">
        <w:rPr>
          <w:rFonts w:ascii="Times New Roman" w:hAnsi="Times New Roman" w:cs="Times New Roman"/>
          <w:sz w:val="24"/>
          <w:szCs w:val="24"/>
        </w:rPr>
        <w:t xml:space="preserve">The patient has to be booked for surgery. It may take time. The patient has to wait in the queue, just like in ordinary application or </w:t>
      </w:r>
      <w:r w:rsidR="00A53B39">
        <w:rPr>
          <w:rFonts w:ascii="Times New Roman" w:hAnsi="Times New Roman" w:cs="Times New Roman"/>
          <w:sz w:val="24"/>
          <w:szCs w:val="24"/>
        </w:rPr>
        <w:t>action proceeding</w:t>
      </w:r>
      <w:r w:rsidR="009032DD">
        <w:rPr>
          <w:rFonts w:ascii="Times New Roman" w:hAnsi="Times New Roman" w:cs="Times New Roman"/>
          <w:sz w:val="24"/>
          <w:szCs w:val="24"/>
        </w:rPr>
        <w:t xml:space="preserve">s. </w:t>
      </w:r>
      <w:r w:rsidR="00A53B39">
        <w:rPr>
          <w:rFonts w:ascii="Times New Roman" w:hAnsi="Times New Roman" w:cs="Times New Roman"/>
          <w:sz w:val="24"/>
          <w:szCs w:val="24"/>
        </w:rPr>
        <w:t>Until</w:t>
      </w:r>
      <w:r w:rsidR="009032DD">
        <w:rPr>
          <w:rFonts w:ascii="Times New Roman" w:hAnsi="Times New Roman" w:cs="Times New Roman"/>
          <w:sz w:val="24"/>
          <w:szCs w:val="24"/>
        </w:rPr>
        <w:t xml:space="preserve"> the ulcer is removed, the pain may remain. </w:t>
      </w:r>
      <w:r w:rsidR="004F268E">
        <w:rPr>
          <w:rFonts w:ascii="Times New Roman" w:hAnsi="Times New Roman" w:cs="Times New Roman"/>
          <w:sz w:val="24"/>
          <w:szCs w:val="24"/>
        </w:rPr>
        <w:t>The ulcer</w:t>
      </w:r>
      <w:r>
        <w:rPr>
          <w:rFonts w:ascii="Times New Roman" w:hAnsi="Times New Roman" w:cs="Times New Roman"/>
          <w:sz w:val="24"/>
          <w:szCs w:val="24"/>
        </w:rPr>
        <w:t xml:space="preserve"> may actually lead to other complications. </w:t>
      </w:r>
    </w:p>
    <w:p w:rsidR="00424358" w:rsidRDefault="005304E9" w:rsidP="004F26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often happens that pending the determination of </w:t>
      </w:r>
      <w:r w:rsidR="004F268E">
        <w:rPr>
          <w:rFonts w:ascii="Times New Roman" w:hAnsi="Times New Roman" w:cs="Times New Roman"/>
          <w:sz w:val="24"/>
          <w:szCs w:val="24"/>
        </w:rPr>
        <w:t xml:space="preserve">the </w:t>
      </w:r>
      <w:r w:rsidR="00424358">
        <w:rPr>
          <w:rFonts w:ascii="Times New Roman" w:hAnsi="Times New Roman" w:cs="Times New Roman"/>
          <w:sz w:val="24"/>
          <w:szCs w:val="24"/>
        </w:rPr>
        <w:t xml:space="preserve">main dispute, </w:t>
      </w:r>
      <w:r w:rsidR="004F268E">
        <w:rPr>
          <w:rFonts w:ascii="Times New Roman" w:hAnsi="Times New Roman" w:cs="Times New Roman"/>
          <w:sz w:val="24"/>
          <w:szCs w:val="24"/>
        </w:rPr>
        <w:t xml:space="preserve">i.e. the </w:t>
      </w:r>
      <w:r w:rsidR="00424358">
        <w:rPr>
          <w:rFonts w:ascii="Times New Roman" w:hAnsi="Times New Roman" w:cs="Times New Roman"/>
          <w:sz w:val="24"/>
          <w:szCs w:val="24"/>
        </w:rPr>
        <w:t xml:space="preserve">treatment of the ulcer by surgery, </w:t>
      </w:r>
      <w:r w:rsidR="004F268E">
        <w:rPr>
          <w:rFonts w:ascii="Times New Roman" w:hAnsi="Times New Roman" w:cs="Times New Roman"/>
          <w:sz w:val="24"/>
          <w:szCs w:val="24"/>
        </w:rPr>
        <w:t xml:space="preserve">other </w:t>
      </w:r>
      <w:r w:rsidR="00424358">
        <w:rPr>
          <w:rFonts w:ascii="Times New Roman" w:hAnsi="Times New Roman" w:cs="Times New Roman"/>
          <w:sz w:val="24"/>
          <w:szCs w:val="24"/>
        </w:rPr>
        <w:t xml:space="preserve">side issues </w:t>
      </w:r>
      <w:r w:rsidR="00A53B39">
        <w:rPr>
          <w:rFonts w:ascii="Times New Roman" w:hAnsi="Times New Roman" w:cs="Times New Roman"/>
          <w:sz w:val="24"/>
          <w:szCs w:val="24"/>
        </w:rPr>
        <w:t xml:space="preserve">or disputes </w:t>
      </w:r>
      <w:r w:rsidR="00424358">
        <w:rPr>
          <w:rFonts w:ascii="Times New Roman" w:hAnsi="Times New Roman" w:cs="Times New Roman"/>
          <w:sz w:val="24"/>
          <w:szCs w:val="24"/>
        </w:rPr>
        <w:t>may develop. But these are mere symptoms of the main problem. They may not require elaborate surgery. A simple prescription m</w:t>
      </w:r>
      <w:r w:rsidR="004F268E">
        <w:rPr>
          <w:rFonts w:ascii="Times New Roman" w:hAnsi="Times New Roman" w:cs="Times New Roman"/>
          <w:sz w:val="24"/>
          <w:szCs w:val="24"/>
        </w:rPr>
        <w:t>ay</w:t>
      </w:r>
      <w:r w:rsidR="00424358">
        <w:rPr>
          <w:rFonts w:ascii="Times New Roman" w:hAnsi="Times New Roman" w:cs="Times New Roman"/>
          <w:sz w:val="24"/>
          <w:szCs w:val="24"/>
        </w:rPr>
        <w:t xml:space="preserve"> be all that is </w:t>
      </w:r>
      <w:r w:rsidR="009032DD">
        <w:rPr>
          <w:rFonts w:ascii="Times New Roman" w:hAnsi="Times New Roman" w:cs="Times New Roman"/>
          <w:sz w:val="24"/>
          <w:szCs w:val="24"/>
        </w:rPr>
        <w:t>necessary</w:t>
      </w:r>
      <w:r w:rsidR="00424358">
        <w:rPr>
          <w:rFonts w:ascii="Times New Roman" w:hAnsi="Times New Roman" w:cs="Times New Roman"/>
          <w:sz w:val="24"/>
          <w:szCs w:val="24"/>
        </w:rPr>
        <w:t xml:space="preserve"> </w:t>
      </w:r>
      <w:r w:rsidR="009032DD">
        <w:rPr>
          <w:rFonts w:ascii="Times New Roman" w:hAnsi="Times New Roman" w:cs="Times New Roman"/>
          <w:sz w:val="24"/>
          <w:szCs w:val="24"/>
        </w:rPr>
        <w:t xml:space="preserve">to provide </w:t>
      </w:r>
      <w:r w:rsidR="004F268E">
        <w:rPr>
          <w:rFonts w:ascii="Times New Roman" w:hAnsi="Times New Roman" w:cs="Times New Roman"/>
          <w:sz w:val="24"/>
          <w:szCs w:val="24"/>
        </w:rPr>
        <w:t xml:space="preserve">interim </w:t>
      </w:r>
      <w:r w:rsidR="00424358">
        <w:rPr>
          <w:rFonts w:ascii="Times New Roman" w:hAnsi="Times New Roman" w:cs="Times New Roman"/>
          <w:sz w:val="24"/>
          <w:szCs w:val="24"/>
        </w:rPr>
        <w:t>relie</w:t>
      </w:r>
      <w:r w:rsidR="004F268E">
        <w:rPr>
          <w:rFonts w:ascii="Times New Roman" w:hAnsi="Times New Roman" w:cs="Times New Roman"/>
          <w:sz w:val="24"/>
          <w:szCs w:val="24"/>
        </w:rPr>
        <w:t>f</w:t>
      </w:r>
      <w:r w:rsidR="00424358">
        <w:rPr>
          <w:rFonts w:ascii="Times New Roman" w:hAnsi="Times New Roman" w:cs="Times New Roman"/>
          <w:sz w:val="24"/>
          <w:szCs w:val="24"/>
        </w:rPr>
        <w:t>. Th</w:t>
      </w:r>
      <w:r w:rsidR="009032DD">
        <w:rPr>
          <w:rFonts w:ascii="Times New Roman" w:hAnsi="Times New Roman" w:cs="Times New Roman"/>
          <w:sz w:val="24"/>
          <w:szCs w:val="24"/>
        </w:rPr>
        <w:t>at simple</w:t>
      </w:r>
      <w:r w:rsidR="004F268E">
        <w:rPr>
          <w:rFonts w:ascii="Times New Roman" w:hAnsi="Times New Roman" w:cs="Times New Roman"/>
          <w:sz w:val="24"/>
          <w:szCs w:val="24"/>
        </w:rPr>
        <w:t xml:space="preserve"> pain killer </w:t>
      </w:r>
      <w:r w:rsidR="00A53B39">
        <w:rPr>
          <w:rFonts w:ascii="Times New Roman" w:hAnsi="Times New Roman" w:cs="Times New Roman"/>
          <w:sz w:val="24"/>
          <w:szCs w:val="24"/>
        </w:rPr>
        <w:t>is the provisional order</w:t>
      </w:r>
      <w:r w:rsidR="00424358">
        <w:rPr>
          <w:rFonts w:ascii="Times New Roman" w:hAnsi="Times New Roman" w:cs="Times New Roman"/>
          <w:sz w:val="24"/>
          <w:szCs w:val="24"/>
        </w:rPr>
        <w:t xml:space="preserve"> </w:t>
      </w:r>
      <w:r w:rsidR="004F268E">
        <w:rPr>
          <w:rFonts w:ascii="Times New Roman" w:hAnsi="Times New Roman" w:cs="Times New Roman"/>
          <w:sz w:val="24"/>
          <w:szCs w:val="24"/>
        </w:rPr>
        <w:t xml:space="preserve">that </w:t>
      </w:r>
      <w:r w:rsidR="00A53B39">
        <w:rPr>
          <w:rFonts w:ascii="Times New Roman" w:hAnsi="Times New Roman" w:cs="Times New Roman"/>
          <w:sz w:val="24"/>
          <w:szCs w:val="24"/>
        </w:rPr>
        <w:t>may be</w:t>
      </w:r>
      <w:r w:rsidR="004F268E">
        <w:rPr>
          <w:rFonts w:ascii="Times New Roman" w:hAnsi="Times New Roman" w:cs="Times New Roman"/>
          <w:sz w:val="24"/>
          <w:szCs w:val="24"/>
        </w:rPr>
        <w:t xml:space="preserve"> </w:t>
      </w:r>
      <w:r w:rsidR="00424358">
        <w:rPr>
          <w:rFonts w:ascii="Times New Roman" w:hAnsi="Times New Roman" w:cs="Times New Roman"/>
          <w:sz w:val="24"/>
          <w:szCs w:val="24"/>
        </w:rPr>
        <w:t>granted in an urgent chamber application.</w:t>
      </w:r>
      <w:r w:rsidR="00A53B39">
        <w:rPr>
          <w:rFonts w:ascii="Times New Roman" w:hAnsi="Times New Roman" w:cs="Times New Roman"/>
          <w:sz w:val="24"/>
          <w:szCs w:val="24"/>
        </w:rPr>
        <w:t xml:space="preserve"> But it is granted on the understanding that the main surgery to deal with the real problem is </w:t>
      </w:r>
      <w:r w:rsidR="0049520A">
        <w:rPr>
          <w:rFonts w:ascii="Times New Roman" w:hAnsi="Times New Roman" w:cs="Times New Roman"/>
          <w:sz w:val="24"/>
          <w:szCs w:val="24"/>
        </w:rPr>
        <w:t>awaiting determination</w:t>
      </w:r>
      <w:r w:rsidR="00A53B39">
        <w:rPr>
          <w:rFonts w:ascii="Times New Roman" w:hAnsi="Times New Roman" w:cs="Times New Roman"/>
          <w:sz w:val="24"/>
          <w:szCs w:val="24"/>
        </w:rPr>
        <w:t>.</w:t>
      </w:r>
      <w:r w:rsidR="00424358">
        <w:rPr>
          <w:rFonts w:ascii="Times New Roman" w:hAnsi="Times New Roman" w:cs="Times New Roman"/>
          <w:sz w:val="24"/>
          <w:szCs w:val="24"/>
        </w:rPr>
        <w:t xml:space="preserve"> </w:t>
      </w:r>
    </w:p>
    <w:p w:rsidR="001E644D" w:rsidRDefault="00424358" w:rsidP="004243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case, for both interim and final relief, the applicant sought that the eviction be confined to a homestead measuring +/- 224m</w:t>
      </w:r>
      <w:r w:rsidRPr="00424358">
        <w:rPr>
          <w:rFonts w:ascii="Times New Roman" w:hAnsi="Times New Roman" w:cs="Times New Roman"/>
          <w:sz w:val="24"/>
          <w:szCs w:val="24"/>
          <w:vertAlign w:val="superscript"/>
        </w:rPr>
        <w:t>2</w:t>
      </w:r>
      <w:r>
        <w:rPr>
          <w:rFonts w:ascii="Times New Roman" w:hAnsi="Times New Roman" w:cs="Times New Roman"/>
          <w:sz w:val="24"/>
          <w:szCs w:val="24"/>
        </w:rPr>
        <w:t xml:space="preserve"> and that if the ejectment had already taken place, th</w:t>
      </w:r>
      <w:r w:rsidR="001E644D">
        <w:rPr>
          <w:rFonts w:ascii="Times New Roman" w:hAnsi="Times New Roman" w:cs="Times New Roman"/>
          <w:sz w:val="24"/>
          <w:szCs w:val="24"/>
        </w:rPr>
        <w:t>at</w:t>
      </w:r>
      <w:r>
        <w:rPr>
          <w:rFonts w:ascii="Times New Roman" w:hAnsi="Times New Roman" w:cs="Times New Roman"/>
          <w:sz w:val="24"/>
          <w:szCs w:val="24"/>
        </w:rPr>
        <w:t xml:space="preserve"> it be reversed. </w:t>
      </w:r>
    </w:p>
    <w:p w:rsidR="00D36818" w:rsidRDefault="00424358" w:rsidP="004243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Although imprecisely stated, the </w:t>
      </w:r>
      <w:r w:rsidR="00DD0742">
        <w:rPr>
          <w:rFonts w:ascii="Times New Roman" w:hAnsi="Times New Roman" w:cs="Times New Roman"/>
          <w:sz w:val="24"/>
          <w:szCs w:val="24"/>
        </w:rPr>
        <w:t xml:space="preserve">nature of the relief sought </w:t>
      </w:r>
      <w:r w:rsidR="001E644D">
        <w:rPr>
          <w:rFonts w:ascii="Times New Roman" w:hAnsi="Times New Roman" w:cs="Times New Roman"/>
          <w:sz w:val="24"/>
          <w:szCs w:val="24"/>
        </w:rPr>
        <w:t xml:space="preserve">by the applicant </w:t>
      </w:r>
      <w:r w:rsidR="00DD0742">
        <w:rPr>
          <w:rFonts w:ascii="Times New Roman" w:hAnsi="Times New Roman" w:cs="Times New Roman"/>
          <w:sz w:val="24"/>
          <w:szCs w:val="24"/>
        </w:rPr>
        <w:t xml:space="preserve">belied an underlying problem. </w:t>
      </w:r>
      <w:r w:rsidR="001E644D">
        <w:rPr>
          <w:rFonts w:ascii="Times New Roman" w:hAnsi="Times New Roman" w:cs="Times New Roman"/>
          <w:sz w:val="24"/>
          <w:szCs w:val="24"/>
        </w:rPr>
        <w:t>That problem was s</w:t>
      </w:r>
      <w:r w:rsidR="00DD0742">
        <w:rPr>
          <w:rFonts w:ascii="Times New Roman" w:hAnsi="Times New Roman" w:cs="Times New Roman"/>
          <w:sz w:val="24"/>
          <w:szCs w:val="24"/>
        </w:rPr>
        <w:t>impl</w:t>
      </w:r>
      <w:r w:rsidR="001E644D">
        <w:rPr>
          <w:rFonts w:ascii="Times New Roman" w:hAnsi="Times New Roman" w:cs="Times New Roman"/>
          <w:sz w:val="24"/>
          <w:szCs w:val="24"/>
        </w:rPr>
        <w:t>e</w:t>
      </w:r>
      <w:r w:rsidR="0049520A">
        <w:rPr>
          <w:rFonts w:ascii="Times New Roman" w:hAnsi="Times New Roman" w:cs="Times New Roman"/>
          <w:sz w:val="24"/>
          <w:szCs w:val="24"/>
        </w:rPr>
        <w:t>. It was this</w:t>
      </w:r>
      <w:r w:rsidR="00D36818">
        <w:rPr>
          <w:rFonts w:ascii="Times New Roman" w:hAnsi="Times New Roman" w:cs="Times New Roman"/>
          <w:sz w:val="24"/>
          <w:szCs w:val="24"/>
        </w:rPr>
        <w:t>:</w:t>
      </w:r>
      <w:r w:rsidR="001E644D">
        <w:rPr>
          <w:rFonts w:ascii="Times New Roman" w:hAnsi="Times New Roman" w:cs="Times New Roman"/>
          <w:sz w:val="24"/>
          <w:szCs w:val="24"/>
        </w:rPr>
        <w:t xml:space="preserve"> </w:t>
      </w:r>
      <w:r w:rsidR="00DD0742">
        <w:rPr>
          <w:rFonts w:ascii="Times New Roman" w:hAnsi="Times New Roman" w:cs="Times New Roman"/>
          <w:sz w:val="24"/>
          <w:szCs w:val="24"/>
        </w:rPr>
        <w:t xml:space="preserve">what </w:t>
      </w:r>
      <w:r w:rsidR="001E644D">
        <w:rPr>
          <w:rFonts w:ascii="Times New Roman" w:hAnsi="Times New Roman" w:cs="Times New Roman"/>
          <w:sz w:val="24"/>
          <w:szCs w:val="24"/>
        </w:rPr>
        <w:t xml:space="preserve">precisely </w:t>
      </w:r>
      <w:r w:rsidR="00DD0742">
        <w:rPr>
          <w:rFonts w:ascii="Times New Roman" w:hAnsi="Times New Roman" w:cs="Times New Roman"/>
          <w:sz w:val="24"/>
          <w:szCs w:val="24"/>
        </w:rPr>
        <w:t>was meant by homestead</w:t>
      </w:r>
      <w:r w:rsidR="001E644D">
        <w:rPr>
          <w:rFonts w:ascii="Times New Roman" w:hAnsi="Times New Roman" w:cs="Times New Roman"/>
          <w:sz w:val="24"/>
          <w:szCs w:val="24"/>
        </w:rPr>
        <w:t>?</w:t>
      </w:r>
      <w:r w:rsidR="00DD0742">
        <w:rPr>
          <w:rFonts w:ascii="Times New Roman" w:hAnsi="Times New Roman" w:cs="Times New Roman"/>
          <w:sz w:val="24"/>
          <w:szCs w:val="24"/>
        </w:rPr>
        <w:t xml:space="preserve"> </w:t>
      </w:r>
      <w:r w:rsidR="00A5534B">
        <w:rPr>
          <w:rFonts w:ascii="Times New Roman" w:hAnsi="Times New Roman" w:cs="Times New Roman"/>
          <w:sz w:val="24"/>
          <w:szCs w:val="24"/>
        </w:rPr>
        <w:t>The term</w:t>
      </w:r>
      <w:r w:rsidR="001E644D">
        <w:rPr>
          <w:rFonts w:ascii="Times New Roman" w:hAnsi="Times New Roman" w:cs="Times New Roman"/>
          <w:sz w:val="24"/>
          <w:szCs w:val="24"/>
        </w:rPr>
        <w:t>, in this case</w:t>
      </w:r>
      <w:r w:rsidR="00A5534B">
        <w:rPr>
          <w:rFonts w:ascii="Times New Roman" w:hAnsi="Times New Roman" w:cs="Times New Roman"/>
          <w:sz w:val="24"/>
          <w:szCs w:val="24"/>
        </w:rPr>
        <w:t>,</w:t>
      </w:r>
      <w:r w:rsidR="001E644D">
        <w:rPr>
          <w:rFonts w:ascii="Times New Roman" w:hAnsi="Times New Roman" w:cs="Times New Roman"/>
          <w:sz w:val="24"/>
          <w:szCs w:val="24"/>
        </w:rPr>
        <w:t xml:space="preserve"> might or might not</w:t>
      </w:r>
      <w:r w:rsidR="00A53B39">
        <w:rPr>
          <w:rFonts w:ascii="Times New Roman" w:hAnsi="Times New Roman" w:cs="Times New Roman"/>
          <w:sz w:val="24"/>
          <w:szCs w:val="24"/>
        </w:rPr>
        <w:t xml:space="preserve"> have</w:t>
      </w:r>
      <w:r w:rsidR="001E644D">
        <w:rPr>
          <w:rFonts w:ascii="Times New Roman" w:hAnsi="Times New Roman" w:cs="Times New Roman"/>
          <w:sz w:val="24"/>
          <w:szCs w:val="24"/>
        </w:rPr>
        <w:t xml:space="preserve"> b</w:t>
      </w:r>
      <w:r w:rsidR="00D36818">
        <w:rPr>
          <w:rFonts w:ascii="Times New Roman" w:hAnsi="Times New Roman" w:cs="Times New Roman"/>
          <w:sz w:val="24"/>
          <w:szCs w:val="24"/>
        </w:rPr>
        <w:t>orne the same dictionary meaning</w:t>
      </w:r>
      <w:r w:rsidR="001E644D">
        <w:rPr>
          <w:rFonts w:ascii="Times New Roman" w:hAnsi="Times New Roman" w:cs="Times New Roman"/>
          <w:sz w:val="24"/>
          <w:szCs w:val="24"/>
        </w:rPr>
        <w:t xml:space="preserve">. </w:t>
      </w:r>
    </w:p>
    <w:p w:rsidR="00DD0742" w:rsidRDefault="001E644D" w:rsidP="004243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Ahead of the hearing b</w:t>
      </w:r>
      <w:r w:rsidR="00DD0742">
        <w:rPr>
          <w:rFonts w:ascii="Times New Roman" w:hAnsi="Times New Roman" w:cs="Times New Roman"/>
          <w:sz w:val="24"/>
          <w:szCs w:val="24"/>
        </w:rPr>
        <w:t xml:space="preserve">oth parties had </w:t>
      </w:r>
      <w:r w:rsidR="00DD0742" w:rsidRPr="001E644D">
        <w:rPr>
          <w:rFonts w:ascii="Times New Roman" w:hAnsi="Times New Roman" w:cs="Times New Roman"/>
          <w:i/>
          <w:sz w:val="24"/>
          <w:szCs w:val="24"/>
        </w:rPr>
        <w:t>Googled</w:t>
      </w:r>
      <w:r w:rsidR="00DD0742">
        <w:rPr>
          <w:rFonts w:ascii="Times New Roman" w:hAnsi="Times New Roman" w:cs="Times New Roman"/>
          <w:sz w:val="24"/>
          <w:szCs w:val="24"/>
        </w:rPr>
        <w:t xml:space="preserve"> </w:t>
      </w:r>
      <w:r w:rsidR="00A53B39">
        <w:rPr>
          <w:rFonts w:ascii="Times New Roman" w:hAnsi="Times New Roman" w:cs="Times New Roman"/>
          <w:sz w:val="24"/>
          <w:szCs w:val="24"/>
        </w:rPr>
        <w:t xml:space="preserve">“homestead”. They </w:t>
      </w:r>
      <w:r>
        <w:rPr>
          <w:rFonts w:ascii="Times New Roman" w:hAnsi="Times New Roman" w:cs="Times New Roman"/>
          <w:sz w:val="24"/>
          <w:szCs w:val="24"/>
        </w:rPr>
        <w:t>had co</w:t>
      </w:r>
      <w:r w:rsidR="00DD0742">
        <w:rPr>
          <w:rFonts w:ascii="Times New Roman" w:hAnsi="Times New Roman" w:cs="Times New Roman"/>
          <w:sz w:val="24"/>
          <w:szCs w:val="24"/>
        </w:rPr>
        <w:t>me up with definitions that suited their stand</w:t>
      </w:r>
      <w:r w:rsidR="00D36818">
        <w:rPr>
          <w:rFonts w:ascii="Times New Roman" w:hAnsi="Times New Roman" w:cs="Times New Roman"/>
          <w:sz w:val="24"/>
          <w:szCs w:val="24"/>
        </w:rPr>
        <w:t>-</w:t>
      </w:r>
      <w:r w:rsidR="00DD0742">
        <w:rPr>
          <w:rFonts w:ascii="Times New Roman" w:hAnsi="Times New Roman" w:cs="Times New Roman"/>
          <w:sz w:val="24"/>
          <w:szCs w:val="24"/>
        </w:rPr>
        <w:t>points. The applicant said a homestead was a single dwelling that, in the context of their case, was +/- 224m</w:t>
      </w:r>
      <w:r w:rsidR="00DD0742" w:rsidRPr="00DD0742">
        <w:rPr>
          <w:rFonts w:ascii="Times New Roman" w:hAnsi="Times New Roman" w:cs="Times New Roman"/>
          <w:sz w:val="24"/>
          <w:szCs w:val="24"/>
          <w:vertAlign w:val="superscript"/>
        </w:rPr>
        <w:t>2</w:t>
      </w:r>
      <w:r w:rsidR="00DD0742">
        <w:rPr>
          <w:rFonts w:ascii="Times New Roman" w:hAnsi="Times New Roman" w:cs="Times New Roman"/>
          <w:sz w:val="24"/>
          <w:szCs w:val="24"/>
        </w:rPr>
        <w:t xml:space="preserve"> on the farm in question. Anything outside +/- 22m</w:t>
      </w:r>
      <w:r w:rsidR="00DD0742" w:rsidRPr="001E644D">
        <w:rPr>
          <w:rFonts w:ascii="Times New Roman" w:hAnsi="Times New Roman" w:cs="Times New Roman"/>
          <w:sz w:val="24"/>
          <w:szCs w:val="24"/>
          <w:vertAlign w:val="superscript"/>
        </w:rPr>
        <w:t>2</w:t>
      </w:r>
      <w:r w:rsidR="00DD0742">
        <w:rPr>
          <w:rFonts w:ascii="Times New Roman" w:hAnsi="Times New Roman" w:cs="Times New Roman"/>
          <w:sz w:val="24"/>
          <w:szCs w:val="24"/>
        </w:rPr>
        <w:t xml:space="preserve"> </w:t>
      </w:r>
      <w:r>
        <w:rPr>
          <w:rFonts w:ascii="Times New Roman" w:hAnsi="Times New Roman" w:cs="Times New Roman"/>
          <w:sz w:val="24"/>
          <w:szCs w:val="24"/>
        </w:rPr>
        <w:t xml:space="preserve">was </w:t>
      </w:r>
      <w:r w:rsidR="00DD0742">
        <w:rPr>
          <w:rFonts w:ascii="Times New Roman" w:hAnsi="Times New Roman" w:cs="Times New Roman"/>
          <w:sz w:val="24"/>
          <w:szCs w:val="24"/>
        </w:rPr>
        <w:t>straying outside the four corners of the court order.</w:t>
      </w:r>
    </w:p>
    <w:p w:rsidR="007222B1" w:rsidRDefault="00DD0742" w:rsidP="004243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other hand, the first respondent said in ordinary parlance, an</w:t>
      </w:r>
      <w:r w:rsidR="007222B1">
        <w:rPr>
          <w:rFonts w:ascii="Times New Roman" w:hAnsi="Times New Roman" w:cs="Times New Roman"/>
          <w:sz w:val="24"/>
          <w:szCs w:val="24"/>
        </w:rPr>
        <w:t>d by definition, a homestead is</w:t>
      </w:r>
      <w:r>
        <w:rPr>
          <w:rFonts w:ascii="Times New Roman" w:hAnsi="Times New Roman" w:cs="Times New Roman"/>
          <w:sz w:val="24"/>
          <w:szCs w:val="24"/>
        </w:rPr>
        <w:t xml:space="preserve"> </w:t>
      </w:r>
      <w:r w:rsidR="001E644D">
        <w:rPr>
          <w:rFonts w:ascii="Times New Roman" w:hAnsi="Times New Roman" w:cs="Times New Roman"/>
          <w:sz w:val="24"/>
          <w:szCs w:val="24"/>
        </w:rPr>
        <w:t xml:space="preserve">a </w:t>
      </w:r>
      <w:r>
        <w:rPr>
          <w:rFonts w:ascii="Times New Roman" w:hAnsi="Times New Roman" w:cs="Times New Roman"/>
          <w:sz w:val="24"/>
          <w:szCs w:val="24"/>
        </w:rPr>
        <w:t xml:space="preserve">farm house and its adjacent buildings. It is a cluster of houses. In the context of their case, it comprised </w:t>
      </w:r>
      <w:r w:rsidR="001E644D">
        <w:rPr>
          <w:rFonts w:ascii="Times New Roman" w:hAnsi="Times New Roman" w:cs="Times New Roman"/>
          <w:sz w:val="24"/>
          <w:szCs w:val="24"/>
        </w:rPr>
        <w:t xml:space="preserve">not only </w:t>
      </w:r>
      <w:r>
        <w:rPr>
          <w:rFonts w:ascii="Times New Roman" w:hAnsi="Times New Roman" w:cs="Times New Roman"/>
          <w:sz w:val="24"/>
          <w:szCs w:val="24"/>
        </w:rPr>
        <w:t xml:space="preserve">the main farm house, that had been razed to the ground by fire and in which nobody was </w:t>
      </w:r>
      <w:r w:rsidR="001E644D">
        <w:rPr>
          <w:rFonts w:ascii="Times New Roman" w:hAnsi="Times New Roman" w:cs="Times New Roman"/>
          <w:sz w:val="24"/>
          <w:szCs w:val="24"/>
        </w:rPr>
        <w:t xml:space="preserve">still </w:t>
      </w:r>
      <w:r>
        <w:rPr>
          <w:rFonts w:ascii="Times New Roman" w:hAnsi="Times New Roman" w:cs="Times New Roman"/>
          <w:sz w:val="24"/>
          <w:szCs w:val="24"/>
        </w:rPr>
        <w:t xml:space="preserve">living, </w:t>
      </w:r>
      <w:r w:rsidR="0051329F">
        <w:rPr>
          <w:rFonts w:ascii="Times New Roman" w:hAnsi="Times New Roman" w:cs="Times New Roman"/>
          <w:sz w:val="24"/>
          <w:szCs w:val="24"/>
        </w:rPr>
        <w:t>but</w:t>
      </w:r>
      <w:r>
        <w:rPr>
          <w:rFonts w:ascii="Times New Roman" w:hAnsi="Times New Roman" w:cs="Times New Roman"/>
          <w:sz w:val="24"/>
          <w:szCs w:val="24"/>
        </w:rPr>
        <w:t xml:space="preserve"> </w:t>
      </w:r>
      <w:r w:rsidR="001E644D">
        <w:rPr>
          <w:rFonts w:ascii="Times New Roman" w:hAnsi="Times New Roman" w:cs="Times New Roman"/>
          <w:sz w:val="24"/>
          <w:szCs w:val="24"/>
        </w:rPr>
        <w:t xml:space="preserve">also </w:t>
      </w:r>
      <w:r>
        <w:rPr>
          <w:rFonts w:ascii="Times New Roman" w:hAnsi="Times New Roman" w:cs="Times New Roman"/>
          <w:sz w:val="24"/>
          <w:szCs w:val="24"/>
        </w:rPr>
        <w:t xml:space="preserve">the rest of the outbuildings mentioned in the applicant’s papers, </w:t>
      </w:r>
      <w:r w:rsidR="0051329F">
        <w:rPr>
          <w:rFonts w:ascii="Times New Roman" w:hAnsi="Times New Roman" w:cs="Times New Roman"/>
          <w:sz w:val="24"/>
          <w:szCs w:val="24"/>
        </w:rPr>
        <w:t xml:space="preserve">save for </w:t>
      </w:r>
      <w:r>
        <w:rPr>
          <w:rFonts w:ascii="Times New Roman" w:hAnsi="Times New Roman" w:cs="Times New Roman"/>
          <w:sz w:val="24"/>
          <w:szCs w:val="24"/>
        </w:rPr>
        <w:t>the manager’s house which was</w:t>
      </w:r>
      <w:r w:rsidR="0051329F">
        <w:rPr>
          <w:rFonts w:ascii="Times New Roman" w:hAnsi="Times New Roman" w:cs="Times New Roman"/>
          <w:sz w:val="24"/>
          <w:szCs w:val="24"/>
        </w:rPr>
        <w:t>,</w:t>
      </w:r>
      <w:r>
        <w:rPr>
          <w:rFonts w:ascii="Times New Roman" w:hAnsi="Times New Roman" w:cs="Times New Roman"/>
          <w:sz w:val="24"/>
          <w:szCs w:val="24"/>
        </w:rPr>
        <w:t xml:space="preserve"> in effect</w:t>
      </w:r>
      <w:r w:rsidR="0051329F">
        <w:rPr>
          <w:rFonts w:ascii="Times New Roman" w:hAnsi="Times New Roman" w:cs="Times New Roman"/>
          <w:sz w:val="24"/>
          <w:szCs w:val="24"/>
        </w:rPr>
        <w:t>,</w:t>
      </w:r>
      <w:r>
        <w:rPr>
          <w:rFonts w:ascii="Times New Roman" w:hAnsi="Times New Roman" w:cs="Times New Roman"/>
          <w:sz w:val="24"/>
          <w:szCs w:val="24"/>
        </w:rPr>
        <w:t xml:space="preserve"> a s</w:t>
      </w:r>
      <w:r w:rsidR="007222B1">
        <w:rPr>
          <w:rFonts w:ascii="Times New Roman" w:hAnsi="Times New Roman" w:cs="Times New Roman"/>
          <w:sz w:val="24"/>
          <w:szCs w:val="24"/>
        </w:rPr>
        <w:t>eparate homestead on its own</w:t>
      </w:r>
      <w:r w:rsidR="001E644D">
        <w:rPr>
          <w:rFonts w:ascii="Times New Roman" w:hAnsi="Times New Roman" w:cs="Times New Roman"/>
          <w:sz w:val="24"/>
          <w:szCs w:val="24"/>
        </w:rPr>
        <w:t>,</w:t>
      </w:r>
      <w:r w:rsidR="007222B1">
        <w:rPr>
          <w:rFonts w:ascii="Times New Roman" w:hAnsi="Times New Roman" w:cs="Times New Roman"/>
          <w:sz w:val="24"/>
          <w:szCs w:val="24"/>
        </w:rPr>
        <w:t xml:space="preserve"> some appreciable distance away from the main homestead.</w:t>
      </w:r>
    </w:p>
    <w:p w:rsidR="001E644D" w:rsidRDefault="007222B1" w:rsidP="004243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So evidently, the main dispute between the parties, the ulcer, on th</w:t>
      </w:r>
      <w:r w:rsidR="001E644D">
        <w:rPr>
          <w:rFonts w:ascii="Times New Roman" w:hAnsi="Times New Roman" w:cs="Times New Roman"/>
          <w:sz w:val="24"/>
          <w:szCs w:val="24"/>
        </w:rPr>
        <w:t xml:space="preserve">at </w:t>
      </w:r>
      <w:r>
        <w:rPr>
          <w:rFonts w:ascii="Times New Roman" w:hAnsi="Times New Roman" w:cs="Times New Roman"/>
          <w:sz w:val="24"/>
          <w:szCs w:val="24"/>
        </w:rPr>
        <w:t xml:space="preserve">narrow issue, was what </w:t>
      </w:r>
      <w:r w:rsidR="001E644D">
        <w:rPr>
          <w:rFonts w:ascii="Times New Roman" w:hAnsi="Times New Roman" w:cs="Times New Roman"/>
          <w:sz w:val="24"/>
          <w:szCs w:val="24"/>
        </w:rPr>
        <w:t>was the</w:t>
      </w:r>
      <w:r>
        <w:rPr>
          <w:rFonts w:ascii="Times New Roman" w:hAnsi="Times New Roman" w:cs="Times New Roman"/>
          <w:sz w:val="24"/>
          <w:szCs w:val="24"/>
        </w:rPr>
        <w:t xml:space="preserve"> nature and extent</w:t>
      </w:r>
      <w:r w:rsidR="00C061C4">
        <w:rPr>
          <w:rFonts w:ascii="Times New Roman" w:hAnsi="Times New Roman" w:cs="Times New Roman"/>
          <w:sz w:val="24"/>
          <w:szCs w:val="24"/>
        </w:rPr>
        <w:t xml:space="preserve"> </w:t>
      </w:r>
      <w:r w:rsidR="001E644D">
        <w:rPr>
          <w:rFonts w:ascii="Times New Roman" w:hAnsi="Times New Roman" w:cs="Times New Roman"/>
          <w:sz w:val="24"/>
          <w:szCs w:val="24"/>
        </w:rPr>
        <w:t>of that homestead?</w:t>
      </w:r>
      <w:r>
        <w:rPr>
          <w:rFonts w:ascii="Times New Roman" w:hAnsi="Times New Roman" w:cs="Times New Roman"/>
          <w:sz w:val="24"/>
          <w:szCs w:val="24"/>
        </w:rPr>
        <w:t xml:space="preserve"> Was it a single building +/- 224m</w:t>
      </w:r>
      <w:r w:rsidRPr="00C061C4">
        <w:rPr>
          <w:rFonts w:ascii="Times New Roman" w:hAnsi="Times New Roman" w:cs="Times New Roman"/>
          <w:sz w:val="24"/>
          <w:szCs w:val="24"/>
          <w:vertAlign w:val="superscript"/>
        </w:rPr>
        <w:t>2</w:t>
      </w:r>
      <w:r>
        <w:rPr>
          <w:rFonts w:ascii="Times New Roman" w:hAnsi="Times New Roman" w:cs="Times New Roman"/>
          <w:sz w:val="24"/>
          <w:szCs w:val="24"/>
        </w:rPr>
        <w:t xml:space="preserve"> in extent</w:t>
      </w:r>
      <w:r w:rsidR="001E644D">
        <w:rPr>
          <w:rFonts w:ascii="Times New Roman" w:hAnsi="Times New Roman" w:cs="Times New Roman"/>
          <w:sz w:val="24"/>
          <w:szCs w:val="24"/>
        </w:rPr>
        <w:t>?</w:t>
      </w:r>
      <w:r>
        <w:rPr>
          <w:rFonts w:ascii="Times New Roman" w:hAnsi="Times New Roman" w:cs="Times New Roman"/>
          <w:sz w:val="24"/>
          <w:szCs w:val="24"/>
        </w:rPr>
        <w:t xml:space="preserve"> </w:t>
      </w:r>
      <w:r w:rsidR="001E644D">
        <w:rPr>
          <w:rFonts w:ascii="Times New Roman" w:hAnsi="Times New Roman" w:cs="Times New Roman"/>
          <w:sz w:val="24"/>
          <w:szCs w:val="24"/>
        </w:rPr>
        <w:t>O</w:t>
      </w:r>
      <w:r>
        <w:rPr>
          <w:rFonts w:ascii="Times New Roman" w:hAnsi="Times New Roman" w:cs="Times New Roman"/>
          <w:sz w:val="24"/>
          <w:szCs w:val="24"/>
        </w:rPr>
        <w:t xml:space="preserve">r </w:t>
      </w:r>
      <w:r w:rsidR="00C061C4">
        <w:rPr>
          <w:rFonts w:ascii="Times New Roman" w:hAnsi="Times New Roman" w:cs="Times New Roman"/>
          <w:sz w:val="24"/>
          <w:szCs w:val="24"/>
        </w:rPr>
        <w:t xml:space="preserve">was it </w:t>
      </w:r>
      <w:r>
        <w:rPr>
          <w:rFonts w:ascii="Times New Roman" w:hAnsi="Times New Roman" w:cs="Times New Roman"/>
          <w:sz w:val="24"/>
          <w:szCs w:val="24"/>
        </w:rPr>
        <w:t>a cluster of buildings at the same loca</w:t>
      </w:r>
      <w:r w:rsidR="001E644D">
        <w:rPr>
          <w:rFonts w:ascii="Times New Roman" w:hAnsi="Times New Roman" w:cs="Times New Roman"/>
          <w:sz w:val="24"/>
          <w:szCs w:val="24"/>
        </w:rPr>
        <w:t>tion</w:t>
      </w:r>
      <w:r>
        <w:rPr>
          <w:rFonts w:ascii="Times New Roman" w:hAnsi="Times New Roman" w:cs="Times New Roman"/>
          <w:sz w:val="24"/>
          <w:szCs w:val="24"/>
        </w:rPr>
        <w:t xml:space="preserve">? </w:t>
      </w:r>
    </w:p>
    <w:p w:rsidR="007222B1" w:rsidRDefault="007222B1" w:rsidP="004243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main dispute had to be determined </w:t>
      </w:r>
      <w:r w:rsidR="001E644D">
        <w:rPr>
          <w:rFonts w:ascii="Times New Roman" w:hAnsi="Times New Roman" w:cs="Times New Roman"/>
          <w:sz w:val="24"/>
          <w:szCs w:val="24"/>
        </w:rPr>
        <w:t>someday, if that had not been done already</w:t>
      </w:r>
      <w:r>
        <w:rPr>
          <w:rFonts w:ascii="Times New Roman" w:hAnsi="Times New Roman" w:cs="Times New Roman"/>
          <w:sz w:val="24"/>
          <w:szCs w:val="24"/>
        </w:rPr>
        <w:t>. Since the parties could not agree</w:t>
      </w:r>
      <w:r w:rsidR="001E644D">
        <w:rPr>
          <w:rFonts w:ascii="Times New Roman" w:hAnsi="Times New Roman" w:cs="Times New Roman"/>
          <w:sz w:val="24"/>
          <w:szCs w:val="24"/>
        </w:rPr>
        <w:t xml:space="preserve"> on what comprised a homestead it meant </w:t>
      </w:r>
      <w:r>
        <w:rPr>
          <w:rFonts w:ascii="Times New Roman" w:hAnsi="Times New Roman" w:cs="Times New Roman"/>
          <w:sz w:val="24"/>
          <w:szCs w:val="24"/>
        </w:rPr>
        <w:t xml:space="preserve">a court </w:t>
      </w:r>
      <w:r w:rsidR="001E644D">
        <w:rPr>
          <w:rFonts w:ascii="Times New Roman" w:hAnsi="Times New Roman" w:cs="Times New Roman"/>
          <w:sz w:val="24"/>
          <w:szCs w:val="24"/>
        </w:rPr>
        <w:t xml:space="preserve">or tribunal somewhere </w:t>
      </w:r>
      <w:r>
        <w:rPr>
          <w:rFonts w:ascii="Times New Roman" w:hAnsi="Times New Roman" w:cs="Times New Roman"/>
          <w:sz w:val="24"/>
          <w:szCs w:val="24"/>
        </w:rPr>
        <w:t>would have to arbitrate</w:t>
      </w:r>
      <w:r w:rsidR="00C061C4">
        <w:rPr>
          <w:rFonts w:ascii="Times New Roman" w:hAnsi="Times New Roman" w:cs="Times New Roman"/>
          <w:sz w:val="24"/>
          <w:szCs w:val="24"/>
        </w:rPr>
        <w:t xml:space="preserve"> on</w:t>
      </w:r>
      <w:r w:rsidR="001E644D">
        <w:rPr>
          <w:rFonts w:ascii="Times New Roman" w:hAnsi="Times New Roman" w:cs="Times New Roman"/>
          <w:sz w:val="24"/>
          <w:szCs w:val="24"/>
        </w:rPr>
        <w:t xml:space="preserve"> it and pronounce judgment</w:t>
      </w:r>
      <w:r>
        <w:rPr>
          <w:rFonts w:ascii="Times New Roman" w:hAnsi="Times New Roman" w:cs="Times New Roman"/>
          <w:sz w:val="24"/>
          <w:szCs w:val="24"/>
        </w:rPr>
        <w:t xml:space="preserve">. After that there </w:t>
      </w:r>
      <w:r w:rsidR="001E644D">
        <w:rPr>
          <w:rFonts w:ascii="Times New Roman" w:hAnsi="Times New Roman" w:cs="Times New Roman"/>
          <w:sz w:val="24"/>
          <w:szCs w:val="24"/>
        </w:rPr>
        <w:t>sh</w:t>
      </w:r>
      <w:r>
        <w:rPr>
          <w:rFonts w:ascii="Times New Roman" w:hAnsi="Times New Roman" w:cs="Times New Roman"/>
          <w:sz w:val="24"/>
          <w:szCs w:val="24"/>
        </w:rPr>
        <w:t xml:space="preserve">ould be no dispute as to the reach of the warrant of ejectment. </w:t>
      </w:r>
    </w:p>
    <w:p w:rsidR="00326DA3" w:rsidRDefault="00C061C4" w:rsidP="004243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one </w:t>
      </w:r>
      <w:r w:rsidR="001E644D">
        <w:rPr>
          <w:rFonts w:ascii="Times New Roman" w:hAnsi="Times New Roman" w:cs="Times New Roman"/>
          <w:sz w:val="24"/>
          <w:szCs w:val="24"/>
        </w:rPr>
        <w:t xml:space="preserve">major </w:t>
      </w:r>
      <w:r>
        <w:rPr>
          <w:rFonts w:ascii="Times New Roman" w:hAnsi="Times New Roman" w:cs="Times New Roman"/>
          <w:sz w:val="24"/>
          <w:szCs w:val="24"/>
        </w:rPr>
        <w:t>weakness with the applicant’s application was that the determination of th</w:t>
      </w:r>
      <w:r w:rsidR="0051329F">
        <w:rPr>
          <w:rFonts w:ascii="Times New Roman" w:hAnsi="Times New Roman" w:cs="Times New Roman"/>
          <w:sz w:val="24"/>
          <w:szCs w:val="24"/>
        </w:rPr>
        <w:t xml:space="preserve">at </w:t>
      </w:r>
      <w:r>
        <w:rPr>
          <w:rFonts w:ascii="Times New Roman" w:hAnsi="Times New Roman" w:cs="Times New Roman"/>
          <w:sz w:val="24"/>
          <w:szCs w:val="24"/>
        </w:rPr>
        <w:t xml:space="preserve">main dispute was pending </w:t>
      </w:r>
      <w:r w:rsidR="00326DA3">
        <w:rPr>
          <w:rFonts w:ascii="Times New Roman" w:hAnsi="Times New Roman" w:cs="Times New Roman"/>
          <w:sz w:val="24"/>
          <w:szCs w:val="24"/>
        </w:rPr>
        <w:t>no</w:t>
      </w:r>
      <w:r>
        <w:rPr>
          <w:rFonts w:ascii="Times New Roman" w:hAnsi="Times New Roman" w:cs="Times New Roman"/>
          <w:sz w:val="24"/>
          <w:szCs w:val="24"/>
        </w:rPr>
        <w:t xml:space="preserve">where. </w:t>
      </w:r>
      <w:r w:rsidR="00326DA3">
        <w:rPr>
          <w:rFonts w:ascii="Times New Roman" w:hAnsi="Times New Roman" w:cs="Times New Roman"/>
          <w:sz w:val="24"/>
          <w:szCs w:val="24"/>
        </w:rPr>
        <w:t>It is true that t</w:t>
      </w:r>
      <w:r>
        <w:rPr>
          <w:rFonts w:ascii="Times New Roman" w:hAnsi="Times New Roman" w:cs="Times New Roman"/>
          <w:sz w:val="24"/>
          <w:szCs w:val="24"/>
        </w:rPr>
        <w:t xml:space="preserve">here was an appeal against the magistrate’s </w:t>
      </w:r>
      <w:r w:rsidR="00326DA3">
        <w:rPr>
          <w:rFonts w:ascii="Times New Roman" w:hAnsi="Times New Roman" w:cs="Times New Roman"/>
          <w:sz w:val="24"/>
          <w:szCs w:val="24"/>
        </w:rPr>
        <w:t>order of eviction</w:t>
      </w:r>
      <w:r>
        <w:rPr>
          <w:rFonts w:ascii="Times New Roman" w:hAnsi="Times New Roman" w:cs="Times New Roman"/>
          <w:sz w:val="24"/>
          <w:szCs w:val="24"/>
        </w:rPr>
        <w:t xml:space="preserve">. But in </w:t>
      </w:r>
      <w:r w:rsidR="00326DA3">
        <w:rPr>
          <w:rFonts w:ascii="Times New Roman" w:hAnsi="Times New Roman" w:cs="Times New Roman"/>
          <w:sz w:val="24"/>
          <w:szCs w:val="24"/>
        </w:rPr>
        <w:t xml:space="preserve">that appeal </w:t>
      </w:r>
      <w:r>
        <w:rPr>
          <w:rFonts w:ascii="Times New Roman" w:hAnsi="Times New Roman" w:cs="Times New Roman"/>
          <w:sz w:val="24"/>
          <w:szCs w:val="24"/>
        </w:rPr>
        <w:t xml:space="preserve">the court was not being called upon to determine what </w:t>
      </w:r>
      <w:r w:rsidR="0051329F">
        <w:rPr>
          <w:rFonts w:ascii="Times New Roman" w:hAnsi="Times New Roman" w:cs="Times New Roman"/>
          <w:sz w:val="24"/>
          <w:szCs w:val="24"/>
        </w:rPr>
        <w:t>“</w:t>
      </w:r>
      <w:r>
        <w:rPr>
          <w:rFonts w:ascii="Times New Roman" w:hAnsi="Times New Roman" w:cs="Times New Roman"/>
          <w:sz w:val="24"/>
          <w:szCs w:val="24"/>
        </w:rPr>
        <w:t>homestead</w:t>
      </w:r>
      <w:r w:rsidR="0051329F">
        <w:rPr>
          <w:rFonts w:ascii="Times New Roman" w:hAnsi="Times New Roman" w:cs="Times New Roman"/>
          <w:sz w:val="24"/>
          <w:szCs w:val="24"/>
        </w:rPr>
        <w:t>”</w:t>
      </w:r>
      <w:r>
        <w:rPr>
          <w:rFonts w:ascii="Times New Roman" w:hAnsi="Times New Roman" w:cs="Times New Roman"/>
          <w:sz w:val="24"/>
          <w:szCs w:val="24"/>
        </w:rPr>
        <w:t xml:space="preserve"> meant. It was being called </w:t>
      </w:r>
      <w:r w:rsidR="0051329F">
        <w:rPr>
          <w:rFonts w:ascii="Times New Roman" w:hAnsi="Times New Roman" w:cs="Times New Roman"/>
          <w:sz w:val="24"/>
          <w:szCs w:val="24"/>
        </w:rPr>
        <w:t xml:space="preserve">upon </w:t>
      </w:r>
      <w:r>
        <w:rPr>
          <w:rFonts w:ascii="Times New Roman" w:hAnsi="Times New Roman" w:cs="Times New Roman"/>
          <w:sz w:val="24"/>
          <w:szCs w:val="24"/>
        </w:rPr>
        <w:t xml:space="preserve">to reverse the eviction order on grounds completely unconnected to the </w:t>
      </w:r>
      <w:r w:rsidR="00C3658D">
        <w:rPr>
          <w:rFonts w:ascii="Times New Roman" w:hAnsi="Times New Roman" w:cs="Times New Roman"/>
          <w:sz w:val="24"/>
          <w:szCs w:val="24"/>
        </w:rPr>
        <w:t xml:space="preserve">meaning of homestead. In a nutshell, the applicant was challenging the loss of his farm. </w:t>
      </w:r>
    </w:p>
    <w:p w:rsidR="00C061C4" w:rsidRDefault="00C3658D" w:rsidP="004243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one ground </w:t>
      </w:r>
      <w:r w:rsidR="00326DA3">
        <w:rPr>
          <w:rFonts w:ascii="Times New Roman" w:hAnsi="Times New Roman" w:cs="Times New Roman"/>
          <w:sz w:val="24"/>
          <w:szCs w:val="24"/>
        </w:rPr>
        <w:t xml:space="preserve">of appeal </w:t>
      </w:r>
      <w:r>
        <w:rPr>
          <w:rFonts w:ascii="Times New Roman" w:hAnsi="Times New Roman" w:cs="Times New Roman"/>
          <w:sz w:val="24"/>
          <w:szCs w:val="24"/>
        </w:rPr>
        <w:t xml:space="preserve">in which he </w:t>
      </w:r>
      <w:r w:rsidR="0051329F">
        <w:rPr>
          <w:rFonts w:ascii="Times New Roman" w:hAnsi="Times New Roman" w:cs="Times New Roman"/>
          <w:sz w:val="24"/>
          <w:szCs w:val="24"/>
        </w:rPr>
        <w:t xml:space="preserve">said </w:t>
      </w:r>
      <w:r>
        <w:rPr>
          <w:rFonts w:ascii="Times New Roman" w:hAnsi="Times New Roman" w:cs="Times New Roman"/>
          <w:sz w:val="24"/>
          <w:szCs w:val="24"/>
        </w:rPr>
        <w:t xml:space="preserve">the magistrate </w:t>
      </w:r>
      <w:r w:rsidR="0051329F">
        <w:rPr>
          <w:rFonts w:ascii="Times New Roman" w:hAnsi="Times New Roman" w:cs="Times New Roman"/>
          <w:sz w:val="24"/>
          <w:szCs w:val="24"/>
        </w:rPr>
        <w:t xml:space="preserve">had </w:t>
      </w:r>
      <w:r>
        <w:rPr>
          <w:rFonts w:ascii="Times New Roman" w:hAnsi="Times New Roman" w:cs="Times New Roman"/>
          <w:sz w:val="24"/>
          <w:szCs w:val="24"/>
        </w:rPr>
        <w:t>erred by ordering eviction from a homestead without a proper description of what homestead meant, the applicant was not calling upon the appeal court to define th</w:t>
      </w:r>
      <w:r w:rsidR="0051329F">
        <w:rPr>
          <w:rFonts w:ascii="Times New Roman" w:hAnsi="Times New Roman" w:cs="Times New Roman"/>
          <w:sz w:val="24"/>
          <w:szCs w:val="24"/>
        </w:rPr>
        <w:t>at</w:t>
      </w:r>
      <w:r>
        <w:rPr>
          <w:rFonts w:ascii="Times New Roman" w:hAnsi="Times New Roman" w:cs="Times New Roman"/>
          <w:sz w:val="24"/>
          <w:szCs w:val="24"/>
        </w:rPr>
        <w:t xml:space="preserve"> term for them. Instead, he was calling upon the appeal court to brand the magistrate’s order as an unenforceable </w:t>
      </w:r>
      <w:r w:rsidRPr="00C3658D">
        <w:rPr>
          <w:rFonts w:ascii="Times New Roman" w:hAnsi="Times New Roman" w:cs="Times New Roman"/>
          <w:i/>
          <w:sz w:val="24"/>
          <w:szCs w:val="24"/>
        </w:rPr>
        <w:t>brutum fulmen</w:t>
      </w:r>
      <w:r>
        <w:rPr>
          <w:rFonts w:ascii="Times New Roman" w:hAnsi="Times New Roman" w:cs="Times New Roman"/>
          <w:sz w:val="24"/>
          <w:szCs w:val="24"/>
        </w:rPr>
        <w:t>. So</w:t>
      </w:r>
      <w:r w:rsidR="00326DA3">
        <w:rPr>
          <w:rFonts w:ascii="Times New Roman" w:hAnsi="Times New Roman" w:cs="Times New Roman"/>
          <w:sz w:val="24"/>
          <w:szCs w:val="24"/>
        </w:rPr>
        <w:t>,</w:t>
      </w:r>
      <w:r>
        <w:rPr>
          <w:rFonts w:ascii="Times New Roman" w:hAnsi="Times New Roman" w:cs="Times New Roman"/>
          <w:sz w:val="24"/>
          <w:szCs w:val="24"/>
        </w:rPr>
        <w:t xml:space="preserve"> nowhere was surgery pending to remove the ulcer. That means the urgent chamber application hung on nothing</w:t>
      </w:r>
    </w:p>
    <w:p w:rsidR="007222B1" w:rsidRDefault="007222B1" w:rsidP="004243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Determining what was meant by homestead was not the task before</w:t>
      </w:r>
      <w:r w:rsidR="00C061C4">
        <w:rPr>
          <w:rFonts w:ascii="Times New Roman" w:hAnsi="Times New Roman" w:cs="Times New Roman"/>
          <w:sz w:val="24"/>
          <w:szCs w:val="24"/>
        </w:rPr>
        <w:t xml:space="preserve"> me</w:t>
      </w:r>
      <w:r>
        <w:rPr>
          <w:rFonts w:ascii="Times New Roman" w:hAnsi="Times New Roman" w:cs="Times New Roman"/>
          <w:sz w:val="24"/>
          <w:szCs w:val="24"/>
        </w:rPr>
        <w:t xml:space="preserve">. The task before me was, or ought to have been, </w:t>
      </w:r>
      <w:r w:rsidR="00D36818">
        <w:rPr>
          <w:rFonts w:ascii="Times New Roman" w:hAnsi="Times New Roman" w:cs="Times New Roman"/>
          <w:sz w:val="24"/>
          <w:szCs w:val="24"/>
        </w:rPr>
        <w:t xml:space="preserve">if a </w:t>
      </w:r>
      <w:r w:rsidR="00D36818" w:rsidRPr="00D36818">
        <w:rPr>
          <w:rFonts w:ascii="Times New Roman" w:hAnsi="Times New Roman" w:cs="Times New Roman"/>
          <w:i/>
          <w:sz w:val="24"/>
          <w:szCs w:val="24"/>
        </w:rPr>
        <w:t>prima facie</w:t>
      </w:r>
      <w:r w:rsidR="00D36818">
        <w:rPr>
          <w:rFonts w:ascii="Times New Roman" w:hAnsi="Times New Roman" w:cs="Times New Roman"/>
          <w:sz w:val="24"/>
          <w:szCs w:val="24"/>
        </w:rPr>
        <w:t xml:space="preserve"> case had been proved, </w:t>
      </w:r>
      <w:r>
        <w:rPr>
          <w:rFonts w:ascii="Times New Roman" w:hAnsi="Times New Roman" w:cs="Times New Roman"/>
          <w:sz w:val="24"/>
          <w:szCs w:val="24"/>
        </w:rPr>
        <w:t>to give interim relief to the applicant by stopping the eviction</w:t>
      </w:r>
      <w:r w:rsidR="00D36818">
        <w:rPr>
          <w:rFonts w:ascii="Times New Roman" w:hAnsi="Times New Roman" w:cs="Times New Roman"/>
          <w:sz w:val="24"/>
          <w:szCs w:val="24"/>
        </w:rPr>
        <w:t>,</w:t>
      </w:r>
      <w:r>
        <w:rPr>
          <w:rFonts w:ascii="Times New Roman" w:hAnsi="Times New Roman" w:cs="Times New Roman"/>
          <w:sz w:val="24"/>
          <w:szCs w:val="24"/>
        </w:rPr>
        <w:t xml:space="preserve"> pending the resolution of the main dispute, namely determining what homestead meant. That was the point lost to the applicant.</w:t>
      </w:r>
    </w:p>
    <w:p w:rsidR="00326DA3" w:rsidRDefault="007222B1" w:rsidP="004243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other point lost to the applicant</w:t>
      </w:r>
      <w:r w:rsidR="00326DA3">
        <w:rPr>
          <w:rFonts w:ascii="Times New Roman" w:hAnsi="Times New Roman" w:cs="Times New Roman"/>
          <w:sz w:val="24"/>
          <w:szCs w:val="24"/>
        </w:rPr>
        <w:t xml:space="preserve"> – and this was the second reason for the dismissal of the application – w</w:t>
      </w:r>
      <w:r>
        <w:rPr>
          <w:rFonts w:ascii="Times New Roman" w:hAnsi="Times New Roman" w:cs="Times New Roman"/>
          <w:sz w:val="24"/>
          <w:szCs w:val="24"/>
        </w:rPr>
        <w:t>as that</w:t>
      </w:r>
      <w:r w:rsidR="00326DA3">
        <w:rPr>
          <w:rFonts w:ascii="Times New Roman" w:hAnsi="Times New Roman" w:cs="Times New Roman"/>
          <w:sz w:val="24"/>
          <w:szCs w:val="24"/>
        </w:rPr>
        <w:t>,</w:t>
      </w:r>
      <w:r>
        <w:rPr>
          <w:rFonts w:ascii="Times New Roman" w:hAnsi="Times New Roman" w:cs="Times New Roman"/>
          <w:sz w:val="24"/>
          <w:szCs w:val="24"/>
        </w:rPr>
        <w:t xml:space="preserve"> </w:t>
      </w:r>
      <w:r w:rsidR="00C3658D">
        <w:rPr>
          <w:rFonts w:ascii="Times New Roman" w:hAnsi="Times New Roman" w:cs="Times New Roman"/>
          <w:sz w:val="24"/>
          <w:szCs w:val="24"/>
        </w:rPr>
        <w:t>in effect</w:t>
      </w:r>
      <w:r w:rsidR="00326DA3">
        <w:rPr>
          <w:rFonts w:ascii="Times New Roman" w:hAnsi="Times New Roman" w:cs="Times New Roman"/>
          <w:sz w:val="24"/>
          <w:szCs w:val="24"/>
        </w:rPr>
        <w:t>,</w:t>
      </w:r>
      <w:r w:rsidR="00C3658D">
        <w:rPr>
          <w:rFonts w:ascii="Times New Roman" w:hAnsi="Times New Roman" w:cs="Times New Roman"/>
          <w:sz w:val="24"/>
          <w:szCs w:val="24"/>
        </w:rPr>
        <w:t xml:space="preserve"> </w:t>
      </w:r>
      <w:r>
        <w:rPr>
          <w:rFonts w:ascii="Times New Roman" w:hAnsi="Times New Roman" w:cs="Times New Roman"/>
          <w:sz w:val="24"/>
          <w:szCs w:val="24"/>
        </w:rPr>
        <w:t xml:space="preserve">what homestead meant had already been determined by the court </w:t>
      </w:r>
      <w:r w:rsidRPr="007222B1">
        <w:rPr>
          <w:rFonts w:ascii="Times New Roman" w:hAnsi="Times New Roman" w:cs="Times New Roman"/>
          <w:i/>
          <w:sz w:val="24"/>
          <w:szCs w:val="24"/>
        </w:rPr>
        <w:t>a quo</w:t>
      </w:r>
      <w:r>
        <w:rPr>
          <w:rFonts w:ascii="Times New Roman" w:hAnsi="Times New Roman" w:cs="Times New Roman"/>
          <w:sz w:val="24"/>
          <w:szCs w:val="24"/>
        </w:rPr>
        <w:t xml:space="preserve">. It was </w:t>
      </w:r>
      <w:r w:rsidR="00326DA3">
        <w:rPr>
          <w:rFonts w:ascii="Times New Roman" w:hAnsi="Times New Roman" w:cs="Times New Roman"/>
          <w:sz w:val="24"/>
          <w:szCs w:val="24"/>
        </w:rPr>
        <w:t xml:space="preserve">disingenuous </w:t>
      </w:r>
      <w:r>
        <w:rPr>
          <w:rFonts w:ascii="Times New Roman" w:hAnsi="Times New Roman" w:cs="Times New Roman"/>
          <w:sz w:val="24"/>
          <w:szCs w:val="24"/>
        </w:rPr>
        <w:t xml:space="preserve">for the applicant to try and push through the argument that homestead was a single dwelling </w:t>
      </w:r>
      <w:r w:rsidR="00326DA3">
        <w:rPr>
          <w:rFonts w:ascii="Times New Roman" w:hAnsi="Times New Roman" w:cs="Times New Roman"/>
          <w:sz w:val="24"/>
          <w:szCs w:val="24"/>
        </w:rPr>
        <w:t xml:space="preserve">merely </w:t>
      </w:r>
      <w:r>
        <w:rPr>
          <w:rFonts w:ascii="Times New Roman" w:hAnsi="Times New Roman" w:cs="Times New Roman"/>
          <w:sz w:val="24"/>
          <w:szCs w:val="24"/>
        </w:rPr>
        <w:t>+/- 224m</w:t>
      </w:r>
      <w:r w:rsidRPr="00C3658D">
        <w:rPr>
          <w:rFonts w:ascii="Times New Roman" w:hAnsi="Times New Roman" w:cs="Times New Roman"/>
          <w:sz w:val="24"/>
          <w:szCs w:val="24"/>
          <w:vertAlign w:val="superscript"/>
        </w:rPr>
        <w:t>2</w:t>
      </w:r>
      <w:r>
        <w:rPr>
          <w:rFonts w:ascii="Times New Roman" w:hAnsi="Times New Roman" w:cs="Times New Roman"/>
          <w:sz w:val="24"/>
          <w:szCs w:val="24"/>
        </w:rPr>
        <w:t xml:space="preserve"> in extent. </w:t>
      </w:r>
      <w:r w:rsidR="00540704">
        <w:rPr>
          <w:rFonts w:ascii="Times New Roman" w:hAnsi="Times New Roman" w:cs="Times New Roman"/>
          <w:sz w:val="24"/>
          <w:szCs w:val="24"/>
        </w:rPr>
        <w:t xml:space="preserve">The lease agreement did not just say </w:t>
      </w:r>
      <w:r w:rsidR="00C3658D">
        <w:rPr>
          <w:rFonts w:ascii="Times New Roman" w:hAnsi="Times New Roman" w:cs="Times New Roman"/>
          <w:sz w:val="24"/>
          <w:szCs w:val="24"/>
        </w:rPr>
        <w:t>“</w:t>
      </w:r>
      <w:r w:rsidR="00C3658D" w:rsidRPr="00C3658D">
        <w:rPr>
          <w:rFonts w:ascii="Times New Roman" w:hAnsi="Times New Roman" w:cs="Times New Roman"/>
          <w:i/>
          <w:sz w:val="24"/>
          <w:szCs w:val="24"/>
        </w:rPr>
        <w:t xml:space="preserve">… </w:t>
      </w:r>
      <w:r w:rsidR="00540704" w:rsidRPr="00C3658D">
        <w:rPr>
          <w:rFonts w:ascii="Times New Roman" w:hAnsi="Times New Roman" w:cs="Times New Roman"/>
          <w:i/>
          <w:sz w:val="24"/>
          <w:szCs w:val="24"/>
        </w:rPr>
        <w:t xml:space="preserve">homestead </w:t>
      </w:r>
      <w:r w:rsidR="00C3658D" w:rsidRPr="00C3658D">
        <w:rPr>
          <w:rFonts w:ascii="Times New Roman" w:hAnsi="Times New Roman" w:cs="Times New Roman"/>
          <w:i/>
          <w:sz w:val="24"/>
          <w:szCs w:val="24"/>
        </w:rPr>
        <w:t xml:space="preserve">… </w:t>
      </w:r>
      <w:r w:rsidR="00540704" w:rsidRPr="00C3658D">
        <w:rPr>
          <w:rFonts w:ascii="Times New Roman" w:hAnsi="Times New Roman" w:cs="Times New Roman"/>
          <w:i/>
          <w:sz w:val="24"/>
          <w:szCs w:val="24"/>
        </w:rPr>
        <w:t>measuring +/- 224m</w:t>
      </w:r>
      <w:r w:rsidR="00540704" w:rsidRPr="00C3658D">
        <w:rPr>
          <w:rFonts w:ascii="Times New Roman" w:hAnsi="Times New Roman" w:cs="Times New Roman"/>
          <w:i/>
          <w:sz w:val="24"/>
          <w:szCs w:val="24"/>
          <w:vertAlign w:val="superscript"/>
        </w:rPr>
        <w:t>2</w:t>
      </w:r>
      <w:r w:rsidR="00F31C7E">
        <w:rPr>
          <w:rFonts w:ascii="Times New Roman" w:hAnsi="Times New Roman" w:cs="Times New Roman"/>
          <w:sz w:val="24"/>
          <w:szCs w:val="24"/>
        </w:rPr>
        <w:t xml:space="preserve"> …”</w:t>
      </w:r>
      <w:r w:rsidR="00C3658D">
        <w:rPr>
          <w:rFonts w:ascii="Times New Roman" w:hAnsi="Times New Roman" w:cs="Times New Roman"/>
          <w:sz w:val="24"/>
          <w:szCs w:val="24"/>
        </w:rPr>
        <w:t xml:space="preserve"> and stop there</w:t>
      </w:r>
      <w:r w:rsidR="00540704">
        <w:rPr>
          <w:rFonts w:ascii="Times New Roman" w:hAnsi="Times New Roman" w:cs="Times New Roman"/>
          <w:sz w:val="24"/>
          <w:szCs w:val="24"/>
        </w:rPr>
        <w:t xml:space="preserve">. It also said </w:t>
      </w:r>
      <w:r w:rsidR="00C3658D">
        <w:rPr>
          <w:rFonts w:ascii="Times New Roman" w:hAnsi="Times New Roman" w:cs="Times New Roman"/>
          <w:sz w:val="24"/>
          <w:szCs w:val="24"/>
        </w:rPr>
        <w:t>“</w:t>
      </w:r>
      <w:r w:rsidR="00C3658D" w:rsidRPr="00F31C7E">
        <w:rPr>
          <w:rFonts w:ascii="Times New Roman" w:hAnsi="Times New Roman" w:cs="Times New Roman"/>
          <w:i/>
          <w:sz w:val="24"/>
          <w:szCs w:val="24"/>
        </w:rPr>
        <w:t xml:space="preserve">… </w:t>
      </w:r>
      <w:r w:rsidR="00540704" w:rsidRPr="00F31C7E">
        <w:rPr>
          <w:rFonts w:ascii="Times New Roman" w:hAnsi="Times New Roman" w:cs="Times New Roman"/>
          <w:i/>
          <w:sz w:val="24"/>
          <w:szCs w:val="24"/>
        </w:rPr>
        <w:t xml:space="preserve">approximately situated in the district of Mwenezi </w:t>
      </w:r>
      <w:r w:rsidR="00540704" w:rsidRPr="00F31C7E">
        <w:rPr>
          <w:rFonts w:ascii="Times New Roman" w:hAnsi="Times New Roman" w:cs="Times New Roman"/>
          <w:b/>
          <w:i/>
          <w:sz w:val="24"/>
          <w:szCs w:val="24"/>
          <w:u w:val="single"/>
        </w:rPr>
        <w:t>as depicted on the map attached hereto</w:t>
      </w:r>
      <w:r w:rsidR="00F31C7E">
        <w:rPr>
          <w:rFonts w:ascii="Times New Roman" w:hAnsi="Times New Roman" w:cs="Times New Roman"/>
          <w:i/>
          <w:sz w:val="24"/>
          <w:szCs w:val="24"/>
        </w:rPr>
        <w:t xml:space="preserve"> …</w:t>
      </w:r>
      <w:r w:rsidR="00C3658D">
        <w:rPr>
          <w:rFonts w:ascii="Times New Roman" w:hAnsi="Times New Roman" w:cs="Times New Roman"/>
          <w:sz w:val="24"/>
          <w:szCs w:val="24"/>
        </w:rPr>
        <w:t>” [my emphasis]</w:t>
      </w:r>
      <w:r w:rsidR="00540704">
        <w:rPr>
          <w:rFonts w:ascii="Times New Roman" w:hAnsi="Times New Roman" w:cs="Times New Roman"/>
          <w:sz w:val="24"/>
          <w:szCs w:val="24"/>
        </w:rPr>
        <w:t xml:space="preserve">. </w:t>
      </w:r>
      <w:r w:rsidR="00F31C7E">
        <w:rPr>
          <w:rFonts w:ascii="Times New Roman" w:hAnsi="Times New Roman" w:cs="Times New Roman"/>
          <w:sz w:val="24"/>
          <w:szCs w:val="24"/>
        </w:rPr>
        <w:t xml:space="preserve">That was not all. </w:t>
      </w:r>
      <w:r w:rsidR="00540704">
        <w:rPr>
          <w:rFonts w:ascii="Times New Roman" w:hAnsi="Times New Roman" w:cs="Times New Roman"/>
          <w:sz w:val="24"/>
          <w:szCs w:val="24"/>
        </w:rPr>
        <w:t xml:space="preserve">It also said </w:t>
      </w:r>
      <w:r w:rsidR="00F31C7E">
        <w:rPr>
          <w:rFonts w:ascii="Times New Roman" w:hAnsi="Times New Roman" w:cs="Times New Roman"/>
          <w:sz w:val="24"/>
          <w:szCs w:val="24"/>
        </w:rPr>
        <w:t>“</w:t>
      </w:r>
      <w:r w:rsidR="00F31C7E" w:rsidRPr="00F31C7E">
        <w:rPr>
          <w:rFonts w:ascii="Times New Roman" w:hAnsi="Times New Roman" w:cs="Times New Roman"/>
          <w:i/>
          <w:sz w:val="24"/>
          <w:szCs w:val="24"/>
        </w:rPr>
        <w:t xml:space="preserve">… </w:t>
      </w:r>
      <w:r w:rsidR="00540704" w:rsidRPr="00F31C7E">
        <w:rPr>
          <w:rFonts w:ascii="Times New Roman" w:hAnsi="Times New Roman" w:cs="Times New Roman"/>
          <w:i/>
          <w:sz w:val="24"/>
          <w:szCs w:val="24"/>
        </w:rPr>
        <w:t xml:space="preserve">the site with </w:t>
      </w:r>
      <w:r w:rsidR="00326DA3">
        <w:rPr>
          <w:rFonts w:ascii="Times New Roman" w:hAnsi="Times New Roman" w:cs="Times New Roman"/>
          <w:i/>
          <w:sz w:val="24"/>
          <w:szCs w:val="24"/>
        </w:rPr>
        <w:t xml:space="preserve">the </w:t>
      </w:r>
      <w:r w:rsidR="00540704" w:rsidRPr="00F31C7E">
        <w:rPr>
          <w:rFonts w:ascii="Times New Roman" w:hAnsi="Times New Roman" w:cs="Times New Roman"/>
          <w:i/>
          <w:sz w:val="24"/>
          <w:szCs w:val="24"/>
        </w:rPr>
        <w:t xml:space="preserve">said </w:t>
      </w:r>
      <w:r w:rsidR="00540704" w:rsidRPr="00F31C7E">
        <w:rPr>
          <w:rFonts w:ascii="Times New Roman" w:hAnsi="Times New Roman" w:cs="Times New Roman"/>
          <w:b/>
          <w:i/>
          <w:sz w:val="24"/>
          <w:szCs w:val="24"/>
          <w:u w:val="single"/>
        </w:rPr>
        <w:t>buildings</w:t>
      </w:r>
      <w:r w:rsidR="00540704" w:rsidRPr="00F31C7E">
        <w:rPr>
          <w:rFonts w:ascii="Times New Roman" w:hAnsi="Times New Roman" w:cs="Times New Roman"/>
          <w:i/>
          <w:sz w:val="24"/>
          <w:szCs w:val="24"/>
        </w:rPr>
        <w:t xml:space="preserve"> </w:t>
      </w:r>
      <w:r w:rsidR="00540704">
        <w:rPr>
          <w:rFonts w:ascii="Times New Roman" w:hAnsi="Times New Roman" w:cs="Times New Roman"/>
          <w:sz w:val="24"/>
          <w:szCs w:val="24"/>
        </w:rPr>
        <w:t xml:space="preserve">[not just building] </w:t>
      </w:r>
      <w:r w:rsidR="00540704" w:rsidRPr="00F31C7E">
        <w:rPr>
          <w:rFonts w:ascii="Times New Roman" w:hAnsi="Times New Roman" w:cs="Times New Roman"/>
          <w:i/>
          <w:sz w:val="24"/>
          <w:szCs w:val="24"/>
        </w:rPr>
        <w:t>and improvements</w:t>
      </w:r>
      <w:r w:rsidR="00F31C7E" w:rsidRPr="00F31C7E">
        <w:rPr>
          <w:rFonts w:ascii="Times New Roman" w:hAnsi="Times New Roman" w:cs="Times New Roman"/>
          <w:i/>
          <w:sz w:val="24"/>
          <w:szCs w:val="24"/>
        </w:rPr>
        <w:t xml:space="preserve"> …</w:t>
      </w:r>
      <w:r w:rsidR="00F31C7E">
        <w:rPr>
          <w:rFonts w:ascii="Times New Roman" w:hAnsi="Times New Roman" w:cs="Times New Roman"/>
          <w:sz w:val="24"/>
          <w:szCs w:val="24"/>
        </w:rPr>
        <w:t>”</w:t>
      </w:r>
      <w:r w:rsidR="00540704">
        <w:rPr>
          <w:rFonts w:ascii="Times New Roman" w:hAnsi="Times New Roman" w:cs="Times New Roman"/>
          <w:sz w:val="24"/>
          <w:szCs w:val="24"/>
        </w:rPr>
        <w:t xml:space="preserve"> w</w:t>
      </w:r>
      <w:r w:rsidR="00F31C7E">
        <w:rPr>
          <w:rFonts w:ascii="Times New Roman" w:hAnsi="Times New Roman" w:cs="Times New Roman"/>
          <w:sz w:val="24"/>
          <w:szCs w:val="24"/>
        </w:rPr>
        <w:t>ould be</w:t>
      </w:r>
      <w:r w:rsidR="00540704">
        <w:rPr>
          <w:rFonts w:ascii="Times New Roman" w:hAnsi="Times New Roman" w:cs="Times New Roman"/>
          <w:sz w:val="24"/>
          <w:szCs w:val="24"/>
        </w:rPr>
        <w:t xml:space="preserve"> “</w:t>
      </w:r>
      <w:r w:rsidR="00F31C7E">
        <w:rPr>
          <w:rFonts w:ascii="Times New Roman" w:hAnsi="Times New Roman" w:cs="Times New Roman"/>
          <w:sz w:val="24"/>
          <w:szCs w:val="24"/>
        </w:rPr>
        <w:t xml:space="preserve">… </w:t>
      </w:r>
      <w:r w:rsidR="00540704" w:rsidRPr="00F31C7E">
        <w:rPr>
          <w:rFonts w:ascii="Times New Roman" w:hAnsi="Times New Roman" w:cs="Times New Roman"/>
          <w:i/>
          <w:sz w:val="24"/>
          <w:szCs w:val="24"/>
        </w:rPr>
        <w:t>the leased premises</w:t>
      </w:r>
      <w:r w:rsidR="00F31C7E">
        <w:rPr>
          <w:rFonts w:ascii="Times New Roman" w:hAnsi="Times New Roman" w:cs="Times New Roman"/>
          <w:sz w:val="24"/>
          <w:szCs w:val="24"/>
        </w:rPr>
        <w:t xml:space="preserve"> …</w:t>
      </w:r>
      <w:r w:rsidR="00540704">
        <w:rPr>
          <w:rFonts w:ascii="Times New Roman" w:hAnsi="Times New Roman" w:cs="Times New Roman"/>
          <w:sz w:val="24"/>
          <w:szCs w:val="24"/>
        </w:rPr>
        <w:t>”</w:t>
      </w:r>
    </w:p>
    <w:p w:rsidR="00F31C7E" w:rsidRDefault="00326DA3" w:rsidP="004243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So the lease agreement itself</w:t>
      </w:r>
      <w:r w:rsidR="0051329F">
        <w:rPr>
          <w:rFonts w:ascii="Times New Roman" w:hAnsi="Times New Roman" w:cs="Times New Roman"/>
          <w:sz w:val="24"/>
          <w:szCs w:val="24"/>
        </w:rPr>
        <w:t>,</w:t>
      </w:r>
      <w:r>
        <w:rPr>
          <w:rFonts w:ascii="Times New Roman" w:hAnsi="Times New Roman" w:cs="Times New Roman"/>
          <w:sz w:val="24"/>
          <w:szCs w:val="24"/>
        </w:rPr>
        <w:t xml:space="preserve"> the b</w:t>
      </w:r>
      <w:r w:rsidR="0051329F">
        <w:rPr>
          <w:rFonts w:ascii="Times New Roman" w:hAnsi="Times New Roman" w:cs="Times New Roman"/>
          <w:sz w:val="24"/>
          <w:szCs w:val="24"/>
        </w:rPr>
        <w:t xml:space="preserve">edrock </w:t>
      </w:r>
      <w:r>
        <w:rPr>
          <w:rFonts w:ascii="Times New Roman" w:hAnsi="Times New Roman" w:cs="Times New Roman"/>
          <w:sz w:val="24"/>
          <w:szCs w:val="24"/>
        </w:rPr>
        <w:t xml:space="preserve">of the eviction </w:t>
      </w:r>
      <w:r w:rsidR="0051329F">
        <w:rPr>
          <w:rFonts w:ascii="Times New Roman" w:hAnsi="Times New Roman" w:cs="Times New Roman"/>
          <w:sz w:val="24"/>
          <w:szCs w:val="24"/>
        </w:rPr>
        <w:t xml:space="preserve">proceedings, </w:t>
      </w:r>
      <w:r>
        <w:rPr>
          <w:rFonts w:ascii="Times New Roman" w:hAnsi="Times New Roman" w:cs="Times New Roman"/>
          <w:sz w:val="24"/>
          <w:szCs w:val="24"/>
        </w:rPr>
        <w:t xml:space="preserve">recognised that the homestead was more than just one dwelling. </w:t>
      </w:r>
      <w:r w:rsidR="00540704">
        <w:rPr>
          <w:rFonts w:ascii="Times New Roman" w:hAnsi="Times New Roman" w:cs="Times New Roman"/>
          <w:sz w:val="24"/>
          <w:szCs w:val="24"/>
        </w:rPr>
        <w:t xml:space="preserve"> </w:t>
      </w:r>
    </w:p>
    <w:p w:rsidR="00F31C7E" w:rsidRDefault="0051329F" w:rsidP="004243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Then the</w:t>
      </w:r>
      <w:r w:rsidR="00540704">
        <w:rPr>
          <w:rFonts w:ascii="Times New Roman" w:hAnsi="Times New Roman" w:cs="Times New Roman"/>
          <w:sz w:val="24"/>
          <w:szCs w:val="24"/>
        </w:rPr>
        <w:t xml:space="preserve"> magistrate concluded that there was evidence that the homestead</w:t>
      </w:r>
      <w:r>
        <w:rPr>
          <w:rFonts w:ascii="Times New Roman" w:hAnsi="Times New Roman" w:cs="Times New Roman"/>
          <w:sz w:val="24"/>
          <w:szCs w:val="24"/>
        </w:rPr>
        <w:t xml:space="preserve"> </w:t>
      </w:r>
      <w:r w:rsidR="00540704">
        <w:rPr>
          <w:rFonts w:ascii="Times New Roman" w:hAnsi="Times New Roman" w:cs="Times New Roman"/>
          <w:sz w:val="24"/>
          <w:szCs w:val="24"/>
        </w:rPr>
        <w:t>was the one on the map. That map was also produced in the proceedings before me</w:t>
      </w:r>
      <w:r w:rsidR="00326DA3">
        <w:rPr>
          <w:rFonts w:ascii="Times New Roman" w:hAnsi="Times New Roman" w:cs="Times New Roman"/>
          <w:sz w:val="24"/>
          <w:szCs w:val="24"/>
        </w:rPr>
        <w:t xml:space="preserve">. </w:t>
      </w:r>
      <w:r w:rsidR="008E17B3">
        <w:rPr>
          <w:rFonts w:ascii="Times New Roman" w:hAnsi="Times New Roman" w:cs="Times New Roman"/>
          <w:sz w:val="24"/>
          <w:szCs w:val="24"/>
        </w:rPr>
        <w:t>It</w:t>
      </w:r>
      <w:r w:rsidR="00540704">
        <w:rPr>
          <w:rFonts w:ascii="Times New Roman" w:hAnsi="Times New Roman" w:cs="Times New Roman"/>
          <w:sz w:val="24"/>
          <w:szCs w:val="24"/>
        </w:rPr>
        <w:t xml:space="preserve"> referred to a rectangle with a cluster of buildings. It was not in dispute that those were the structures mentioned in the applicant’s founding affidavit. </w:t>
      </w:r>
    </w:p>
    <w:p w:rsidR="00540704" w:rsidRDefault="00540704" w:rsidP="004243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Above all, and at any rate, the dictionary meaning of </w:t>
      </w:r>
      <w:r w:rsidR="00D36818">
        <w:rPr>
          <w:rFonts w:ascii="Times New Roman" w:hAnsi="Times New Roman" w:cs="Times New Roman"/>
          <w:sz w:val="24"/>
          <w:szCs w:val="24"/>
        </w:rPr>
        <w:t>“</w:t>
      </w:r>
      <w:r>
        <w:rPr>
          <w:rFonts w:ascii="Times New Roman" w:hAnsi="Times New Roman" w:cs="Times New Roman"/>
          <w:sz w:val="24"/>
          <w:szCs w:val="24"/>
        </w:rPr>
        <w:t>homestead</w:t>
      </w:r>
      <w:r w:rsidR="00F31C7E">
        <w:rPr>
          <w:rFonts w:ascii="Times New Roman" w:hAnsi="Times New Roman" w:cs="Times New Roman"/>
          <w:sz w:val="24"/>
          <w:szCs w:val="24"/>
        </w:rPr>
        <w:t>”</w:t>
      </w:r>
      <w:r>
        <w:rPr>
          <w:rFonts w:ascii="Times New Roman" w:hAnsi="Times New Roman" w:cs="Times New Roman"/>
          <w:sz w:val="24"/>
          <w:szCs w:val="24"/>
        </w:rPr>
        <w:t xml:space="preserve"> </w:t>
      </w:r>
      <w:r w:rsidR="00F31C7E">
        <w:rPr>
          <w:rFonts w:ascii="Times New Roman" w:hAnsi="Times New Roman" w:cs="Times New Roman"/>
          <w:sz w:val="24"/>
          <w:szCs w:val="24"/>
        </w:rPr>
        <w:t xml:space="preserve">is </w:t>
      </w:r>
      <w:r>
        <w:rPr>
          <w:rFonts w:ascii="Times New Roman" w:hAnsi="Times New Roman" w:cs="Times New Roman"/>
          <w:sz w:val="24"/>
          <w:szCs w:val="24"/>
        </w:rPr>
        <w:t>a farmhouse and the adjacent buildings. Wikipedia, the free encyclopaedia</w:t>
      </w:r>
      <w:r w:rsidR="00CC001F">
        <w:rPr>
          <w:rFonts w:ascii="Times New Roman" w:hAnsi="Times New Roman" w:cs="Times New Roman"/>
          <w:sz w:val="24"/>
          <w:szCs w:val="24"/>
        </w:rPr>
        <w:t>,</w:t>
      </w:r>
      <w:r>
        <w:rPr>
          <w:rFonts w:ascii="Times New Roman" w:hAnsi="Times New Roman" w:cs="Times New Roman"/>
          <w:sz w:val="24"/>
          <w:szCs w:val="24"/>
        </w:rPr>
        <w:t xml:space="preserve"> says:</w:t>
      </w:r>
    </w:p>
    <w:p w:rsidR="00540704" w:rsidRDefault="00540704" w:rsidP="00424358">
      <w:pPr>
        <w:spacing w:after="0" w:line="360" w:lineRule="auto"/>
        <w:ind w:firstLine="720"/>
        <w:jc w:val="both"/>
        <w:rPr>
          <w:rFonts w:ascii="Times New Roman" w:hAnsi="Times New Roman" w:cs="Times New Roman"/>
          <w:sz w:val="24"/>
          <w:szCs w:val="24"/>
        </w:rPr>
      </w:pPr>
    </w:p>
    <w:p w:rsidR="00C061C4" w:rsidRDefault="00540704" w:rsidP="00F31C7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w:t>
      </w:r>
      <w:r w:rsidRPr="00F31C7E">
        <w:rPr>
          <w:rFonts w:ascii="Times New Roman" w:hAnsi="Times New Roman" w:cs="Times New Roman"/>
        </w:rPr>
        <w:t>A homestead is a dwelling</w:t>
      </w:r>
      <w:r w:rsidR="00C061C4" w:rsidRPr="00F31C7E">
        <w:rPr>
          <w:rFonts w:ascii="Times New Roman" w:hAnsi="Times New Roman" w:cs="Times New Roman"/>
        </w:rPr>
        <w:t>, especially a farmhouse, and adjacent outbuildings, typically on a large agricultural holding such as a ranch or station</w:t>
      </w:r>
      <w:r w:rsidR="00C061C4">
        <w:rPr>
          <w:rFonts w:ascii="Times New Roman" w:hAnsi="Times New Roman" w:cs="Times New Roman"/>
          <w:sz w:val="24"/>
          <w:szCs w:val="24"/>
        </w:rPr>
        <w:t>.”</w:t>
      </w:r>
    </w:p>
    <w:p w:rsidR="00C061C4" w:rsidRDefault="00C061C4" w:rsidP="00424358">
      <w:pPr>
        <w:spacing w:after="0" w:line="360" w:lineRule="auto"/>
        <w:ind w:firstLine="720"/>
        <w:jc w:val="both"/>
        <w:rPr>
          <w:rFonts w:ascii="Times New Roman" w:hAnsi="Times New Roman" w:cs="Times New Roman"/>
          <w:sz w:val="24"/>
          <w:szCs w:val="24"/>
        </w:rPr>
      </w:pPr>
    </w:p>
    <w:p w:rsidR="00C868E2" w:rsidRDefault="00F31C7E" w:rsidP="004243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Having won an order of eviction in the main proceedings</w:t>
      </w:r>
      <w:r w:rsidR="00326DA3">
        <w:rPr>
          <w:rFonts w:ascii="Times New Roman" w:hAnsi="Times New Roman" w:cs="Times New Roman"/>
          <w:sz w:val="24"/>
          <w:szCs w:val="24"/>
        </w:rPr>
        <w:t>,</w:t>
      </w:r>
      <w:r>
        <w:rPr>
          <w:rFonts w:ascii="Times New Roman" w:hAnsi="Times New Roman" w:cs="Times New Roman"/>
          <w:sz w:val="24"/>
          <w:szCs w:val="24"/>
        </w:rPr>
        <w:t xml:space="preserve"> and having been granted leave to execute pending appeal, the first respondent was entitled to enjoy the fruits of his success. The second respondent was not straying outside the boundaries of the court order. The manager’s house would not be included in the ejectment. The object of the urgent chamber application was manifestly to frustrate a legitimate process. It was designed to </w:t>
      </w:r>
      <w:r w:rsidR="00E327B2">
        <w:rPr>
          <w:rFonts w:ascii="Times New Roman" w:hAnsi="Times New Roman" w:cs="Times New Roman"/>
          <w:sz w:val="24"/>
          <w:szCs w:val="24"/>
        </w:rPr>
        <w:t xml:space="preserve">throw the parties back to the position that they had been in before litigation had started. That was </w:t>
      </w:r>
      <w:r w:rsidR="00D85B14">
        <w:rPr>
          <w:rFonts w:ascii="Times New Roman" w:hAnsi="Times New Roman" w:cs="Times New Roman"/>
          <w:sz w:val="24"/>
          <w:szCs w:val="24"/>
        </w:rPr>
        <w:t>wrong.</w:t>
      </w:r>
      <w:r w:rsidR="00C868E2">
        <w:rPr>
          <w:rFonts w:ascii="Times New Roman" w:hAnsi="Times New Roman" w:cs="Times New Roman"/>
          <w:sz w:val="24"/>
          <w:szCs w:val="24"/>
        </w:rPr>
        <w:t xml:space="preserve"> </w:t>
      </w:r>
    </w:p>
    <w:p w:rsidR="00406CEF" w:rsidRPr="009500E4" w:rsidRDefault="00C868E2" w:rsidP="00C868E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for the above reasons that I dismissed the application with costs</w:t>
      </w:r>
      <w:r w:rsidR="00E327B2">
        <w:rPr>
          <w:rFonts w:ascii="Times New Roman" w:hAnsi="Times New Roman" w:cs="Times New Roman"/>
          <w:sz w:val="24"/>
          <w:szCs w:val="24"/>
        </w:rPr>
        <w:t>.</w:t>
      </w:r>
      <w:r w:rsidR="007660BA" w:rsidRPr="009500E4">
        <w:rPr>
          <w:rFonts w:ascii="Times New Roman" w:hAnsi="Times New Roman" w:cs="Times New Roman"/>
          <w:sz w:val="24"/>
          <w:szCs w:val="24"/>
        </w:rPr>
        <w:t xml:space="preserve"> </w:t>
      </w:r>
    </w:p>
    <w:p w:rsidR="00BE61F0" w:rsidRDefault="00BE61F0" w:rsidP="008D2A5D">
      <w:pPr>
        <w:spacing w:after="0" w:line="360" w:lineRule="auto"/>
        <w:ind w:firstLine="720"/>
        <w:jc w:val="right"/>
        <w:rPr>
          <w:rFonts w:ascii="Times New Roman" w:hAnsi="Times New Roman" w:cs="Times New Roman"/>
          <w:sz w:val="24"/>
          <w:szCs w:val="24"/>
        </w:rPr>
      </w:pPr>
    </w:p>
    <w:p w:rsidR="008D2A5D" w:rsidRDefault="00C868E2" w:rsidP="008D2A5D">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6 March 2017</w:t>
      </w:r>
    </w:p>
    <w:p w:rsidR="008D2A5D" w:rsidRPr="007459AC" w:rsidRDefault="008D2A5D" w:rsidP="007459AC">
      <w:pPr>
        <w:spacing w:after="0" w:line="360" w:lineRule="auto"/>
        <w:jc w:val="right"/>
        <w:rPr>
          <w:rFonts w:ascii="Times New Roman" w:hAnsi="Times New Roman" w:cs="Times New Roman"/>
          <w:i/>
          <w:sz w:val="24"/>
          <w:szCs w:val="24"/>
        </w:rPr>
      </w:pPr>
      <w:r>
        <w:rPr>
          <w:noProof/>
          <w:lang w:val="en-GB" w:eastAsia="en-GB"/>
        </w:rPr>
        <w:drawing>
          <wp:inline distT="0" distB="0" distL="0" distR="0" wp14:anchorId="23A0277D" wp14:editId="5217B7B5">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BE61F0" w:rsidRDefault="00BE61F0" w:rsidP="00964850">
      <w:pPr>
        <w:spacing w:after="0" w:line="240" w:lineRule="auto"/>
        <w:jc w:val="both"/>
        <w:rPr>
          <w:rFonts w:ascii="Times New Roman" w:hAnsi="Times New Roman" w:cs="Times New Roman"/>
          <w:i/>
          <w:sz w:val="24"/>
          <w:szCs w:val="24"/>
        </w:rPr>
      </w:pPr>
    </w:p>
    <w:p w:rsidR="00406CEF" w:rsidRDefault="00C868E2" w:rsidP="0096485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Saratoga Makausi Law Chambers</w:t>
      </w:r>
      <w:r w:rsidR="007660BA" w:rsidRPr="007660BA">
        <w:rPr>
          <w:rFonts w:ascii="Times New Roman" w:hAnsi="Times New Roman" w:cs="Times New Roman"/>
          <w:sz w:val="24"/>
          <w:szCs w:val="24"/>
        </w:rPr>
        <w:t>, legal practitioners for the applicant</w:t>
      </w:r>
    </w:p>
    <w:p w:rsidR="00F01ED1" w:rsidRPr="00E544F4" w:rsidRDefault="00C868E2" w:rsidP="007660B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Kwirira &amp; Magwaliba</w:t>
      </w:r>
      <w:r w:rsidR="00CB2539" w:rsidRPr="00CB2539">
        <w:rPr>
          <w:rFonts w:ascii="Times New Roman" w:hAnsi="Times New Roman" w:cs="Times New Roman"/>
          <w:sz w:val="24"/>
          <w:szCs w:val="24"/>
        </w:rPr>
        <w:t xml:space="preserve">, legal practitioners for the </w:t>
      </w:r>
      <w:r>
        <w:rPr>
          <w:rFonts w:ascii="Times New Roman" w:hAnsi="Times New Roman" w:cs="Times New Roman"/>
          <w:sz w:val="24"/>
          <w:szCs w:val="24"/>
        </w:rPr>
        <w:t xml:space="preserve">first </w:t>
      </w:r>
      <w:r w:rsidR="007660BA">
        <w:rPr>
          <w:rFonts w:ascii="Times New Roman" w:hAnsi="Times New Roman" w:cs="Times New Roman"/>
          <w:sz w:val="24"/>
          <w:szCs w:val="24"/>
        </w:rPr>
        <w:t>respondent</w:t>
      </w:r>
      <w:r w:rsidR="006867E6" w:rsidRPr="00E544F4">
        <w:rPr>
          <w:rFonts w:ascii="Times New Roman" w:hAnsi="Times New Roman" w:cs="Times New Roman"/>
          <w:sz w:val="24"/>
          <w:szCs w:val="24"/>
        </w:rPr>
        <w:t xml:space="preserve"> </w:t>
      </w:r>
    </w:p>
    <w:sectPr w:rsidR="00F01ED1" w:rsidRPr="00E544F4"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3C5" w:rsidRDefault="008D63C5" w:rsidP="00EA00E7">
      <w:pPr>
        <w:spacing w:after="0" w:line="240" w:lineRule="auto"/>
      </w:pPr>
      <w:r>
        <w:separator/>
      </w:r>
    </w:p>
  </w:endnote>
  <w:endnote w:type="continuationSeparator" w:id="0">
    <w:p w:rsidR="008D63C5" w:rsidRDefault="008D63C5"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3C5" w:rsidRDefault="008D63C5" w:rsidP="00EA00E7">
      <w:pPr>
        <w:spacing w:after="0" w:line="240" w:lineRule="auto"/>
      </w:pPr>
      <w:r>
        <w:separator/>
      </w:r>
    </w:p>
  </w:footnote>
  <w:footnote w:type="continuationSeparator" w:id="0">
    <w:p w:rsidR="008D63C5" w:rsidRDefault="008D63C5" w:rsidP="00EA00E7">
      <w:pPr>
        <w:spacing w:after="0" w:line="240" w:lineRule="auto"/>
      </w:pPr>
      <w:r>
        <w:continuationSeparator/>
      </w:r>
    </w:p>
  </w:footnote>
  <w:footnote w:id="1">
    <w:p w:rsidR="00326DA3" w:rsidRDefault="00326DA3" w:rsidP="00E1797F">
      <w:pPr>
        <w:pStyle w:val="FootnoteText"/>
      </w:pPr>
      <w:r>
        <w:rPr>
          <w:rStyle w:val="FootnoteReference"/>
        </w:rPr>
        <w:footnoteRef/>
      </w:r>
      <w:r>
        <w:t xml:space="preserve"> 1914 AD 221</w:t>
      </w:r>
    </w:p>
  </w:footnote>
  <w:footnote w:id="2">
    <w:p w:rsidR="00326DA3" w:rsidRDefault="00326DA3" w:rsidP="00E1797F">
      <w:pPr>
        <w:pStyle w:val="FootnoteText"/>
      </w:pPr>
      <w:r>
        <w:rPr>
          <w:rStyle w:val="FootnoteReference"/>
        </w:rPr>
        <w:footnoteRef/>
      </w:r>
      <w:r>
        <w:t xml:space="preserve"> 1996 [1] ZLR 289 [SC]</w:t>
      </w:r>
    </w:p>
  </w:footnote>
  <w:footnote w:id="3">
    <w:p w:rsidR="00326DA3" w:rsidRDefault="00326DA3" w:rsidP="00E1797F">
      <w:pPr>
        <w:pStyle w:val="FootnoteText"/>
      </w:pPr>
      <w:r>
        <w:rPr>
          <w:rStyle w:val="FootnoteReference"/>
        </w:rPr>
        <w:footnoteRef/>
      </w:r>
      <w:r>
        <w:t xml:space="preserve"> 1997 [1] SA 391 [A]</w:t>
      </w:r>
    </w:p>
  </w:footnote>
  <w:footnote w:id="4">
    <w:p w:rsidR="00326DA3" w:rsidRDefault="00326DA3" w:rsidP="00E1797F">
      <w:pPr>
        <w:pStyle w:val="FootnoteText"/>
      </w:pPr>
      <w:r>
        <w:rPr>
          <w:rStyle w:val="FootnoteReference"/>
        </w:rPr>
        <w:footnoteRef/>
      </w:r>
      <w:r>
        <w:t xml:space="preserve"> 1980 ZLR 378</w:t>
      </w:r>
    </w:p>
  </w:footnote>
  <w:footnote w:id="5">
    <w:p w:rsidR="00326DA3" w:rsidRDefault="00326DA3" w:rsidP="00E1797F">
      <w:pPr>
        <w:pStyle w:val="FootnoteText"/>
      </w:pPr>
      <w:r>
        <w:rPr>
          <w:rStyle w:val="FootnoteReference"/>
        </w:rPr>
        <w:footnoteRef/>
      </w:r>
      <w:r>
        <w:t xml:space="preserve"> 2000 [1] ZLR 234 [H]</w:t>
      </w:r>
    </w:p>
  </w:footnote>
  <w:footnote w:id="6">
    <w:p w:rsidR="00326DA3" w:rsidRPr="007E18F3" w:rsidRDefault="00326DA3">
      <w:pPr>
        <w:pStyle w:val="FootnoteText"/>
        <w:rPr>
          <w:lang w:val="en-US"/>
        </w:rPr>
      </w:pPr>
      <w:r>
        <w:rPr>
          <w:rStyle w:val="FootnoteReference"/>
        </w:rPr>
        <w:footnoteRef/>
      </w:r>
      <w:r>
        <w:t xml:space="preserve"> </w:t>
      </w:r>
      <w:r>
        <w:rPr>
          <w:lang w:val="en-US"/>
        </w:rPr>
        <w:t xml:space="preserve">1998 [1]ZLR 188 [H] at p 193A – B </w:t>
      </w:r>
    </w:p>
  </w:footnote>
  <w:footnote w:id="7">
    <w:p w:rsidR="00326DA3" w:rsidRPr="005304E9" w:rsidRDefault="00326DA3">
      <w:pPr>
        <w:pStyle w:val="FootnoteText"/>
        <w:rPr>
          <w:lang w:val="en-US"/>
        </w:rPr>
      </w:pPr>
      <w:r>
        <w:rPr>
          <w:rStyle w:val="FootnoteReference"/>
        </w:rPr>
        <w:footnoteRef/>
      </w:r>
      <w:r>
        <w:t xml:space="preserve"> </w:t>
      </w:r>
      <w:r>
        <w:rPr>
          <w:lang w:val="en-US"/>
        </w:rPr>
        <w:t>2003 [2] ZLR 452 [H]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9107"/>
      <w:docPartObj>
        <w:docPartGallery w:val="Page Numbers (Top of Page)"/>
        <w:docPartUnique/>
      </w:docPartObj>
    </w:sdtPr>
    <w:sdtEndPr>
      <w:rPr>
        <w:rFonts w:ascii="Times New Roman" w:hAnsi="Times New Roman" w:cs="Times New Roman"/>
        <w:sz w:val="24"/>
        <w:szCs w:val="24"/>
      </w:rPr>
    </w:sdtEndPr>
    <w:sdtContent>
      <w:p w:rsidR="00326DA3" w:rsidRPr="00E544F4" w:rsidRDefault="00326DA3">
        <w:pPr>
          <w:pStyle w:val="Header"/>
          <w:jc w:val="right"/>
          <w:rPr>
            <w:rFonts w:ascii="Times New Roman" w:hAnsi="Times New Roman" w:cs="Times New Roman"/>
            <w:sz w:val="24"/>
            <w:szCs w:val="24"/>
          </w:rPr>
        </w:pPr>
        <w:r w:rsidRPr="00E544F4">
          <w:rPr>
            <w:rFonts w:ascii="Times New Roman" w:hAnsi="Times New Roman" w:cs="Times New Roman"/>
            <w:sz w:val="24"/>
            <w:szCs w:val="24"/>
          </w:rPr>
          <w:fldChar w:fldCharType="begin"/>
        </w:r>
        <w:r w:rsidRPr="00E544F4">
          <w:rPr>
            <w:rFonts w:ascii="Times New Roman" w:hAnsi="Times New Roman" w:cs="Times New Roman"/>
            <w:sz w:val="24"/>
            <w:szCs w:val="24"/>
          </w:rPr>
          <w:instrText xml:space="preserve"> PAGE   \* MERGEFORMAT </w:instrText>
        </w:r>
        <w:r w:rsidRPr="00E544F4">
          <w:rPr>
            <w:rFonts w:ascii="Times New Roman" w:hAnsi="Times New Roman" w:cs="Times New Roman"/>
            <w:sz w:val="24"/>
            <w:szCs w:val="24"/>
          </w:rPr>
          <w:fldChar w:fldCharType="separate"/>
        </w:r>
        <w:r w:rsidR="00120A96">
          <w:rPr>
            <w:rFonts w:ascii="Times New Roman" w:hAnsi="Times New Roman" w:cs="Times New Roman"/>
            <w:noProof/>
            <w:sz w:val="24"/>
            <w:szCs w:val="24"/>
          </w:rPr>
          <w:t>1</w:t>
        </w:r>
        <w:r w:rsidRPr="00E544F4">
          <w:rPr>
            <w:rFonts w:ascii="Times New Roman" w:hAnsi="Times New Roman" w:cs="Times New Roman"/>
            <w:sz w:val="24"/>
            <w:szCs w:val="24"/>
          </w:rPr>
          <w:fldChar w:fldCharType="end"/>
        </w:r>
      </w:p>
      <w:p w:rsidR="00326DA3" w:rsidRPr="00E544F4" w:rsidRDefault="00326DA3">
        <w:pPr>
          <w:pStyle w:val="Header"/>
          <w:jc w:val="right"/>
          <w:rPr>
            <w:rFonts w:ascii="Times New Roman" w:hAnsi="Times New Roman" w:cs="Times New Roman"/>
            <w:sz w:val="24"/>
            <w:szCs w:val="24"/>
          </w:rPr>
        </w:pPr>
        <w:r w:rsidRPr="00E544F4">
          <w:rPr>
            <w:rFonts w:ascii="Times New Roman" w:hAnsi="Times New Roman" w:cs="Times New Roman"/>
            <w:sz w:val="24"/>
            <w:szCs w:val="24"/>
          </w:rPr>
          <w:t>H</w:t>
        </w:r>
        <w:r>
          <w:rPr>
            <w:rFonts w:ascii="Times New Roman" w:hAnsi="Times New Roman" w:cs="Times New Roman"/>
            <w:sz w:val="24"/>
            <w:szCs w:val="24"/>
          </w:rPr>
          <w:t xml:space="preserve">MA </w:t>
        </w:r>
        <w:r w:rsidR="003A0634">
          <w:rPr>
            <w:rFonts w:ascii="Times New Roman" w:hAnsi="Times New Roman" w:cs="Times New Roman"/>
            <w:sz w:val="24"/>
            <w:szCs w:val="24"/>
          </w:rPr>
          <w:t xml:space="preserve">12 </w:t>
        </w:r>
        <w:r>
          <w:rPr>
            <w:rFonts w:ascii="Times New Roman" w:hAnsi="Times New Roman" w:cs="Times New Roman"/>
            <w:sz w:val="24"/>
            <w:szCs w:val="24"/>
          </w:rPr>
          <w:t>-17</w:t>
        </w:r>
      </w:p>
      <w:p w:rsidR="00326DA3" w:rsidRPr="00E544F4" w:rsidRDefault="00326DA3">
        <w:pPr>
          <w:pStyle w:val="Header"/>
          <w:jc w:val="right"/>
          <w:rPr>
            <w:rFonts w:ascii="Times New Roman" w:hAnsi="Times New Roman" w:cs="Times New Roman"/>
            <w:sz w:val="24"/>
            <w:szCs w:val="24"/>
          </w:rPr>
        </w:pPr>
        <w:r>
          <w:rPr>
            <w:rFonts w:ascii="Times New Roman" w:hAnsi="Times New Roman" w:cs="Times New Roman"/>
            <w:sz w:val="24"/>
            <w:szCs w:val="24"/>
          </w:rPr>
          <w:t>Case No HC 44/17</w:t>
        </w:r>
      </w:p>
    </w:sdtContent>
  </w:sdt>
  <w:p w:rsidR="00326DA3" w:rsidRDefault="00326D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935"/>
    <w:multiLevelType w:val="hybridMultilevel"/>
    <w:tmpl w:val="41E450A4"/>
    <w:lvl w:ilvl="0" w:tplc="C14AD508">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67D0E2D"/>
    <w:multiLevelType w:val="hybridMultilevel"/>
    <w:tmpl w:val="CA3CEA7C"/>
    <w:lvl w:ilvl="0" w:tplc="7FB0E5AE">
      <w:start w:val="1"/>
      <w:numFmt w:val="decimal"/>
      <w:lvlText w:val="%1"/>
      <w:lvlJc w:val="left"/>
      <w:pPr>
        <w:ind w:left="1080" w:hanging="72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2" w15:restartNumberingAfterBreak="0">
    <w:nsid w:val="0B626C3A"/>
    <w:multiLevelType w:val="hybridMultilevel"/>
    <w:tmpl w:val="403838E2"/>
    <w:lvl w:ilvl="0" w:tplc="4EAEC2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0C5245AD"/>
    <w:multiLevelType w:val="hybridMultilevel"/>
    <w:tmpl w:val="85D0ED9C"/>
    <w:lvl w:ilvl="0" w:tplc="74845A9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15:restartNumberingAfterBreak="0">
    <w:nsid w:val="0DD712B0"/>
    <w:multiLevelType w:val="multilevel"/>
    <w:tmpl w:val="D5F0FE5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152024F4"/>
    <w:multiLevelType w:val="hybridMultilevel"/>
    <w:tmpl w:val="4176AB7E"/>
    <w:lvl w:ilvl="0" w:tplc="95C66AB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15:restartNumberingAfterBreak="0">
    <w:nsid w:val="18994AFE"/>
    <w:multiLevelType w:val="hybridMultilevel"/>
    <w:tmpl w:val="CCA2FF40"/>
    <w:lvl w:ilvl="0" w:tplc="B276EA8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7" w15:restartNumberingAfterBreak="0">
    <w:nsid w:val="1F971B1A"/>
    <w:multiLevelType w:val="hybridMultilevel"/>
    <w:tmpl w:val="4224D6CE"/>
    <w:lvl w:ilvl="0" w:tplc="2196F6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25CD69E8"/>
    <w:multiLevelType w:val="hybridMultilevel"/>
    <w:tmpl w:val="4F2CCC16"/>
    <w:lvl w:ilvl="0" w:tplc="14905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879F3"/>
    <w:multiLevelType w:val="hybridMultilevel"/>
    <w:tmpl w:val="E548A9C8"/>
    <w:lvl w:ilvl="0" w:tplc="9BD271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2FF339F3"/>
    <w:multiLevelType w:val="hybridMultilevel"/>
    <w:tmpl w:val="BF522A7A"/>
    <w:lvl w:ilvl="0" w:tplc="464A071A">
      <w:start w:val="2"/>
      <w:numFmt w:val="lowerRoman"/>
      <w:lvlText w:val="(%1)"/>
      <w:lvlJc w:val="left"/>
      <w:pPr>
        <w:ind w:left="1080" w:hanging="72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314A1C90"/>
    <w:multiLevelType w:val="hybridMultilevel"/>
    <w:tmpl w:val="A9C4718C"/>
    <w:lvl w:ilvl="0" w:tplc="6D247E4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33627D20"/>
    <w:multiLevelType w:val="hybridMultilevel"/>
    <w:tmpl w:val="577EE1F2"/>
    <w:lvl w:ilvl="0" w:tplc="A5F423DE">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33AD3B7E"/>
    <w:multiLevelType w:val="hybridMultilevel"/>
    <w:tmpl w:val="2B582CC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4" w15:restartNumberingAfterBreak="0">
    <w:nsid w:val="37020D12"/>
    <w:multiLevelType w:val="hybridMultilevel"/>
    <w:tmpl w:val="0C3E2CF2"/>
    <w:lvl w:ilvl="0" w:tplc="6ACA322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5" w15:restartNumberingAfterBreak="0">
    <w:nsid w:val="44D8612A"/>
    <w:multiLevelType w:val="hybridMultilevel"/>
    <w:tmpl w:val="9AF2BEF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6" w15:restartNumberingAfterBreak="0">
    <w:nsid w:val="4F3B5C83"/>
    <w:multiLevelType w:val="hybridMultilevel"/>
    <w:tmpl w:val="85824762"/>
    <w:lvl w:ilvl="0" w:tplc="40FEB4B2">
      <w:start w:val="1"/>
      <w:numFmt w:val="upperLetter"/>
      <w:lvlText w:val="%1."/>
      <w:lvlJc w:val="left"/>
      <w:pPr>
        <w:ind w:left="3240" w:hanging="360"/>
      </w:pPr>
      <w:rPr>
        <w:rFonts w:hint="default"/>
        <w:sz w:val="22"/>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17" w15:restartNumberingAfterBreak="0">
    <w:nsid w:val="50510164"/>
    <w:multiLevelType w:val="hybridMultilevel"/>
    <w:tmpl w:val="09845F4C"/>
    <w:lvl w:ilvl="0" w:tplc="C4604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3A6726"/>
    <w:multiLevelType w:val="hybridMultilevel"/>
    <w:tmpl w:val="F2927EE6"/>
    <w:lvl w:ilvl="0" w:tplc="BBECF4C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9" w15:restartNumberingAfterBreak="0">
    <w:nsid w:val="593F1195"/>
    <w:multiLevelType w:val="hybridMultilevel"/>
    <w:tmpl w:val="97180918"/>
    <w:lvl w:ilvl="0" w:tplc="3FD2AD04">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15:restartNumberingAfterBreak="0">
    <w:nsid w:val="5F6438FF"/>
    <w:multiLevelType w:val="hybridMultilevel"/>
    <w:tmpl w:val="BB1E1B2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1" w15:restartNumberingAfterBreak="0">
    <w:nsid w:val="61485686"/>
    <w:multiLevelType w:val="hybridMultilevel"/>
    <w:tmpl w:val="0B982A84"/>
    <w:lvl w:ilvl="0" w:tplc="D4685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2AF1837"/>
    <w:multiLevelType w:val="hybridMultilevel"/>
    <w:tmpl w:val="5E6E076A"/>
    <w:lvl w:ilvl="0" w:tplc="D8CC8C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15:restartNumberingAfterBreak="0">
    <w:nsid w:val="65DC7FAD"/>
    <w:multiLevelType w:val="hybridMultilevel"/>
    <w:tmpl w:val="56EADD8C"/>
    <w:lvl w:ilvl="0" w:tplc="2E56F06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68973458"/>
    <w:multiLevelType w:val="hybridMultilevel"/>
    <w:tmpl w:val="A8042FBA"/>
    <w:lvl w:ilvl="0" w:tplc="52F885A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5" w15:restartNumberingAfterBreak="0">
    <w:nsid w:val="70CD28F1"/>
    <w:multiLevelType w:val="hybridMultilevel"/>
    <w:tmpl w:val="26E20862"/>
    <w:lvl w:ilvl="0" w:tplc="7514DA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6" w15:restartNumberingAfterBreak="0">
    <w:nsid w:val="7337600B"/>
    <w:multiLevelType w:val="hybridMultilevel"/>
    <w:tmpl w:val="AF6AF2F6"/>
    <w:lvl w:ilvl="0" w:tplc="34C6E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15:restartNumberingAfterBreak="0">
    <w:nsid w:val="73A24FD0"/>
    <w:multiLevelType w:val="hybridMultilevel"/>
    <w:tmpl w:val="B6461A82"/>
    <w:lvl w:ilvl="0" w:tplc="09F697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8" w15:restartNumberingAfterBreak="0">
    <w:nsid w:val="74AB201D"/>
    <w:multiLevelType w:val="multilevel"/>
    <w:tmpl w:val="9E50EEF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9" w15:restartNumberingAfterBreak="0">
    <w:nsid w:val="78663CDE"/>
    <w:multiLevelType w:val="hybridMultilevel"/>
    <w:tmpl w:val="E2380C40"/>
    <w:lvl w:ilvl="0" w:tplc="46CAFFB8">
      <w:start w:val="1"/>
      <w:numFmt w:val="lowerLetter"/>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15:restartNumberingAfterBreak="0">
    <w:nsid w:val="7BD01F4B"/>
    <w:multiLevelType w:val="hybridMultilevel"/>
    <w:tmpl w:val="F7F29954"/>
    <w:lvl w:ilvl="0" w:tplc="2F8A2BD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1" w15:restartNumberingAfterBreak="0">
    <w:nsid w:val="7D1A12AA"/>
    <w:multiLevelType w:val="multilevel"/>
    <w:tmpl w:val="585AC75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9"/>
  </w:num>
  <w:num w:numId="2">
    <w:abstractNumId w:val="8"/>
  </w:num>
  <w:num w:numId="3">
    <w:abstractNumId w:val="9"/>
  </w:num>
  <w:num w:numId="4">
    <w:abstractNumId w:val="14"/>
  </w:num>
  <w:num w:numId="5">
    <w:abstractNumId w:val="18"/>
  </w:num>
  <w:num w:numId="6">
    <w:abstractNumId w:val="7"/>
  </w:num>
  <w:num w:numId="7">
    <w:abstractNumId w:val="6"/>
  </w:num>
  <w:num w:numId="8">
    <w:abstractNumId w:val="26"/>
  </w:num>
  <w:num w:numId="9">
    <w:abstractNumId w:val="3"/>
  </w:num>
  <w:num w:numId="10">
    <w:abstractNumId w:val="24"/>
  </w:num>
  <w:num w:numId="11">
    <w:abstractNumId w:val="27"/>
  </w:num>
  <w:num w:numId="12">
    <w:abstractNumId w:val="30"/>
  </w:num>
  <w:num w:numId="13">
    <w:abstractNumId w:val="2"/>
  </w:num>
  <w:num w:numId="14">
    <w:abstractNumId w:val="15"/>
  </w:num>
  <w:num w:numId="15">
    <w:abstractNumId w:val="5"/>
  </w:num>
  <w:num w:numId="16">
    <w:abstractNumId w:val="22"/>
  </w:num>
  <w:num w:numId="17">
    <w:abstractNumId w:val="25"/>
  </w:num>
  <w:num w:numId="18">
    <w:abstractNumId w:val="23"/>
  </w:num>
  <w:num w:numId="19">
    <w:abstractNumId w:val="29"/>
  </w:num>
  <w:num w:numId="20">
    <w:abstractNumId w:val="0"/>
  </w:num>
  <w:num w:numId="21">
    <w:abstractNumId w:val="12"/>
  </w:num>
  <w:num w:numId="22">
    <w:abstractNumId w:val="10"/>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0"/>
  </w:num>
  <w:num w:numId="26">
    <w:abstractNumId w:val="17"/>
  </w:num>
  <w:num w:numId="27">
    <w:abstractNumId w:val="4"/>
  </w:num>
  <w:num w:numId="28">
    <w:abstractNumId w:val="21"/>
  </w:num>
  <w:num w:numId="29">
    <w:abstractNumId w:val="31"/>
  </w:num>
  <w:num w:numId="30">
    <w:abstractNumId w:val="11"/>
  </w:num>
  <w:num w:numId="31">
    <w:abstractNumId w:val="16"/>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776"/>
    <w:rsid w:val="0000087E"/>
    <w:rsid w:val="0000141A"/>
    <w:rsid w:val="000014FC"/>
    <w:rsid w:val="000017C6"/>
    <w:rsid w:val="00001962"/>
    <w:rsid w:val="00001BAF"/>
    <w:rsid w:val="00001EEA"/>
    <w:rsid w:val="000029F8"/>
    <w:rsid w:val="000031AC"/>
    <w:rsid w:val="00003585"/>
    <w:rsid w:val="00003D3A"/>
    <w:rsid w:val="00003D8A"/>
    <w:rsid w:val="000046B5"/>
    <w:rsid w:val="00004A86"/>
    <w:rsid w:val="0000528B"/>
    <w:rsid w:val="000052B4"/>
    <w:rsid w:val="000053BC"/>
    <w:rsid w:val="00005565"/>
    <w:rsid w:val="00005636"/>
    <w:rsid w:val="00007385"/>
    <w:rsid w:val="00007499"/>
    <w:rsid w:val="000074E6"/>
    <w:rsid w:val="00007A23"/>
    <w:rsid w:val="00011216"/>
    <w:rsid w:val="0001180F"/>
    <w:rsid w:val="000138BF"/>
    <w:rsid w:val="00013D3A"/>
    <w:rsid w:val="000144E8"/>
    <w:rsid w:val="00014AA2"/>
    <w:rsid w:val="00015299"/>
    <w:rsid w:val="00015328"/>
    <w:rsid w:val="00016C3D"/>
    <w:rsid w:val="00017D4B"/>
    <w:rsid w:val="000202AA"/>
    <w:rsid w:val="00020393"/>
    <w:rsid w:val="000206A2"/>
    <w:rsid w:val="000219C1"/>
    <w:rsid w:val="00021DCC"/>
    <w:rsid w:val="00022BD9"/>
    <w:rsid w:val="00024E01"/>
    <w:rsid w:val="000257DD"/>
    <w:rsid w:val="0002631B"/>
    <w:rsid w:val="000300FD"/>
    <w:rsid w:val="000304CF"/>
    <w:rsid w:val="000306A5"/>
    <w:rsid w:val="00030DC2"/>
    <w:rsid w:val="000314F2"/>
    <w:rsid w:val="00031D04"/>
    <w:rsid w:val="00032DF7"/>
    <w:rsid w:val="0003388A"/>
    <w:rsid w:val="00033F1D"/>
    <w:rsid w:val="000350A4"/>
    <w:rsid w:val="000355F3"/>
    <w:rsid w:val="000356A7"/>
    <w:rsid w:val="00036A96"/>
    <w:rsid w:val="00037F60"/>
    <w:rsid w:val="00040B95"/>
    <w:rsid w:val="000412A5"/>
    <w:rsid w:val="000418DA"/>
    <w:rsid w:val="00043C17"/>
    <w:rsid w:val="00045A6F"/>
    <w:rsid w:val="00046683"/>
    <w:rsid w:val="00046B6D"/>
    <w:rsid w:val="000471B0"/>
    <w:rsid w:val="000472DE"/>
    <w:rsid w:val="00050992"/>
    <w:rsid w:val="000509CC"/>
    <w:rsid w:val="00052AA2"/>
    <w:rsid w:val="00053220"/>
    <w:rsid w:val="000538D0"/>
    <w:rsid w:val="00053E02"/>
    <w:rsid w:val="00054346"/>
    <w:rsid w:val="0005472A"/>
    <w:rsid w:val="00054FB3"/>
    <w:rsid w:val="00054FFF"/>
    <w:rsid w:val="00055160"/>
    <w:rsid w:val="000551BC"/>
    <w:rsid w:val="0005550B"/>
    <w:rsid w:val="000555C6"/>
    <w:rsid w:val="00056DC2"/>
    <w:rsid w:val="000579F7"/>
    <w:rsid w:val="00060BD9"/>
    <w:rsid w:val="00061DBB"/>
    <w:rsid w:val="00062B7C"/>
    <w:rsid w:val="000630EB"/>
    <w:rsid w:val="000637DD"/>
    <w:rsid w:val="0006407F"/>
    <w:rsid w:val="0006467E"/>
    <w:rsid w:val="00064897"/>
    <w:rsid w:val="00065B56"/>
    <w:rsid w:val="00065E13"/>
    <w:rsid w:val="0006755E"/>
    <w:rsid w:val="000703FE"/>
    <w:rsid w:val="00070616"/>
    <w:rsid w:val="0007291A"/>
    <w:rsid w:val="00072EC7"/>
    <w:rsid w:val="0007375F"/>
    <w:rsid w:val="00073A32"/>
    <w:rsid w:val="00074602"/>
    <w:rsid w:val="000753DE"/>
    <w:rsid w:val="000772DC"/>
    <w:rsid w:val="00077D30"/>
    <w:rsid w:val="00077E32"/>
    <w:rsid w:val="00081825"/>
    <w:rsid w:val="00081C7F"/>
    <w:rsid w:val="00081D71"/>
    <w:rsid w:val="00081F93"/>
    <w:rsid w:val="00082372"/>
    <w:rsid w:val="00083812"/>
    <w:rsid w:val="00083FDF"/>
    <w:rsid w:val="0008420F"/>
    <w:rsid w:val="00084428"/>
    <w:rsid w:val="000857EC"/>
    <w:rsid w:val="00085B0F"/>
    <w:rsid w:val="000860FD"/>
    <w:rsid w:val="00086E80"/>
    <w:rsid w:val="000872DA"/>
    <w:rsid w:val="00087B0F"/>
    <w:rsid w:val="00091CC8"/>
    <w:rsid w:val="00092194"/>
    <w:rsid w:val="00093EF1"/>
    <w:rsid w:val="00093FB6"/>
    <w:rsid w:val="00093FE4"/>
    <w:rsid w:val="00094809"/>
    <w:rsid w:val="00094A67"/>
    <w:rsid w:val="00095A5A"/>
    <w:rsid w:val="000960A7"/>
    <w:rsid w:val="00096A4F"/>
    <w:rsid w:val="00097857"/>
    <w:rsid w:val="00097BE9"/>
    <w:rsid w:val="00097E3B"/>
    <w:rsid w:val="00097E5D"/>
    <w:rsid w:val="000A20B2"/>
    <w:rsid w:val="000A2941"/>
    <w:rsid w:val="000A29A6"/>
    <w:rsid w:val="000A2A65"/>
    <w:rsid w:val="000A34E6"/>
    <w:rsid w:val="000A3AC4"/>
    <w:rsid w:val="000A3FED"/>
    <w:rsid w:val="000A563B"/>
    <w:rsid w:val="000A599B"/>
    <w:rsid w:val="000A623A"/>
    <w:rsid w:val="000A6CA4"/>
    <w:rsid w:val="000A6CC3"/>
    <w:rsid w:val="000B04C8"/>
    <w:rsid w:val="000B08D8"/>
    <w:rsid w:val="000B0B49"/>
    <w:rsid w:val="000B0FF6"/>
    <w:rsid w:val="000B10DE"/>
    <w:rsid w:val="000B210B"/>
    <w:rsid w:val="000B220D"/>
    <w:rsid w:val="000B26E3"/>
    <w:rsid w:val="000B2E47"/>
    <w:rsid w:val="000B3682"/>
    <w:rsid w:val="000B3898"/>
    <w:rsid w:val="000B3DBE"/>
    <w:rsid w:val="000B4872"/>
    <w:rsid w:val="000B4AA5"/>
    <w:rsid w:val="000B5C8E"/>
    <w:rsid w:val="000B6960"/>
    <w:rsid w:val="000B6C47"/>
    <w:rsid w:val="000B78F9"/>
    <w:rsid w:val="000C1379"/>
    <w:rsid w:val="000C1C6A"/>
    <w:rsid w:val="000C2034"/>
    <w:rsid w:val="000C22CA"/>
    <w:rsid w:val="000C2AA1"/>
    <w:rsid w:val="000C367D"/>
    <w:rsid w:val="000C3D0D"/>
    <w:rsid w:val="000C44EA"/>
    <w:rsid w:val="000C6168"/>
    <w:rsid w:val="000C61E1"/>
    <w:rsid w:val="000C6420"/>
    <w:rsid w:val="000C6911"/>
    <w:rsid w:val="000D00CA"/>
    <w:rsid w:val="000D0819"/>
    <w:rsid w:val="000D212A"/>
    <w:rsid w:val="000D38AF"/>
    <w:rsid w:val="000D3EE6"/>
    <w:rsid w:val="000D59EB"/>
    <w:rsid w:val="000D670C"/>
    <w:rsid w:val="000D6D3C"/>
    <w:rsid w:val="000D6F89"/>
    <w:rsid w:val="000D7175"/>
    <w:rsid w:val="000E06EB"/>
    <w:rsid w:val="000E08CC"/>
    <w:rsid w:val="000E38A9"/>
    <w:rsid w:val="000E429E"/>
    <w:rsid w:val="000E43C3"/>
    <w:rsid w:val="000E5BA6"/>
    <w:rsid w:val="000E5D42"/>
    <w:rsid w:val="000E646B"/>
    <w:rsid w:val="000E6904"/>
    <w:rsid w:val="000E7162"/>
    <w:rsid w:val="000E7211"/>
    <w:rsid w:val="000F0970"/>
    <w:rsid w:val="000F2F36"/>
    <w:rsid w:val="000F467A"/>
    <w:rsid w:val="000F495C"/>
    <w:rsid w:val="000F4AF1"/>
    <w:rsid w:val="000F53BB"/>
    <w:rsid w:val="000F65F4"/>
    <w:rsid w:val="000F661E"/>
    <w:rsid w:val="000F7663"/>
    <w:rsid w:val="000F774D"/>
    <w:rsid w:val="000F7D2F"/>
    <w:rsid w:val="000F7EFC"/>
    <w:rsid w:val="00100BEF"/>
    <w:rsid w:val="0010184D"/>
    <w:rsid w:val="00102AD7"/>
    <w:rsid w:val="00102FDE"/>
    <w:rsid w:val="00103013"/>
    <w:rsid w:val="00103A7C"/>
    <w:rsid w:val="001052A3"/>
    <w:rsid w:val="00105F5E"/>
    <w:rsid w:val="00106727"/>
    <w:rsid w:val="00107132"/>
    <w:rsid w:val="0010720D"/>
    <w:rsid w:val="00107622"/>
    <w:rsid w:val="00107FA2"/>
    <w:rsid w:val="00111347"/>
    <w:rsid w:val="00112800"/>
    <w:rsid w:val="00112860"/>
    <w:rsid w:val="00113520"/>
    <w:rsid w:val="001138D9"/>
    <w:rsid w:val="00113F4F"/>
    <w:rsid w:val="00113FB6"/>
    <w:rsid w:val="00114BE4"/>
    <w:rsid w:val="00114C9C"/>
    <w:rsid w:val="00114DF0"/>
    <w:rsid w:val="001152FD"/>
    <w:rsid w:val="00115639"/>
    <w:rsid w:val="001157DC"/>
    <w:rsid w:val="00115B93"/>
    <w:rsid w:val="00115F6E"/>
    <w:rsid w:val="0011605C"/>
    <w:rsid w:val="00116CD0"/>
    <w:rsid w:val="00120164"/>
    <w:rsid w:val="00120330"/>
    <w:rsid w:val="00120A96"/>
    <w:rsid w:val="0012134F"/>
    <w:rsid w:val="00121351"/>
    <w:rsid w:val="001217E9"/>
    <w:rsid w:val="00122990"/>
    <w:rsid w:val="00123789"/>
    <w:rsid w:val="00123CC7"/>
    <w:rsid w:val="00124FD1"/>
    <w:rsid w:val="00127135"/>
    <w:rsid w:val="001309D4"/>
    <w:rsid w:val="00131F03"/>
    <w:rsid w:val="001323FB"/>
    <w:rsid w:val="00132705"/>
    <w:rsid w:val="00132BFC"/>
    <w:rsid w:val="00133A93"/>
    <w:rsid w:val="00133D94"/>
    <w:rsid w:val="00134427"/>
    <w:rsid w:val="00134D22"/>
    <w:rsid w:val="001354EE"/>
    <w:rsid w:val="00135501"/>
    <w:rsid w:val="00135AB2"/>
    <w:rsid w:val="001368D6"/>
    <w:rsid w:val="00137251"/>
    <w:rsid w:val="001413DD"/>
    <w:rsid w:val="00141551"/>
    <w:rsid w:val="00141AFC"/>
    <w:rsid w:val="00142645"/>
    <w:rsid w:val="0014319F"/>
    <w:rsid w:val="001439EE"/>
    <w:rsid w:val="00143D99"/>
    <w:rsid w:val="0014417E"/>
    <w:rsid w:val="001443FB"/>
    <w:rsid w:val="00144A5E"/>
    <w:rsid w:val="00145378"/>
    <w:rsid w:val="00146025"/>
    <w:rsid w:val="001461FF"/>
    <w:rsid w:val="001465DB"/>
    <w:rsid w:val="00146C76"/>
    <w:rsid w:val="0014700C"/>
    <w:rsid w:val="00150AF2"/>
    <w:rsid w:val="00151853"/>
    <w:rsid w:val="00152085"/>
    <w:rsid w:val="00152284"/>
    <w:rsid w:val="00153A37"/>
    <w:rsid w:val="0015418E"/>
    <w:rsid w:val="0015436A"/>
    <w:rsid w:val="00154693"/>
    <w:rsid w:val="00154EBE"/>
    <w:rsid w:val="001552D2"/>
    <w:rsid w:val="0015541F"/>
    <w:rsid w:val="0015614F"/>
    <w:rsid w:val="00156FD8"/>
    <w:rsid w:val="001600E3"/>
    <w:rsid w:val="001606FE"/>
    <w:rsid w:val="00160D9A"/>
    <w:rsid w:val="00161353"/>
    <w:rsid w:val="00161876"/>
    <w:rsid w:val="00161A3E"/>
    <w:rsid w:val="00161AC6"/>
    <w:rsid w:val="00162798"/>
    <w:rsid w:val="00162B1A"/>
    <w:rsid w:val="00163B99"/>
    <w:rsid w:val="00163D3D"/>
    <w:rsid w:val="001640A4"/>
    <w:rsid w:val="001653C9"/>
    <w:rsid w:val="001654A3"/>
    <w:rsid w:val="00165B1B"/>
    <w:rsid w:val="0016739C"/>
    <w:rsid w:val="0016745E"/>
    <w:rsid w:val="00170023"/>
    <w:rsid w:val="00170526"/>
    <w:rsid w:val="00170777"/>
    <w:rsid w:val="00170A44"/>
    <w:rsid w:val="00170DB5"/>
    <w:rsid w:val="00171C32"/>
    <w:rsid w:val="00172CC5"/>
    <w:rsid w:val="00173EC5"/>
    <w:rsid w:val="00173F8E"/>
    <w:rsid w:val="00174220"/>
    <w:rsid w:val="00174283"/>
    <w:rsid w:val="00174B78"/>
    <w:rsid w:val="00177623"/>
    <w:rsid w:val="00177963"/>
    <w:rsid w:val="00177DFC"/>
    <w:rsid w:val="001807C6"/>
    <w:rsid w:val="00181B8D"/>
    <w:rsid w:val="001839FD"/>
    <w:rsid w:val="00184999"/>
    <w:rsid w:val="0018505C"/>
    <w:rsid w:val="0018540F"/>
    <w:rsid w:val="001860D7"/>
    <w:rsid w:val="001862BF"/>
    <w:rsid w:val="00186D56"/>
    <w:rsid w:val="001875CC"/>
    <w:rsid w:val="00187A75"/>
    <w:rsid w:val="00190418"/>
    <w:rsid w:val="00192192"/>
    <w:rsid w:val="0019274E"/>
    <w:rsid w:val="0019457E"/>
    <w:rsid w:val="001953F5"/>
    <w:rsid w:val="001A0165"/>
    <w:rsid w:val="001A01F4"/>
    <w:rsid w:val="001A0570"/>
    <w:rsid w:val="001A0E82"/>
    <w:rsid w:val="001A14C6"/>
    <w:rsid w:val="001A175F"/>
    <w:rsid w:val="001A345B"/>
    <w:rsid w:val="001A4532"/>
    <w:rsid w:val="001A4E8E"/>
    <w:rsid w:val="001A5EAB"/>
    <w:rsid w:val="001A676D"/>
    <w:rsid w:val="001A78EE"/>
    <w:rsid w:val="001A7EBF"/>
    <w:rsid w:val="001B0364"/>
    <w:rsid w:val="001B0F1D"/>
    <w:rsid w:val="001B0F58"/>
    <w:rsid w:val="001B1FE0"/>
    <w:rsid w:val="001B43AD"/>
    <w:rsid w:val="001B4518"/>
    <w:rsid w:val="001B5023"/>
    <w:rsid w:val="001B5084"/>
    <w:rsid w:val="001B5500"/>
    <w:rsid w:val="001B5FEA"/>
    <w:rsid w:val="001B63B0"/>
    <w:rsid w:val="001B64BB"/>
    <w:rsid w:val="001B6C85"/>
    <w:rsid w:val="001B6FB5"/>
    <w:rsid w:val="001B76E5"/>
    <w:rsid w:val="001B76F7"/>
    <w:rsid w:val="001B78B2"/>
    <w:rsid w:val="001B7F33"/>
    <w:rsid w:val="001C0081"/>
    <w:rsid w:val="001C2084"/>
    <w:rsid w:val="001C34E1"/>
    <w:rsid w:val="001C4E07"/>
    <w:rsid w:val="001C5683"/>
    <w:rsid w:val="001C5D48"/>
    <w:rsid w:val="001C67BF"/>
    <w:rsid w:val="001C69C6"/>
    <w:rsid w:val="001C6E56"/>
    <w:rsid w:val="001C6F75"/>
    <w:rsid w:val="001C733A"/>
    <w:rsid w:val="001C74BE"/>
    <w:rsid w:val="001C76F1"/>
    <w:rsid w:val="001D0341"/>
    <w:rsid w:val="001D0A28"/>
    <w:rsid w:val="001D0BDE"/>
    <w:rsid w:val="001D0C75"/>
    <w:rsid w:val="001D0DE7"/>
    <w:rsid w:val="001D16D4"/>
    <w:rsid w:val="001D1BBC"/>
    <w:rsid w:val="001D1FD5"/>
    <w:rsid w:val="001D245C"/>
    <w:rsid w:val="001D25D4"/>
    <w:rsid w:val="001D32C5"/>
    <w:rsid w:val="001D39BF"/>
    <w:rsid w:val="001D4767"/>
    <w:rsid w:val="001D52F3"/>
    <w:rsid w:val="001D5884"/>
    <w:rsid w:val="001D5BA8"/>
    <w:rsid w:val="001D61F1"/>
    <w:rsid w:val="001D68C0"/>
    <w:rsid w:val="001D7CD3"/>
    <w:rsid w:val="001E01E7"/>
    <w:rsid w:val="001E18C7"/>
    <w:rsid w:val="001E1CD1"/>
    <w:rsid w:val="001E29C3"/>
    <w:rsid w:val="001E2C8C"/>
    <w:rsid w:val="001E2DCC"/>
    <w:rsid w:val="001E3BAC"/>
    <w:rsid w:val="001E3EBE"/>
    <w:rsid w:val="001E4681"/>
    <w:rsid w:val="001E4ACD"/>
    <w:rsid w:val="001E644D"/>
    <w:rsid w:val="001E6952"/>
    <w:rsid w:val="001E7338"/>
    <w:rsid w:val="001F0F1F"/>
    <w:rsid w:val="001F0F3C"/>
    <w:rsid w:val="001F1C71"/>
    <w:rsid w:val="001F2051"/>
    <w:rsid w:val="001F310F"/>
    <w:rsid w:val="001F36A0"/>
    <w:rsid w:val="001F3A09"/>
    <w:rsid w:val="001F41FE"/>
    <w:rsid w:val="001F4CD6"/>
    <w:rsid w:val="001F6ECF"/>
    <w:rsid w:val="001F799B"/>
    <w:rsid w:val="001F7BF2"/>
    <w:rsid w:val="00200C07"/>
    <w:rsid w:val="00200C93"/>
    <w:rsid w:val="00200FFF"/>
    <w:rsid w:val="00201B5E"/>
    <w:rsid w:val="00201EFB"/>
    <w:rsid w:val="0020335D"/>
    <w:rsid w:val="00205670"/>
    <w:rsid w:val="00206809"/>
    <w:rsid w:val="00206FBF"/>
    <w:rsid w:val="00207C8D"/>
    <w:rsid w:val="00210407"/>
    <w:rsid w:val="00210CA3"/>
    <w:rsid w:val="00211EBD"/>
    <w:rsid w:val="00211EE0"/>
    <w:rsid w:val="00212433"/>
    <w:rsid w:val="00212D49"/>
    <w:rsid w:val="002130AD"/>
    <w:rsid w:val="002134B1"/>
    <w:rsid w:val="00213BDC"/>
    <w:rsid w:val="00214A70"/>
    <w:rsid w:val="002152B8"/>
    <w:rsid w:val="00215B2E"/>
    <w:rsid w:val="0021611E"/>
    <w:rsid w:val="0021662B"/>
    <w:rsid w:val="00216885"/>
    <w:rsid w:val="0021718C"/>
    <w:rsid w:val="00217A7B"/>
    <w:rsid w:val="0022003A"/>
    <w:rsid w:val="00220131"/>
    <w:rsid w:val="00220EAC"/>
    <w:rsid w:val="002210C8"/>
    <w:rsid w:val="00221137"/>
    <w:rsid w:val="00222200"/>
    <w:rsid w:val="00222471"/>
    <w:rsid w:val="00222D51"/>
    <w:rsid w:val="00222F90"/>
    <w:rsid w:val="00222FC7"/>
    <w:rsid w:val="00223BD6"/>
    <w:rsid w:val="00227238"/>
    <w:rsid w:val="00227541"/>
    <w:rsid w:val="00230BE4"/>
    <w:rsid w:val="00230FF4"/>
    <w:rsid w:val="00232B5B"/>
    <w:rsid w:val="0023326E"/>
    <w:rsid w:val="00233FB7"/>
    <w:rsid w:val="00233FDF"/>
    <w:rsid w:val="0023406C"/>
    <w:rsid w:val="00234495"/>
    <w:rsid w:val="0023454D"/>
    <w:rsid w:val="00235142"/>
    <w:rsid w:val="00235450"/>
    <w:rsid w:val="00236064"/>
    <w:rsid w:val="00236077"/>
    <w:rsid w:val="002365E0"/>
    <w:rsid w:val="0023786D"/>
    <w:rsid w:val="00240258"/>
    <w:rsid w:val="002426DB"/>
    <w:rsid w:val="00242BA9"/>
    <w:rsid w:val="002431F8"/>
    <w:rsid w:val="00243558"/>
    <w:rsid w:val="0024423A"/>
    <w:rsid w:val="00245B62"/>
    <w:rsid w:val="00245F2A"/>
    <w:rsid w:val="002463E1"/>
    <w:rsid w:val="00246AAA"/>
    <w:rsid w:val="00247F2E"/>
    <w:rsid w:val="00250441"/>
    <w:rsid w:val="0025045C"/>
    <w:rsid w:val="0025072D"/>
    <w:rsid w:val="00250BB1"/>
    <w:rsid w:val="00250E9A"/>
    <w:rsid w:val="00252BC1"/>
    <w:rsid w:val="00252E99"/>
    <w:rsid w:val="00253483"/>
    <w:rsid w:val="0025380F"/>
    <w:rsid w:val="00253B5F"/>
    <w:rsid w:val="00254934"/>
    <w:rsid w:val="00254DB2"/>
    <w:rsid w:val="002574B0"/>
    <w:rsid w:val="002603D6"/>
    <w:rsid w:val="002611AC"/>
    <w:rsid w:val="00261349"/>
    <w:rsid w:val="0026137A"/>
    <w:rsid w:val="0026190C"/>
    <w:rsid w:val="00261CE2"/>
    <w:rsid w:val="00262945"/>
    <w:rsid w:val="00262B84"/>
    <w:rsid w:val="00262D09"/>
    <w:rsid w:val="002635EC"/>
    <w:rsid w:val="0026368E"/>
    <w:rsid w:val="00263BCD"/>
    <w:rsid w:val="002652F6"/>
    <w:rsid w:val="002666E4"/>
    <w:rsid w:val="0026783D"/>
    <w:rsid w:val="00270DEF"/>
    <w:rsid w:val="0027111B"/>
    <w:rsid w:val="0027113C"/>
    <w:rsid w:val="00271B4B"/>
    <w:rsid w:val="00271DA6"/>
    <w:rsid w:val="00275A06"/>
    <w:rsid w:val="00276498"/>
    <w:rsid w:val="00276749"/>
    <w:rsid w:val="00280B7A"/>
    <w:rsid w:val="00280D61"/>
    <w:rsid w:val="00281B37"/>
    <w:rsid w:val="00282E6F"/>
    <w:rsid w:val="00284FBD"/>
    <w:rsid w:val="00285CA2"/>
    <w:rsid w:val="00285ED4"/>
    <w:rsid w:val="00285F08"/>
    <w:rsid w:val="002868C5"/>
    <w:rsid w:val="00286C71"/>
    <w:rsid w:val="00287BE8"/>
    <w:rsid w:val="00287C53"/>
    <w:rsid w:val="00287E04"/>
    <w:rsid w:val="00291F25"/>
    <w:rsid w:val="0029221F"/>
    <w:rsid w:val="00292471"/>
    <w:rsid w:val="0029280C"/>
    <w:rsid w:val="0029302B"/>
    <w:rsid w:val="00293124"/>
    <w:rsid w:val="00293B0F"/>
    <w:rsid w:val="00293F81"/>
    <w:rsid w:val="00295A8C"/>
    <w:rsid w:val="002964F3"/>
    <w:rsid w:val="00297928"/>
    <w:rsid w:val="00297A05"/>
    <w:rsid w:val="002A0B63"/>
    <w:rsid w:val="002A24E0"/>
    <w:rsid w:val="002A2796"/>
    <w:rsid w:val="002A2F41"/>
    <w:rsid w:val="002A3421"/>
    <w:rsid w:val="002A3840"/>
    <w:rsid w:val="002A3E81"/>
    <w:rsid w:val="002A70F3"/>
    <w:rsid w:val="002A76DE"/>
    <w:rsid w:val="002A7ECB"/>
    <w:rsid w:val="002B0DC9"/>
    <w:rsid w:val="002B18F5"/>
    <w:rsid w:val="002B236B"/>
    <w:rsid w:val="002B298F"/>
    <w:rsid w:val="002B2EC1"/>
    <w:rsid w:val="002B3B0F"/>
    <w:rsid w:val="002B3F7B"/>
    <w:rsid w:val="002B4166"/>
    <w:rsid w:val="002B4D4D"/>
    <w:rsid w:val="002B5E80"/>
    <w:rsid w:val="002B5EF7"/>
    <w:rsid w:val="002B6946"/>
    <w:rsid w:val="002B6E20"/>
    <w:rsid w:val="002B7449"/>
    <w:rsid w:val="002C0614"/>
    <w:rsid w:val="002C0BBE"/>
    <w:rsid w:val="002C2C26"/>
    <w:rsid w:val="002C4358"/>
    <w:rsid w:val="002C4D3B"/>
    <w:rsid w:val="002C4FA3"/>
    <w:rsid w:val="002C5055"/>
    <w:rsid w:val="002C652F"/>
    <w:rsid w:val="002C7154"/>
    <w:rsid w:val="002C7666"/>
    <w:rsid w:val="002C777B"/>
    <w:rsid w:val="002D0535"/>
    <w:rsid w:val="002D1787"/>
    <w:rsid w:val="002D24F0"/>
    <w:rsid w:val="002D26D8"/>
    <w:rsid w:val="002D282E"/>
    <w:rsid w:val="002D28BC"/>
    <w:rsid w:val="002D2CEB"/>
    <w:rsid w:val="002D2DF4"/>
    <w:rsid w:val="002D3F49"/>
    <w:rsid w:val="002D3F7B"/>
    <w:rsid w:val="002D5C78"/>
    <w:rsid w:val="002D6519"/>
    <w:rsid w:val="002D7842"/>
    <w:rsid w:val="002D7EB8"/>
    <w:rsid w:val="002E08A6"/>
    <w:rsid w:val="002E2A88"/>
    <w:rsid w:val="002E2CAC"/>
    <w:rsid w:val="002E3E27"/>
    <w:rsid w:val="002E412E"/>
    <w:rsid w:val="002E43A8"/>
    <w:rsid w:val="002E4600"/>
    <w:rsid w:val="002E6457"/>
    <w:rsid w:val="002E66F3"/>
    <w:rsid w:val="002E6711"/>
    <w:rsid w:val="002E6BE7"/>
    <w:rsid w:val="002F089B"/>
    <w:rsid w:val="002F12D1"/>
    <w:rsid w:val="002F13BD"/>
    <w:rsid w:val="002F15AD"/>
    <w:rsid w:val="002F2200"/>
    <w:rsid w:val="002F30EF"/>
    <w:rsid w:val="002F332F"/>
    <w:rsid w:val="002F367F"/>
    <w:rsid w:val="002F3837"/>
    <w:rsid w:val="002F3DD8"/>
    <w:rsid w:val="002F4C4C"/>
    <w:rsid w:val="002F5B54"/>
    <w:rsid w:val="002F5DCE"/>
    <w:rsid w:val="002F66F1"/>
    <w:rsid w:val="002F6F55"/>
    <w:rsid w:val="00300C83"/>
    <w:rsid w:val="00300E87"/>
    <w:rsid w:val="003019E3"/>
    <w:rsid w:val="00301F3B"/>
    <w:rsid w:val="00302F4B"/>
    <w:rsid w:val="0030382D"/>
    <w:rsid w:val="00303880"/>
    <w:rsid w:val="00303BFF"/>
    <w:rsid w:val="00304766"/>
    <w:rsid w:val="0030575B"/>
    <w:rsid w:val="003063E9"/>
    <w:rsid w:val="00306411"/>
    <w:rsid w:val="00306E4F"/>
    <w:rsid w:val="0030703E"/>
    <w:rsid w:val="003079FC"/>
    <w:rsid w:val="00307B3D"/>
    <w:rsid w:val="0031118E"/>
    <w:rsid w:val="003112E5"/>
    <w:rsid w:val="0031329B"/>
    <w:rsid w:val="003134B2"/>
    <w:rsid w:val="00313914"/>
    <w:rsid w:val="00313F21"/>
    <w:rsid w:val="0031477D"/>
    <w:rsid w:val="00315A34"/>
    <w:rsid w:val="00315BF7"/>
    <w:rsid w:val="00316A29"/>
    <w:rsid w:val="0031783B"/>
    <w:rsid w:val="0031793B"/>
    <w:rsid w:val="00320E98"/>
    <w:rsid w:val="00321253"/>
    <w:rsid w:val="00321AE4"/>
    <w:rsid w:val="00321CEC"/>
    <w:rsid w:val="00322231"/>
    <w:rsid w:val="0032334D"/>
    <w:rsid w:val="0032337D"/>
    <w:rsid w:val="00324549"/>
    <w:rsid w:val="003260CA"/>
    <w:rsid w:val="00326756"/>
    <w:rsid w:val="00326D49"/>
    <w:rsid w:val="00326DA3"/>
    <w:rsid w:val="0032746F"/>
    <w:rsid w:val="00330015"/>
    <w:rsid w:val="003305CC"/>
    <w:rsid w:val="003306F2"/>
    <w:rsid w:val="00331036"/>
    <w:rsid w:val="00332081"/>
    <w:rsid w:val="003321EF"/>
    <w:rsid w:val="00334652"/>
    <w:rsid w:val="00335464"/>
    <w:rsid w:val="003359F6"/>
    <w:rsid w:val="00335CDA"/>
    <w:rsid w:val="00336D22"/>
    <w:rsid w:val="00337225"/>
    <w:rsid w:val="0033771F"/>
    <w:rsid w:val="003413D0"/>
    <w:rsid w:val="0034211D"/>
    <w:rsid w:val="0034304E"/>
    <w:rsid w:val="00344DF2"/>
    <w:rsid w:val="003453DE"/>
    <w:rsid w:val="00345C5D"/>
    <w:rsid w:val="00346C30"/>
    <w:rsid w:val="00346D42"/>
    <w:rsid w:val="00347B38"/>
    <w:rsid w:val="003503A7"/>
    <w:rsid w:val="00350B53"/>
    <w:rsid w:val="00350DC1"/>
    <w:rsid w:val="00350E11"/>
    <w:rsid w:val="003516BC"/>
    <w:rsid w:val="00351A53"/>
    <w:rsid w:val="00351B38"/>
    <w:rsid w:val="00353C7A"/>
    <w:rsid w:val="003543C3"/>
    <w:rsid w:val="0035489B"/>
    <w:rsid w:val="003553EA"/>
    <w:rsid w:val="003558A4"/>
    <w:rsid w:val="003575DA"/>
    <w:rsid w:val="0035776A"/>
    <w:rsid w:val="003577F8"/>
    <w:rsid w:val="00360001"/>
    <w:rsid w:val="00360068"/>
    <w:rsid w:val="00360CDB"/>
    <w:rsid w:val="00361A75"/>
    <w:rsid w:val="00362224"/>
    <w:rsid w:val="00363B2C"/>
    <w:rsid w:val="003641A8"/>
    <w:rsid w:val="00364F5B"/>
    <w:rsid w:val="003650EA"/>
    <w:rsid w:val="00365166"/>
    <w:rsid w:val="00365735"/>
    <w:rsid w:val="00365E75"/>
    <w:rsid w:val="00365FD4"/>
    <w:rsid w:val="0036619F"/>
    <w:rsid w:val="00367AFF"/>
    <w:rsid w:val="003701B2"/>
    <w:rsid w:val="0037215B"/>
    <w:rsid w:val="00372244"/>
    <w:rsid w:val="00373CC0"/>
    <w:rsid w:val="0037485C"/>
    <w:rsid w:val="0037587D"/>
    <w:rsid w:val="00376370"/>
    <w:rsid w:val="003775FC"/>
    <w:rsid w:val="00380122"/>
    <w:rsid w:val="0038037A"/>
    <w:rsid w:val="00381090"/>
    <w:rsid w:val="00381A49"/>
    <w:rsid w:val="00381D7D"/>
    <w:rsid w:val="003822DA"/>
    <w:rsid w:val="00382D54"/>
    <w:rsid w:val="00383428"/>
    <w:rsid w:val="003835AD"/>
    <w:rsid w:val="00383607"/>
    <w:rsid w:val="00385CEF"/>
    <w:rsid w:val="00385ED2"/>
    <w:rsid w:val="0038630A"/>
    <w:rsid w:val="00386883"/>
    <w:rsid w:val="00386B22"/>
    <w:rsid w:val="0038735D"/>
    <w:rsid w:val="003875B4"/>
    <w:rsid w:val="003901D6"/>
    <w:rsid w:val="00391C46"/>
    <w:rsid w:val="00392136"/>
    <w:rsid w:val="003932B7"/>
    <w:rsid w:val="00393BCF"/>
    <w:rsid w:val="00393F3B"/>
    <w:rsid w:val="00394057"/>
    <w:rsid w:val="00394615"/>
    <w:rsid w:val="003946BA"/>
    <w:rsid w:val="0039499E"/>
    <w:rsid w:val="00396ACA"/>
    <w:rsid w:val="00397E83"/>
    <w:rsid w:val="003A0634"/>
    <w:rsid w:val="003A1077"/>
    <w:rsid w:val="003A13AB"/>
    <w:rsid w:val="003A17BF"/>
    <w:rsid w:val="003A217A"/>
    <w:rsid w:val="003A3F5C"/>
    <w:rsid w:val="003A499E"/>
    <w:rsid w:val="003A5406"/>
    <w:rsid w:val="003A5D7F"/>
    <w:rsid w:val="003A68A7"/>
    <w:rsid w:val="003A706A"/>
    <w:rsid w:val="003A758F"/>
    <w:rsid w:val="003A787D"/>
    <w:rsid w:val="003B0DC2"/>
    <w:rsid w:val="003B12B9"/>
    <w:rsid w:val="003B1335"/>
    <w:rsid w:val="003B13FB"/>
    <w:rsid w:val="003B2E91"/>
    <w:rsid w:val="003B393E"/>
    <w:rsid w:val="003B3C48"/>
    <w:rsid w:val="003B3E80"/>
    <w:rsid w:val="003B4C64"/>
    <w:rsid w:val="003B4E2F"/>
    <w:rsid w:val="003B4FBF"/>
    <w:rsid w:val="003B6563"/>
    <w:rsid w:val="003B7807"/>
    <w:rsid w:val="003C09FB"/>
    <w:rsid w:val="003C0EB6"/>
    <w:rsid w:val="003C3940"/>
    <w:rsid w:val="003C4764"/>
    <w:rsid w:val="003C5106"/>
    <w:rsid w:val="003C5B0B"/>
    <w:rsid w:val="003C5C43"/>
    <w:rsid w:val="003C5C98"/>
    <w:rsid w:val="003C5EF2"/>
    <w:rsid w:val="003C6CC0"/>
    <w:rsid w:val="003C7E30"/>
    <w:rsid w:val="003D1763"/>
    <w:rsid w:val="003D1B19"/>
    <w:rsid w:val="003D2547"/>
    <w:rsid w:val="003D2C0B"/>
    <w:rsid w:val="003D5114"/>
    <w:rsid w:val="003D581D"/>
    <w:rsid w:val="003D6063"/>
    <w:rsid w:val="003D620C"/>
    <w:rsid w:val="003D67BB"/>
    <w:rsid w:val="003D7A48"/>
    <w:rsid w:val="003D7D13"/>
    <w:rsid w:val="003E0B7C"/>
    <w:rsid w:val="003E0F56"/>
    <w:rsid w:val="003E1186"/>
    <w:rsid w:val="003E24B7"/>
    <w:rsid w:val="003E2B20"/>
    <w:rsid w:val="003E3F2A"/>
    <w:rsid w:val="003E4148"/>
    <w:rsid w:val="003E4327"/>
    <w:rsid w:val="003E4383"/>
    <w:rsid w:val="003E462A"/>
    <w:rsid w:val="003E63B7"/>
    <w:rsid w:val="003E6EC5"/>
    <w:rsid w:val="003E768E"/>
    <w:rsid w:val="003E7771"/>
    <w:rsid w:val="003F1E9B"/>
    <w:rsid w:val="003F379F"/>
    <w:rsid w:val="003F3F9E"/>
    <w:rsid w:val="003F43C0"/>
    <w:rsid w:val="003F4E5C"/>
    <w:rsid w:val="003F6537"/>
    <w:rsid w:val="003F714E"/>
    <w:rsid w:val="003F741F"/>
    <w:rsid w:val="003F7965"/>
    <w:rsid w:val="003F7BB7"/>
    <w:rsid w:val="00400787"/>
    <w:rsid w:val="00402838"/>
    <w:rsid w:val="0040335A"/>
    <w:rsid w:val="004038F3"/>
    <w:rsid w:val="00405BA5"/>
    <w:rsid w:val="00406035"/>
    <w:rsid w:val="00406CEF"/>
    <w:rsid w:val="0040722F"/>
    <w:rsid w:val="004100DE"/>
    <w:rsid w:val="004105E5"/>
    <w:rsid w:val="00411394"/>
    <w:rsid w:val="004118A1"/>
    <w:rsid w:val="004126E9"/>
    <w:rsid w:val="00412829"/>
    <w:rsid w:val="00412C79"/>
    <w:rsid w:val="00413147"/>
    <w:rsid w:val="00413273"/>
    <w:rsid w:val="00415025"/>
    <w:rsid w:val="00415436"/>
    <w:rsid w:val="004159F0"/>
    <w:rsid w:val="00415FA5"/>
    <w:rsid w:val="00416408"/>
    <w:rsid w:val="00417750"/>
    <w:rsid w:val="00420A8C"/>
    <w:rsid w:val="0042214B"/>
    <w:rsid w:val="00422387"/>
    <w:rsid w:val="004229D9"/>
    <w:rsid w:val="0042321F"/>
    <w:rsid w:val="00423222"/>
    <w:rsid w:val="004232BF"/>
    <w:rsid w:val="004239B4"/>
    <w:rsid w:val="00424358"/>
    <w:rsid w:val="0042497C"/>
    <w:rsid w:val="00424A53"/>
    <w:rsid w:val="00425BC1"/>
    <w:rsid w:val="004260F6"/>
    <w:rsid w:val="004265A7"/>
    <w:rsid w:val="00427254"/>
    <w:rsid w:val="00430B59"/>
    <w:rsid w:val="00431E0C"/>
    <w:rsid w:val="004331CF"/>
    <w:rsid w:val="00433326"/>
    <w:rsid w:val="00433798"/>
    <w:rsid w:val="004341F5"/>
    <w:rsid w:val="00434317"/>
    <w:rsid w:val="004346A8"/>
    <w:rsid w:val="004351EC"/>
    <w:rsid w:val="00436DD3"/>
    <w:rsid w:val="004371FE"/>
    <w:rsid w:val="00437578"/>
    <w:rsid w:val="0043769A"/>
    <w:rsid w:val="00440148"/>
    <w:rsid w:val="00441392"/>
    <w:rsid w:val="00442129"/>
    <w:rsid w:val="0044213E"/>
    <w:rsid w:val="00442D94"/>
    <w:rsid w:val="0044358B"/>
    <w:rsid w:val="00444773"/>
    <w:rsid w:val="00445575"/>
    <w:rsid w:val="00445880"/>
    <w:rsid w:val="00446843"/>
    <w:rsid w:val="00447400"/>
    <w:rsid w:val="00447CE5"/>
    <w:rsid w:val="00450FC1"/>
    <w:rsid w:val="0045232D"/>
    <w:rsid w:val="00452508"/>
    <w:rsid w:val="00453165"/>
    <w:rsid w:val="00453C7B"/>
    <w:rsid w:val="00454A77"/>
    <w:rsid w:val="004564B1"/>
    <w:rsid w:val="004569C8"/>
    <w:rsid w:val="004575E7"/>
    <w:rsid w:val="00457A15"/>
    <w:rsid w:val="00457C52"/>
    <w:rsid w:val="004603A7"/>
    <w:rsid w:val="00461678"/>
    <w:rsid w:val="00461AFE"/>
    <w:rsid w:val="00462110"/>
    <w:rsid w:val="00462FD6"/>
    <w:rsid w:val="0046498A"/>
    <w:rsid w:val="00465688"/>
    <w:rsid w:val="004658E6"/>
    <w:rsid w:val="00466A63"/>
    <w:rsid w:val="00466B8C"/>
    <w:rsid w:val="00466B90"/>
    <w:rsid w:val="00467C56"/>
    <w:rsid w:val="00467DE0"/>
    <w:rsid w:val="00467DF6"/>
    <w:rsid w:val="004700BF"/>
    <w:rsid w:val="00470ADF"/>
    <w:rsid w:val="004713D2"/>
    <w:rsid w:val="0047395F"/>
    <w:rsid w:val="00474285"/>
    <w:rsid w:val="004756C7"/>
    <w:rsid w:val="00475B3D"/>
    <w:rsid w:val="004760A1"/>
    <w:rsid w:val="0047615E"/>
    <w:rsid w:val="004767F5"/>
    <w:rsid w:val="00477755"/>
    <w:rsid w:val="004777FB"/>
    <w:rsid w:val="004778E1"/>
    <w:rsid w:val="00477CB2"/>
    <w:rsid w:val="00480A14"/>
    <w:rsid w:val="00480C9B"/>
    <w:rsid w:val="00481ECC"/>
    <w:rsid w:val="0048299F"/>
    <w:rsid w:val="00482D6B"/>
    <w:rsid w:val="00482DC5"/>
    <w:rsid w:val="004832EB"/>
    <w:rsid w:val="004837CD"/>
    <w:rsid w:val="00484C81"/>
    <w:rsid w:val="004868FA"/>
    <w:rsid w:val="0048783E"/>
    <w:rsid w:val="004878D4"/>
    <w:rsid w:val="004878E7"/>
    <w:rsid w:val="00487D84"/>
    <w:rsid w:val="00487EFD"/>
    <w:rsid w:val="004912EB"/>
    <w:rsid w:val="0049145C"/>
    <w:rsid w:val="00491BC5"/>
    <w:rsid w:val="004928B0"/>
    <w:rsid w:val="00492D9E"/>
    <w:rsid w:val="00492F8A"/>
    <w:rsid w:val="00493ECB"/>
    <w:rsid w:val="00494168"/>
    <w:rsid w:val="0049520A"/>
    <w:rsid w:val="004954E2"/>
    <w:rsid w:val="0049631D"/>
    <w:rsid w:val="0049647A"/>
    <w:rsid w:val="004974DA"/>
    <w:rsid w:val="004977B4"/>
    <w:rsid w:val="00497A6B"/>
    <w:rsid w:val="004A05F8"/>
    <w:rsid w:val="004A0B8E"/>
    <w:rsid w:val="004A1152"/>
    <w:rsid w:val="004A25C3"/>
    <w:rsid w:val="004A2867"/>
    <w:rsid w:val="004A304E"/>
    <w:rsid w:val="004A3E4D"/>
    <w:rsid w:val="004A420E"/>
    <w:rsid w:val="004A7483"/>
    <w:rsid w:val="004B0F07"/>
    <w:rsid w:val="004B0F6F"/>
    <w:rsid w:val="004B30FB"/>
    <w:rsid w:val="004B319B"/>
    <w:rsid w:val="004B38F9"/>
    <w:rsid w:val="004B3AB6"/>
    <w:rsid w:val="004B3D65"/>
    <w:rsid w:val="004B3D89"/>
    <w:rsid w:val="004B4B77"/>
    <w:rsid w:val="004B4EE7"/>
    <w:rsid w:val="004B5FAA"/>
    <w:rsid w:val="004B68B2"/>
    <w:rsid w:val="004C137C"/>
    <w:rsid w:val="004C16AA"/>
    <w:rsid w:val="004C24C3"/>
    <w:rsid w:val="004C3432"/>
    <w:rsid w:val="004C384C"/>
    <w:rsid w:val="004C49F1"/>
    <w:rsid w:val="004C4AD7"/>
    <w:rsid w:val="004C5058"/>
    <w:rsid w:val="004C5BEE"/>
    <w:rsid w:val="004C67C6"/>
    <w:rsid w:val="004C70FB"/>
    <w:rsid w:val="004D0322"/>
    <w:rsid w:val="004D0B1F"/>
    <w:rsid w:val="004D15FB"/>
    <w:rsid w:val="004D2E26"/>
    <w:rsid w:val="004D3AAA"/>
    <w:rsid w:val="004D3D56"/>
    <w:rsid w:val="004D4B20"/>
    <w:rsid w:val="004D5688"/>
    <w:rsid w:val="004D57BD"/>
    <w:rsid w:val="004D57CC"/>
    <w:rsid w:val="004D5F6A"/>
    <w:rsid w:val="004D60D2"/>
    <w:rsid w:val="004D64B0"/>
    <w:rsid w:val="004D69AE"/>
    <w:rsid w:val="004E0D3D"/>
    <w:rsid w:val="004E1C63"/>
    <w:rsid w:val="004E1F9A"/>
    <w:rsid w:val="004E2D2C"/>
    <w:rsid w:val="004E3205"/>
    <w:rsid w:val="004E32A1"/>
    <w:rsid w:val="004E3332"/>
    <w:rsid w:val="004E4267"/>
    <w:rsid w:val="004E5A6F"/>
    <w:rsid w:val="004E5D48"/>
    <w:rsid w:val="004E623A"/>
    <w:rsid w:val="004E65CE"/>
    <w:rsid w:val="004E67E7"/>
    <w:rsid w:val="004E718D"/>
    <w:rsid w:val="004E7725"/>
    <w:rsid w:val="004F017F"/>
    <w:rsid w:val="004F0A74"/>
    <w:rsid w:val="004F111F"/>
    <w:rsid w:val="004F268E"/>
    <w:rsid w:val="004F2778"/>
    <w:rsid w:val="004F31E3"/>
    <w:rsid w:val="004F3682"/>
    <w:rsid w:val="004F37C1"/>
    <w:rsid w:val="004F54A0"/>
    <w:rsid w:val="004F5B17"/>
    <w:rsid w:val="00500275"/>
    <w:rsid w:val="00500D65"/>
    <w:rsid w:val="00501546"/>
    <w:rsid w:val="00501BD5"/>
    <w:rsid w:val="005021D8"/>
    <w:rsid w:val="005026CD"/>
    <w:rsid w:val="00503C79"/>
    <w:rsid w:val="00503EB8"/>
    <w:rsid w:val="00504E4B"/>
    <w:rsid w:val="00505A0A"/>
    <w:rsid w:val="00506920"/>
    <w:rsid w:val="00507338"/>
    <w:rsid w:val="00511402"/>
    <w:rsid w:val="00511B24"/>
    <w:rsid w:val="0051222D"/>
    <w:rsid w:val="00512EA1"/>
    <w:rsid w:val="005130F7"/>
    <w:rsid w:val="005131B1"/>
    <w:rsid w:val="0051329F"/>
    <w:rsid w:val="0051423D"/>
    <w:rsid w:val="00515499"/>
    <w:rsid w:val="0051620E"/>
    <w:rsid w:val="00516452"/>
    <w:rsid w:val="00516883"/>
    <w:rsid w:val="00516B29"/>
    <w:rsid w:val="00516E74"/>
    <w:rsid w:val="00517150"/>
    <w:rsid w:val="005207AE"/>
    <w:rsid w:val="00520CCB"/>
    <w:rsid w:val="00520DB4"/>
    <w:rsid w:val="0052186B"/>
    <w:rsid w:val="0052274D"/>
    <w:rsid w:val="00524106"/>
    <w:rsid w:val="005247C9"/>
    <w:rsid w:val="00525093"/>
    <w:rsid w:val="0052562F"/>
    <w:rsid w:val="005262CD"/>
    <w:rsid w:val="00527B93"/>
    <w:rsid w:val="00527C94"/>
    <w:rsid w:val="00527E27"/>
    <w:rsid w:val="00527F64"/>
    <w:rsid w:val="005304E9"/>
    <w:rsid w:val="00530760"/>
    <w:rsid w:val="00530FCE"/>
    <w:rsid w:val="00531AF2"/>
    <w:rsid w:val="00531FDD"/>
    <w:rsid w:val="00533102"/>
    <w:rsid w:val="005351CA"/>
    <w:rsid w:val="00536256"/>
    <w:rsid w:val="00536CF7"/>
    <w:rsid w:val="00536FDA"/>
    <w:rsid w:val="00537969"/>
    <w:rsid w:val="00537CD1"/>
    <w:rsid w:val="00540704"/>
    <w:rsid w:val="005407B0"/>
    <w:rsid w:val="00540838"/>
    <w:rsid w:val="005414BB"/>
    <w:rsid w:val="0054181B"/>
    <w:rsid w:val="00541F24"/>
    <w:rsid w:val="00543034"/>
    <w:rsid w:val="0054333C"/>
    <w:rsid w:val="00543563"/>
    <w:rsid w:val="00544739"/>
    <w:rsid w:val="00544C28"/>
    <w:rsid w:val="005455A1"/>
    <w:rsid w:val="0054617A"/>
    <w:rsid w:val="00546B7D"/>
    <w:rsid w:val="0055010D"/>
    <w:rsid w:val="005515B4"/>
    <w:rsid w:val="00552610"/>
    <w:rsid w:val="00553050"/>
    <w:rsid w:val="00554698"/>
    <w:rsid w:val="00554BAE"/>
    <w:rsid w:val="00554DE2"/>
    <w:rsid w:val="00554F40"/>
    <w:rsid w:val="00555A8A"/>
    <w:rsid w:val="00555F01"/>
    <w:rsid w:val="00560662"/>
    <w:rsid w:val="00561302"/>
    <w:rsid w:val="00562990"/>
    <w:rsid w:val="00562BBD"/>
    <w:rsid w:val="00562F09"/>
    <w:rsid w:val="00563197"/>
    <w:rsid w:val="005631E5"/>
    <w:rsid w:val="0056403A"/>
    <w:rsid w:val="00564775"/>
    <w:rsid w:val="00566191"/>
    <w:rsid w:val="005674B7"/>
    <w:rsid w:val="00570FD7"/>
    <w:rsid w:val="0057183E"/>
    <w:rsid w:val="005720A5"/>
    <w:rsid w:val="00572164"/>
    <w:rsid w:val="00572E1C"/>
    <w:rsid w:val="00573EF5"/>
    <w:rsid w:val="00573F47"/>
    <w:rsid w:val="0057403D"/>
    <w:rsid w:val="00574488"/>
    <w:rsid w:val="005754F2"/>
    <w:rsid w:val="00575B9D"/>
    <w:rsid w:val="005762DD"/>
    <w:rsid w:val="00580A5E"/>
    <w:rsid w:val="00581303"/>
    <w:rsid w:val="00581F66"/>
    <w:rsid w:val="005824AB"/>
    <w:rsid w:val="0058255A"/>
    <w:rsid w:val="005836EE"/>
    <w:rsid w:val="005840DF"/>
    <w:rsid w:val="005840F6"/>
    <w:rsid w:val="00584533"/>
    <w:rsid w:val="005853DE"/>
    <w:rsid w:val="00585681"/>
    <w:rsid w:val="00585DD9"/>
    <w:rsid w:val="00587805"/>
    <w:rsid w:val="00587C72"/>
    <w:rsid w:val="005901E2"/>
    <w:rsid w:val="0059160C"/>
    <w:rsid w:val="0059229C"/>
    <w:rsid w:val="0059232D"/>
    <w:rsid w:val="005926C7"/>
    <w:rsid w:val="00594947"/>
    <w:rsid w:val="005949BD"/>
    <w:rsid w:val="00595E65"/>
    <w:rsid w:val="00596FA0"/>
    <w:rsid w:val="005A0413"/>
    <w:rsid w:val="005A05C0"/>
    <w:rsid w:val="005A0949"/>
    <w:rsid w:val="005A0A0D"/>
    <w:rsid w:val="005A0C2D"/>
    <w:rsid w:val="005A0CB1"/>
    <w:rsid w:val="005A179B"/>
    <w:rsid w:val="005A262F"/>
    <w:rsid w:val="005A2D17"/>
    <w:rsid w:val="005A42A9"/>
    <w:rsid w:val="005A4C9F"/>
    <w:rsid w:val="005A4EC4"/>
    <w:rsid w:val="005A5D05"/>
    <w:rsid w:val="005A6635"/>
    <w:rsid w:val="005A67E7"/>
    <w:rsid w:val="005B0DF1"/>
    <w:rsid w:val="005B12BE"/>
    <w:rsid w:val="005B28F0"/>
    <w:rsid w:val="005B3F64"/>
    <w:rsid w:val="005B45B9"/>
    <w:rsid w:val="005B47CE"/>
    <w:rsid w:val="005B5013"/>
    <w:rsid w:val="005B5D86"/>
    <w:rsid w:val="005B6500"/>
    <w:rsid w:val="005B75EB"/>
    <w:rsid w:val="005C09C4"/>
    <w:rsid w:val="005C0EF3"/>
    <w:rsid w:val="005C1644"/>
    <w:rsid w:val="005C17D9"/>
    <w:rsid w:val="005C25C0"/>
    <w:rsid w:val="005C337B"/>
    <w:rsid w:val="005C3F28"/>
    <w:rsid w:val="005C5EB0"/>
    <w:rsid w:val="005C6B20"/>
    <w:rsid w:val="005C75AE"/>
    <w:rsid w:val="005C76DF"/>
    <w:rsid w:val="005C7AFA"/>
    <w:rsid w:val="005D0636"/>
    <w:rsid w:val="005D1BD9"/>
    <w:rsid w:val="005D2AC9"/>
    <w:rsid w:val="005D2E78"/>
    <w:rsid w:val="005D3509"/>
    <w:rsid w:val="005D3DFB"/>
    <w:rsid w:val="005D3F10"/>
    <w:rsid w:val="005D4AF1"/>
    <w:rsid w:val="005D5317"/>
    <w:rsid w:val="005D5A8B"/>
    <w:rsid w:val="005D5DCB"/>
    <w:rsid w:val="005D5F2B"/>
    <w:rsid w:val="005D645B"/>
    <w:rsid w:val="005D6703"/>
    <w:rsid w:val="005D6834"/>
    <w:rsid w:val="005E0665"/>
    <w:rsid w:val="005E0F3E"/>
    <w:rsid w:val="005E330A"/>
    <w:rsid w:val="005E3A56"/>
    <w:rsid w:val="005E3EC6"/>
    <w:rsid w:val="005E50CD"/>
    <w:rsid w:val="005E53D1"/>
    <w:rsid w:val="005E56AD"/>
    <w:rsid w:val="005E57CF"/>
    <w:rsid w:val="005E7107"/>
    <w:rsid w:val="005F0A12"/>
    <w:rsid w:val="005F17E8"/>
    <w:rsid w:val="005F190D"/>
    <w:rsid w:val="005F2842"/>
    <w:rsid w:val="005F35ED"/>
    <w:rsid w:val="005F3C44"/>
    <w:rsid w:val="005F4BBA"/>
    <w:rsid w:val="005F4F11"/>
    <w:rsid w:val="005F54AB"/>
    <w:rsid w:val="005F58EA"/>
    <w:rsid w:val="005F6995"/>
    <w:rsid w:val="005F776B"/>
    <w:rsid w:val="00600636"/>
    <w:rsid w:val="00600AB3"/>
    <w:rsid w:val="0060165E"/>
    <w:rsid w:val="00601C4A"/>
    <w:rsid w:val="00601C94"/>
    <w:rsid w:val="006021C1"/>
    <w:rsid w:val="006021C6"/>
    <w:rsid w:val="00602C18"/>
    <w:rsid w:val="0060305D"/>
    <w:rsid w:val="00603A4F"/>
    <w:rsid w:val="00604A20"/>
    <w:rsid w:val="00604DEB"/>
    <w:rsid w:val="0060540E"/>
    <w:rsid w:val="00605AC6"/>
    <w:rsid w:val="006061FE"/>
    <w:rsid w:val="00607350"/>
    <w:rsid w:val="00607AEF"/>
    <w:rsid w:val="00607C8A"/>
    <w:rsid w:val="00610CF7"/>
    <w:rsid w:val="00612296"/>
    <w:rsid w:val="00612C73"/>
    <w:rsid w:val="0061317A"/>
    <w:rsid w:val="006138F1"/>
    <w:rsid w:val="00613E0C"/>
    <w:rsid w:val="00615168"/>
    <w:rsid w:val="00616074"/>
    <w:rsid w:val="00616126"/>
    <w:rsid w:val="00620542"/>
    <w:rsid w:val="0062268F"/>
    <w:rsid w:val="00622FF6"/>
    <w:rsid w:val="006231D9"/>
    <w:rsid w:val="006240A3"/>
    <w:rsid w:val="00625164"/>
    <w:rsid w:val="006259B6"/>
    <w:rsid w:val="00626260"/>
    <w:rsid w:val="00626A62"/>
    <w:rsid w:val="00627E90"/>
    <w:rsid w:val="006306EF"/>
    <w:rsid w:val="00631434"/>
    <w:rsid w:val="006318BB"/>
    <w:rsid w:val="0063195F"/>
    <w:rsid w:val="00632909"/>
    <w:rsid w:val="00632BFE"/>
    <w:rsid w:val="0063318C"/>
    <w:rsid w:val="006360A2"/>
    <w:rsid w:val="00636524"/>
    <w:rsid w:val="0063654A"/>
    <w:rsid w:val="006367E2"/>
    <w:rsid w:val="00636917"/>
    <w:rsid w:val="00637389"/>
    <w:rsid w:val="0063795F"/>
    <w:rsid w:val="006408C1"/>
    <w:rsid w:val="006408FB"/>
    <w:rsid w:val="00640A26"/>
    <w:rsid w:val="00640C50"/>
    <w:rsid w:val="00641082"/>
    <w:rsid w:val="00643521"/>
    <w:rsid w:val="00643681"/>
    <w:rsid w:val="006456C7"/>
    <w:rsid w:val="006458FA"/>
    <w:rsid w:val="0064666E"/>
    <w:rsid w:val="00647A49"/>
    <w:rsid w:val="00647EAD"/>
    <w:rsid w:val="00647EFF"/>
    <w:rsid w:val="00650362"/>
    <w:rsid w:val="00650656"/>
    <w:rsid w:val="00650BC6"/>
    <w:rsid w:val="00650F95"/>
    <w:rsid w:val="00651C63"/>
    <w:rsid w:val="00652A58"/>
    <w:rsid w:val="0065381A"/>
    <w:rsid w:val="00655248"/>
    <w:rsid w:val="00655369"/>
    <w:rsid w:val="0065564B"/>
    <w:rsid w:val="00655CCE"/>
    <w:rsid w:val="00656F6F"/>
    <w:rsid w:val="006574B2"/>
    <w:rsid w:val="00657C85"/>
    <w:rsid w:val="0066040B"/>
    <w:rsid w:val="00661534"/>
    <w:rsid w:val="00661647"/>
    <w:rsid w:val="00661F78"/>
    <w:rsid w:val="0066344D"/>
    <w:rsid w:val="006636C3"/>
    <w:rsid w:val="00664B47"/>
    <w:rsid w:val="0066513B"/>
    <w:rsid w:val="00665BC3"/>
    <w:rsid w:val="00666498"/>
    <w:rsid w:val="006668EF"/>
    <w:rsid w:val="00667B07"/>
    <w:rsid w:val="00670D6C"/>
    <w:rsid w:val="00671065"/>
    <w:rsid w:val="00671743"/>
    <w:rsid w:val="00672582"/>
    <w:rsid w:val="00672874"/>
    <w:rsid w:val="00672885"/>
    <w:rsid w:val="00672D97"/>
    <w:rsid w:val="00672E73"/>
    <w:rsid w:val="006738FE"/>
    <w:rsid w:val="006744EB"/>
    <w:rsid w:val="00675684"/>
    <w:rsid w:val="00675734"/>
    <w:rsid w:val="00675C8B"/>
    <w:rsid w:val="00675CCB"/>
    <w:rsid w:val="006767F6"/>
    <w:rsid w:val="00680526"/>
    <w:rsid w:val="00681752"/>
    <w:rsid w:val="00682D51"/>
    <w:rsid w:val="0068304B"/>
    <w:rsid w:val="00684307"/>
    <w:rsid w:val="00684F39"/>
    <w:rsid w:val="006867E6"/>
    <w:rsid w:val="00686C27"/>
    <w:rsid w:val="00686DC8"/>
    <w:rsid w:val="00686E74"/>
    <w:rsid w:val="006915F2"/>
    <w:rsid w:val="00691A31"/>
    <w:rsid w:val="00691AFE"/>
    <w:rsid w:val="006923C2"/>
    <w:rsid w:val="0069260D"/>
    <w:rsid w:val="006927A8"/>
    <w:rsid w:val="0069337A"/>
    <w:rsid w:val="00693531"/>
    <w:rsid w:val="00693E90"/>
    <w:rsid w:val="00694AC6"/>
    <w:rsid w:val="00694CB9"/>
    <w:rsid w:val="00695712"/>
    <w:rsid w:val="00695C40"/>
    <w:rsid w:val="00695E21"/>
    <w:rsid w:val="0069650F"/>
    <w:rsid w:val="00696BB1"/>
    <w:rsid w:val="00696C73"/>
    <w:rsid w:val="00696DE0"/>
    <w:rsid w:val="006975A9"/>
    <w:rsid w:val="006A0EE1"/>
    <w:rsid w:val="006A2EEF"/>
    <w:rsid w:val="006A4782"/>
    <w:rsid w:val="006A5BDB"/>
    <w:rsid w:val="006A62C9"/>
    <w:rsid w:val="006A6BD3"/>
    <w:rsid w:val="006B00FA"/>
    <w:rsid w:val="006B012D"/>
    <w:rsid w:val="006B082C"/>
    <w:rsid w:val="006B0B8A"/>
    <w:rsid w:val="006B1908"/>
    <w:rsid w:val="006B1BD1"/>
    <w:rsid w:val="006B2227"/>
    <w:rsid w:val="006B2C96"/>
    <w:rsid w:val="006B32C7"/>
    <w:rsid w:val="006B3341"/>
    <w:rsid w:val="006B3CAB"/>
    <w:rsid w:val="006B44AE"/>
    <w:rsid w:val="006B4E76"/>
    <w:rsid w:val="006B51BF"/>
    <w:rsid w:val="006B721F"/>
    <w:rsid w:val="006B73B4"/>
    <w:rsid w:val="006B7474"/>
    <w:rsid w:val="006B7818"/>
    <w:rsid w:val="006C0449"/>
    <w:rsid w:val="006C09C8"/>
    <w:rsid w:val="006C0D58"/>
    <w:rsid w:val="006C0D98"/>
    <w:rsid w:val="006C0E1C"/>
    <w:rsid w:val="006C1112"/>
    <w:rsid w:val="006C24F8"/>
    <w:rsid w:val="006C2506"/>
    <w:rsid w:val="006C3E4B"/>
    <w:rsid w:val="006C42C9"/>
    <w:rsid w:val="006C4F00"/>
    <w:rsid w:val="006C57AD"/>
    <w:rsid w:val="006D0E00"/>
    <w:rsid w:val="006D1C41"/>
    <w:rsid w:val="006D244F"/>
    <w:rsid w:val="006D2915"/>
    <w:rsid w:val="006D2E3A"/>
    <w:rsid w:val="006D303C"/>
    <w:rsid w:val="006D438B"/>
    <w:rsid w:val="006D47DE"/>
    <w:rsid w:val="006D4C78"/>
    <w:rsid w:val="006D50C3"/>
    <w:rsid w:val="006D549D"/>
    <w:rsid w:val="006D562D"/>
    <w:rsid w:val="006D5BCE"/>
    <w:rsid w:val="006D6760"/>
    <w:rsid w:val="006D6EA5"/>
    <w:rsid w:val="006D7C85"/>
    <w:rsid w:val="006E029D"/>
    <w:rsid w:val="006E0DE4"/>
    <w:rsid w:val="006E128A"/>
    <w:rsid w:val="006E17FA"/>
    <w:rsid w:val="006E18C4"/>
    <w:rsid w:val="006E1D89"/>
    <w:rsid w:val="006E1E7D"/>
    <w:rsid w:val="006E24DB"/>
    <w:rsid w:val="006E2692"/>
    <w:rsid w:val="006E2CE2"/>
    <w:rsid w:val="006E3656"/>
    <w:rsid w:val="006E3C23"/>
    <w:rsid w:val="006E46B0"/>
    <w:rsid w:val="006E56AA"/>
    <w:rsid w:val="006E582F"/>
    <w:rsid w:val="006E6941"/>
    <w:rsid w:val="006E6B0E"/>
    <w:rsid w:val="006E7374"/>
    <w:rsid w:val="006F0A77"/>
    <w:rsid w:val="006F0ADB"/>
    <w:rsid w:val="006F0E7B"/>
    <w:rsid w:val="006F253B"/>
    <w:rsid w:val="006F2D4B"/>
    <w:rsid w:val="006F3136"/>
    <w:rsid w:val="006F59C2"/>
    <w:rsid w:val="006F60E2"/>
    <w:rsid w:val="006F66AD"/>
    <w:rsid w:val="006F7310"/>
    <w:rsid w:val="006F738C"/>
    <w:rsid w:val="006F7ECE"/>
    <w:rsid w:val="00700B1A"/>
    <w:rsid w:val="00700D33"/>
    <w:rsid w:val="00701E8E"/>
    <w:rsid w:val="00702B41"/>
    <w:rsid w:val="00703692"/>
    <w:rsid w:val="007037A8"/>
    <w:rsid w:val="00703D49"/>
    <w:rsid w:val="00703D94"/>
    <w:rsid w:val="00703E22"/>
    <w:rsid w:val="007040C2"/>
    <w:rsid w:val="007048C3"/>
    <w:rsid w:val="00705B50"/>
    <w:rsid w:val="00706607"/>
    <w:rsid w:val="00706B20"/>
    <w:rsid w:val="00706E14"/>
    <w:rsid w:val="00707967"/>
    <w:rsid w:val="00707F09"/>
    <w:rsid w:val="0071001E"/>
    <w:rsid w:val="00711527"/>
    <w:rsid w:val="007117E3"/>
    <w:rsid w:val="00711803"/>
    <w:rsid w:val="0071190B"/>
    <w:rsid w:val="007123A0"/>
    <w:rsid w:val="007134B1"/>
    <w:rsid w:val="00714D7D"/>
    <w:rsid w:val="00715A72"/>
    <w:rsid w:val="00715AAB"/>
    <w:rsid w:val="007163A8"/>
    <w:rsid w:val="00716BEA"/>
    <w:rsid w:val="00716D55"/>
    <w:rsid w:val="007171E0"/>
    <w:rsid w:val="00717473"/>
    <w:rsid w:val="00717B70"/>
    <w:rsid w:val="007203DA"/>
    <w:rsid w:val="0072101E"/>
    <w:rsid w:val="00721F2E"/>
    <w:rsid w:val="007222B1"/>
    <w:rsid w:val="00722901"/>
    <w:rsid w:val="00722C7A"/>
    <w:rsid w:val="0072330F"/>
    <w:rsid w:val="00725573"/>
    <w:rsid w:val="00725F65"/>
    <w:rsid w:val="007269EE"/>
    <w:rsid w:val="00726D95"/>
    <w:rsid w:val="007275C4"/>
    <w:rsid w:val="007300C8"/>
    <w:rsid w:val="0073109F"/>
    <w:rsid w:val="00731ED9"/>
    <w:rsid w:val="00731FB7"/>
    <w:rsid w:val="007321D9"/>
    <w:rsid w:val="00732D0A"/>
    <w:rsid w:val="007334E8"/>
    <w:rsid w:val="00733684"/>
    <w:rsid w:val="00733853"/>
    <w:rsid w:val="00733CFC"/>
    <w:rsid w:val="00734482"/>
    <w:rsid w:val="00735DFE"/>
    <w:rsid w:val="00736754"/>
    <w:rsid w:val="00736BD4"/>
    <w:rsid w:val="00736E42"/>
    <w:rsid w:val="00737C15"/>
    <w:rsid w:val="00737D3D"/>
    <w:rsid w:val="00740214"/>
    <w:rsid w:val="00740BBD"/>
    <w:rsid w:val="00740D64"/>
    <w:rsid w:val="00740DA7"/>
    <w:rsid w:val="00741CC8"/>
    <w:rsid w:val="00742AF7"/>
    <w:rsid w:val="00743064"/>
    <w:rsid w:val="00743401"/>
    <w:rsid w:val="00743575"/>
    <w:rsid w:val="007436E3"/>
    <w:rsid w:val="007459AC"/>
    <w:rsid w:val="00746112"/>
    <w:rsid w:val="00746AC3"/>
    <w:rsid w:val="00746C91"/>
    <w:rsid w:val="00746F55"/>
    <w:rsid w:val="007474B0"/>
    <w:rsid w:val="007505E2"/>
    <w:rsid w:val="00750891"/>
    <w:rsid w:val="0075095D"/>
    <w:rsid w:val="00750D1E"/>
    <w:rsid w:val="00751389"/>
    <w:rsid w:val="00751475"/>
    <w:rsid w:val="0075171A"/>
    <w:rsid w:val="00751884"/>
    <w:rsid w:val="00751C38"/>
    <w:rsid w:val="0075222F"/>
    <w:rsid w:val="00752B95"/>
    <w:rsid w:val="00752F25"/>
    <w:rsid w:val="00753513"/>
    <w:rsid w:val="0075386D"/>
    <w:rsid w:val="0075443C"/>
    <w:rsid w:val="00754C7D"/>
    <w:rsid w:val="007551CF"/>
    <w:rsid w:val="00755B52"/>
    <w:rsid w:val="007562C0"/>
    <w:rsid w:val="007566DE"/>
    <w:rsid w:val="007572BA"/>
    <w:rsid w:val="0075785D"/>
    <w:rsid w:val="00757A03"/>
    <w:rsid w:val="0076147E"/>
    <w:rsid w:val="007619D9"/>
    <w:rsid w:val="00761F3F"/>
    <w:rsid w:val="00762949"/>
    <w:rsid w:val="00762EAA"/>
    <w:rsid w:val="00763225"/>
    <w:rsid w:val="00763560"/>
    <w:rsid w:val="0076371C"/>
    <w:rsid w:val="00764700"/>
    <w:rsid w:val="007650E0"/>
    <w:rsid w:val="007656FC"/>
    <w:rsid w:val="00765858"/>
    <w:rsid w:val="007660BA"/>
    <w:rsid w:val="0076629D"/>
    <w:rsid w:val="007669CA"/>
    <w:rsid w:val="00766E28"/>
    <w:rsid w:val="00767625"/>
    <w:rsid w:val="0076766F"/>
    <w:rsid w:val="00770337"/>
    <w:rsid w:val="0077058A"/>
    <w:rsid w:val="00770C9C"/>
    <w:rsid w:val="00770D2E"/>
    <w:rsid w:val="0077205B"/>
    <w:rsid w:val="007720A7"/>
    <w:rsid w:val="0077235D"/>
    <w:rsid w:val="00772816"/>
    <w:rsid w:val="00773734"/>
    <w:rsid w:val="0077536A"/>
    <w:rsid w:val="00775ACF"/>
    <w:rsid w:val="00775D7D"/>
    <w:rsid w:val="00777D05"/>
    <w:rsid w:val="00777D4A"/>
    <w:rsid w:val="0078030F"/>
    <w:rsid w:val="00780586"/>
    <w:rsid w:val="00780777"/>
    <w:rsid w:val="00780E70"/>
    <w:rsid w:val="00781881"/>
    <w:rsid w:val="00781E42"/>
    <w:rsid w:val="00782357"/>
    <w:rsid w:val="0078362A"/>
    <w:rsid w:val="007840B4"/>
    <w:rsid w:val="0078605E"/>
    <w:rsid w:val="00786639"/>
    <w:rsid w:val="00786A61"/>
    <w:rsid w:val="00786B93"/>
    <w:rsid w:val="00787D85"/>
    <w:rsid w:val="007901E9"/>
    <w:rsid w:val="00790387"/>
    <w:rsid w:val="00790B99"/>
    <w:rsid w:val="00791B2B"/>
    <w:rsid w:val="00792D95"/>
    <w:rsid w:val="007931EC"/>
    <w:rsid w:val="00793658"/>
    <w:rsid w:val="007936CC"/>
    <w:rsid w:val="00793F3A"/>
    <w:rsid w:val="0079442D"/>
    <w:rsid w:val="007946EA"/>
    <w:rsid w:val="00794C71"/>
    <w:rsid w:val="00795103"/>
    <w:rsid w:val="00795D59"/>
    <w:rsid w:val="0079611E"/>
    <w:rsid w:val="00797183"/>
    <w:rsid w:val="00797D43"/>
    <w:rsid w:val="00797E59"/>
    <w:rsid w:val="00797F44"/>
    <w:rsid w:val="007A0D48"/>
    <w:rsid w:val="007A0FD7"/>
    <w:rsid w:val="007A14BC"/>
    <w:rsid w:val="007A2100"/>
    <w:rsid w:val="007A225A"/>
    <w:rsid w:val="007A22D1"/>
    <w:rsid w:val="007A2B71"/>
    <w:rsid w:val="007A3173"/>
    <w:rsid w:val="007A31E6"/>
    <w:rsid w:val="007A3908"/>
    <w:rsid w:val="007A4308"/>
    <w:rsid w:val="007A51E5"/>
    <w:rsid w:val="007A5B32"/>
    <w:rsid w:val="007A5DEF"/>
    <w:rsid w:val="007A5F6F"/>
    <w:rsid w:val="007A7124"/>
    <w:rsid w:val="007A7B72"/>
    <w:rsid w:val="007B095F"/>
    <w:rsid w:val="007B0F3F"/>
    <w:rsid w:val="007B21EF"/>
    <w:rsid w:val="007B3FDD"/>
    <w:rsid w:val="007B40A8"/>
    <w:rsid w:val="007B4117"/>
    <w:rsid w:val="007B5582"/>
    <w:rsid w:val="007B5D7D"/>
    <w:rsid w:val="007B5E60"/>
    <w:rsid w:val="007B66A5"/>
    <w:rsid w:val="007B72FD"/>
    <w:rsid w:val="007B7E85"/>
    <w:rsid w:val="007C1288"/>
    <w:rsid w:val="007C1957"/>
    <w:rsid w:val="007C1ABA"/>
    <w:rsid w:val="007C2C4E"/>
    <w:rsid w:val="007C2FDB"/>
    <w:rsid w:val="007C3DE9"/>
    <w:rsid w:val="007C3E77"/>
    <w:rsid w:val="007C4280"/>
    <w:rsid w:val="007C43F6"/>
    <w:rsid w:val="007C499D"/>
    <w:rsid w:val="007C4A4C"/>
    <w:rsid w:val="007C4DB8"/>
    <w:rsid w:val="007C5434"/>
    <w:rsid w:val="007C56FF"/>
    <w:rsid w:val="007C5955"/>
    <w:rsid w:val="007C7412"/>
    <w:rsid w:val="007C7E69"/>
    <w:rsid w:val="007D01D0"/>
    <w:rsid w:val="007D02CB"/>
    <w:rsid w:val="007D09B4"/>
    <w:rsid w:val="007D2D7B"/>
    <w:rsid w:val="007D344C"/>
    <w:rsid w:val="007D3499"/>
    <w:rsid w:val="007D34F0"/>
    <w:rsid w:val="007D4001"/>
    <w:rsid w:val="007D499F"/>
    <w:rsid w:val="007D5919"/>
    <w:rsid w:val="007D5939"/>
    <w:rsid w:val="007D64F4"/>
    <w:rsid w:val="007D6FA2"/>
    <w:rsid w:val="007D729D"/>
    <w:rsid w:val="007E187E"/>
    <w:rsid w:val="007E18F3"/>
    <w:rsid w:val="007E2320"/>
    <w:rsid w:val="007E25B5"/>
    <w:rsid w:val="007E2AD6"/>
    <w:rsid w:val="007E2F80"/>
    <w:rsid w:val="007E3ECD"/>
    <w:rsid w:val="007E4788"/>
    <w:rsid w:val="007E49C0"/>
    <w:rsid w:val="007E4F3D"/>
    <w:rsid w:val="007E5C1D"/>
    <w:rsid w:val="007E5CD4"/>
    <w:rsid w:val="007E6F2D"/>
    <w:rsid w:val="007E6FB4"/>
    <w:rsid w:val="007E74F4"/>
    <w:rsid w:val="007F0335"/>
    <w:rsid w:val="007F0614"/>
    <w:rsid w:val="007F1572"/>
    <w:rsid w:val="007F24A2"/>
    <w:rsid w:val="007F34CF"/>
    <w:rsid w:val="007F38C3"/>
    <w:rsid w:val="007F3AE8"/>
    <w:rsid w:val="007F3F31"/>
    <w:rsid w:val="007F4DD7"/>
    <w:rsid w:val="007F5EDA"/>
    <w:rsid w:val="007F6230"/>
    <w:rsid w:val="007F6D8C"/>
    <w:rsid w:val="007F6FAC"/>
    <w:rsid w:val="0080133E"/>
    <w:rsid w:val="00802E49"/>
    <w:rsid w:val="00803164"/>
    <w:rsid w:val="008059A0"/>
    <w:rsid w:val="008060C2"/>
    <w:rsid w:val="00806234"/>
    <w:rsid w:val="00806E9C"/>
    <w:rsid w:val="0080758B"/>
    <w:rsid w:val="00810E48"/>
    <w:rsid w:val="00810F5D"/>
    <w:rsid w:val="008111A1"/>
    <w:rsid w:val="00811E3D"/>
    <w:rsid w:val="00812F75"/>
    <w:rsid w:val="00813BBA"/>
    <w:rsid w:val="00813C17"/>
    <w:rsid w:val="0081404B"/>
    <w:rsid w:val="008145A7"/>
    <w:rsid w:val="008149FB"/>
    <w:rsid w:val="0081514D"/>
    <w:rsid w:val="00816EB2"/>
    <w:rsid w:val="00816F08"/>
    <w:rsid w:val="00817795"/>
    <w:rsid w:val="00817D41"/>
    <w:rsid w:val="0082244A"/>
    <w:rsid w:val="00822F4F"/>
    <w:rsid w:val="00825820"/>
    <w:rsid w:val="00826133"/>
    <w:rsid w:val="00826197"/>
    <w:rsid w:val="008266D9"/>
    <w:rsid w:val="00826A06"/>
    <w:rsid w:val="00830000"/>
    <w:rsid w:val="008313BF"/>
    <w:rsid w:val="008313FC"/>
    <w:rsid w:val="008314E0"/>
    <w:rsid w:val="00831B8C"/>
    <w:rsid w:val="008322D8"/>
    <w:rsid w:val="00833766"/>
    <w:rsid w:val="00835C98"/>
    <w:rsid w:val="00836391"/>
    <w:rsid w:val="00837DA8"/>
    <w:rsid w:val="008404E2"/>
    <w:rsid w:val="008416A7"/>
    <w:rsid w:val="008422D6"/>
    <w:rsid w:val="008429A7"/>
    <w:rsid w:val="0084318C"/>
    <w:rsid w:val="008432EA"/>
    <w:rsid w:val="00843D5C"/>
    <w:rsid w:val="0084451C"/>
    <w:rsid w:val="008449B8"/>
    <w:rsid w:val="0084544F"/>
    <w:rsid w:val="00846CB6"/>
    <w:rsid w:val="008475E3"/>
    <w:rsid w:val="00851B03"/>
    <w:rsid w:val="00852215"/>
    <w:rsid w:val="00852E67"/>
    <w:rsid w:val="008548D1"/>
    <w:rsid w:val="00854947"/>
    <w:rsid w:val="008557F2"/>
    <w:rsid w:val="008573DB"/>
    <w:rsid w:val="0085743E"/>
    <w:rsid w:val="00857AAF"/>
    <w:rsid w:val="00857B91"/>
    <w:rsid w:val="00860163"/>
    <w:rsid w:val="0086259B"/>
    <w:rsid w:val="0086283D"/>
    <w:rsid w:val="008629FE"/>
    <w:rsid w:val="00864E8A"/>
    <w:rsid w:val="00866EFF"/>
    <w:rsid w:val="00870A4E"/>
    <w:rsid w:val="0087114F"/>
    <w:rsid w:val="00871477"/>
    <w:rsid w:val="0087169F"/>
    <w:rsid w:val="008717C1"/>
    <w:rsid w:val="00871F69"/>
    <w:rsid w:val="008742F9"/>
    <w:rsid w:val="00874EB3"/>
    <w:rsid w:val="00876CFA"/>
    <w:rsid w:val="00877A20"/>
    <w:rsid w:val="00880562"/>
    <w:rsid w:val="00880BF4"/>
    <w:rsid w:val="0088125C"/>
    <w:rsid w:val="0088130A"/>
    <w:rsid w:val="00881510"/>
    <w:rsid w:val="00881954"/>
    <w:rsid w:val="00882B89"/>
    <w:rsid w:val="00883094"/>
    <w:rsid w:val="00883222"/>
    <w:rsid w:val="00885582"/>
    <w:rsid w:val="008858BE"/>
    <w:rsid w:val="00885BFD"/>
    <w:rsid w:val="0088666A"/>
    <w:rsid w:val="008879DD"/>
    <w:rsid w:val="008908C9"/>
    <w:rsid w:val="00890E28"/>
    <w:rsid w:val="00891497"/>
    <w:rsid w:val="008914D9"/>
    <w:rsid w:val="00891D74"/>
    <w:rsid w:val="00891DE9"/>
    <w:rsid w:val="008923DA"/>
    <w:rsid w:val="008928AA"/>
    <w:rsid w:val="00892DB5"/>
    <w:rsid w:val="008930CB"/>
    <w:rsid w:val="00893E54"/>
    <w:rsid w:val="008943A0"/>
    <w:rsid w:val="00894F9D"/>
    <w:rsid w:val="0089517D"/>
    <w:rsid w:val="008954E5"/>
    <w:rsid w:val="0089688B"/>
    <w:rsid w:val="008A0A65"/>
    <w:rsid w:val="008A0D5D"/>
    <w:rsid w:val="008A127B"/>
    <w:rsid w:val="008A1C11"/>
    <w:rsid w:val="008A2111"/>
    <w:rsid w:val="008A27E2"/>
    <w:rsid w:val="008A4F11"/>
    <w:rsid w:val="008A4F90"/>
    <w:rsid w:val="008A5D44"/>
    <w:rsid w:val="008B026C"/>
    <w:rsid w:val="008B1025"/>
    <w:rsid w:val="008B11A7"/>
    <w:rsid w:val="008B14D4"/>
    <w:rsid w:val="008B2B76"/>
    <w:rsid w:val="008B37B9"/>
    <w:rsid w:val="008B41E8"/>
    <w:rsid w:val="008B5259"/>
    <w:rsid w:val="008B69C8"/>
    <w:rsid w:val="008B71AC"/>
    <w:rsid w:val="008B7E57"/>
    <w:rsid w:val="008C2807"/>
    <w:rsid w:val="008C2AAF"/>
    <w:rsid w:val="008C3722"/>
    <w:rsid w:val="008C3F9C"/>
    <w:rsid w:val="008C4388"/>
    <w:rsid w:val="008C438A"/>
    <w:rsid w:val="008C47A4"/>
    <w:rsid w:val="008C4839"/>
    <w:rsid w:val="008C5A1D"/>
    <w:rsid w:val="008C6154"/>
    <w:rsid w:val="008C7280"/>
    <w:rsid w:val="008C72A3"/>
    <w:rsid w:val="008C7CB2"/>
    <w:rsid w:val="008C7F9C"/>
    <w:rsid w:val="008D025F"/>
    <w:rsid w:val="008D160F"/>
    <w:rsid w:val="008D1981"/>
    <w:rsid w:val="008D27F4"/>
    <w:rsid w:val="008D2A5D"/>
    <w:rsid w:val="008D359B"/>
    <w:rsid w:val="008D3A42"/>
    <w:rsid w:val="008D4706"/>
    <w:rsid w:val="008D5012"/>
    <w:rsid w:val="008D5273"/>
    <w:rsid w:val="008D63C5"/>
    <w:rsid w:val="008D6CE4"/>
    <w:rsid w:val="008D7016"/>
    <w:rsid w:val="008D7468"/>
    <w:rsid w:val="008D7E40"/>
    <w:rsid w:val="008E0AFE"/>
    <w:rsid w:val="008E1049"/>
    <w:rsid w:val="008E17B3"/>
    <w:rsid w:val="008E230D"/>
    <w:rsid w:val="008E2464"/>
    <w:rsid w:val="008E259F"/>
    <w:rsid w:val="008E2A7F"/>
    <w:rsid w:val="008E2FAC"/>
    <w:rsid w:val="008E3DE5"/>
    <w:rsid w:val="008E49FF"/>
    <w:rsid w:val="008E50A0"/>
    <w:rsid w:val="008E5741"/>
    <w:rsid w:val="008E5838"/>
    <w:rsid w:val="008E628F"/>
    <w:rsid w:val="008E7801"/>
    <w:rsid w:val="008E78E7"/>
    <w:rsid w:val="008F00E4"/>
    <w:rsid w:val="008F043D"/>
    <w:rsid w:val="008F0A1D"/>
    <w:rsid w:val="008F114C"/>
    <w:rsid w:val="008F1AEC"/>
    <w:rsid w:val="008F1FEB"/>
    <w:rsid w:val="008F2176"/>
    <w:rsid w:val="008F238F"/>
    <w:rsid w:val="008F26AA"/>
    <w:rsid w:val="008F2C57"/>
    <w:rsid w:val="008F2CE5"/>
    <w:rsid w:val="008F4EE9"/>
    <w:rsid w:val="008F52E9"/>
    <w:rsid w:val="008F53F0"/>
    <w:rsid w:val="008F58CD"/>
    <w:rsid w:val="008F5D23"/>
    <w:rsid w:val="008F7112"/>
    <w:rsid w:val="008F7CB5"/>
    <w:rsid w:val="008F7E57"/>
    <w:rsid w:val="009014D1"/>
    <w:rsid w:val="00901665"/>
    <w:rsid w:val="0090172F"/>
    <w:rsid w:val="0090234F"/>
    <w:rsid w:val="00902821"/>
    <w:rsid w:val="00902AC1"/>
    <w:rsid w:val="009032DD"/>
    <w:rsid w:val="009041A9"/>
    <w:rsid w:val="00904BAA"/>
    <w:rsid w:val="00910224"/>
    <w:rsid w:val="00911197"/>
    <w:rsid w:val="009114E0"/>
    <w:rsid w:val="00912F89"/>
    <w:rsid w:val="0091395F"/>
    <w:rsid w:val="00914D86"/>
    <w:rsid w:val="0091606C"/>
    <w:rsid w:val="009162F9"/>
    <w:rsid w:val="0091689B"/>
    <w:rsid w:val="00916B92"/>
    <w:rsid w:val="009170E9"/>
    <w:rsid w:val="009174E2"/>
    <w:rsid w:val="00917BD3"/>
    <w:rsid w:val="00920124"/>
    <w:rsid w:val="009211AA"/>
    <w:rsid w:val="00922197"/>
    <w:rsid w:val="009221E5"/>
    <w:rsid w:val="009223B6"/>
    <w:rsid w:val="00922F18"/>
    <w:rsid w:val="009236A6"/>
    <w:rsid w:val="00923B53"/>
    <w:rsid w:val="009244A1"/>
    <w:rsid w:val="00924C55"/>
    <w:rsid w:val="00925691"/>
    <w:rsid w:val="00925BED"/>
    <w:rsid w:val="0092673D"/>
    <w:rsid w:val="00926A11"/>
    <w:rsid w:val="00927318"/>
    <w:rsid w:val="00927678"/>
    <w:rsid w:val="00930D2B"/>
    <w:rsid w:val="00930D54"/>
    <w:rsid w:val="00931FEF"/>
    <w:rsid w:val="0093210E"/>
    <w:rsid w:val="009321D6"/>
    <w:rsid w:val="009329C2"/>
    <w:rsid w:val="00932FE0"/>
    <w:rsid w:val="00935652"/>
    <w:rsid w:val="00935C1E"/>
    <w:rsid w:val="0093671A"/>
    <w:rsid w:val="009372E1"/>
    <w:rsid w:val="00937A96"/>
    <w:rsid w:val="00937AE7"/>
    <w:rsid w:val="00937FA3"/>
    <w:rsid w:val="00940981"/>
    <w:rsid w:val="00941410"/>
    <w:rsid w:val="00941B8A"/>
    <w:rsid w:val="009437B2"/>
    <w:rsid w:val="00943DDC"/>
    <w:rsid w:val="009440E4"/>
    <w:rsid w:val="00944CB4"/>
    <w:rsid w:val="00945329"/>
    <w:rsid w:val="0094681A"/>
    <w:rsid w:val="00947FB1"/>
    <w:rsid w:val="009500E4"/>
    <w:rsid w:val="0095083D"/>
    <w:rsid w:val="00952A03"/>
    <w:rsid w:val="00952D77"/>
    <w:rsid w:val="00954AA7"/>
    <w:rsid w:val="00954F56"/>
    <w:rsid w:val="009555DC"/>
    <w:rsid w:val="00955807"/>
    <w:rsid w:val="00955C45"/>
    <w:rsid w:val="00956C04"/>
    <w:rsid w:val="00956ED7"/>
    <w:rsid w:val="00957142"/>
    <w:rsid w:val="009577EC"/>
    <w:rsid w:val="0096023A"/>
    <w:rsid w:val="009608E9"/>
    <w:rsid w:val="00962405"/>
    <w:rsid w:val="00962706"/>
    <w:rsid w:val="00962AF9"/>
    <w:rsid w:val="00962C2B"/>
    <w:rsid w:val="0096412A"/>
    <w:rsid w:val="0096436A"/>
    <w:rsid w:val="00964850"/>
    <w:rsid w:val="00964953"/>
    <w:rsid w:val="00965815"/>
    <w:rsid w:val="00965CA7"/>
    <w:rsid w:val="00965F60"/>
    <w:rsid w:val="00966050"/>
    <w:rsid w:val="00966E3B"/>
    <w:rsid w:val="00967473"/>
    <w:rsid w:val="00967A36"/>
    <w:rsid w:val="00970AE5"/>
    <w:rsid w:val="00971139"/>
    <w:rsid w:val="00971240"/>
    <w:rsid w:val="009721FE"/>
    <w:rsid w:val="00973B34"/>
    <w:rsid w:val="00976041"/>
    <w:rsid w:val="00976625"/>
    <w:rsid w:val="009769F4"/>
    <w:rsid w:val="00977733"/>
    <w:rsid w:val="00977961"/>
    <w:rsid w:val="00977C21"/>
    <w:rsid w:val="00981696"/>
    <w:rsid w:val="009817B8"/>
    <w:rsid w:val="00981A56"/>
    <w:rsid w:val="009821C6"/>
    <w:rsid w:val="0098244A"/>
    <w:rsid w:val="009824ED"/>
    <w:rsid w:val="00983416"/>
    <w:rsid w:val="00984EF2"/>
    <w:rsid w:val="0098652C"/>
    <w:rsid w:val="0098658B"/>
    <w:rsid w:val="00986692"/>
    <w:rsid w:val="00990087"/>
    <w:rsid w:val="00991490"/>
    <w:rsid w:val="00991CB0"/>
    <w:rsid w:val="00992587"/>
    <w:rsid w:val="00992881"/>
    <w:rsid w:val="00992EA2"/>
    <w:rsid w:val="00993D9A"/>
    <w:rsid w:val="009940D0"/>
    <w:rsid w:val="009945D9"/>
    <w:rsid w:val="0099548A"/>
    <w:rsid w:val="009955FC"/>
    <w:rsid w:val="009958ED"/>
    <w:rsid w:val="0099752E"/>
    <w:rsid w:val="009A2BFA"/>
    <w:rsid w:val="009A34D4"/>
    <w:rsid w:val="009A39E0"/>
    <w:rsid w:val="009A3EE7"/>
    <w:rsid w:val="009A5DBF"/>
    <w:rsid w:val="009A60AD"/>
    <w:rsid w:val="009A6DE5"/>
    <w:rsid w:val="009A6F88"/>
    <w:rsid w:val="009B0770"/>
    <w:rsid w:val="009B0793"/>
    <w:rsid w:val="009B1DF6"/>
    <w:rsid w:val="009B4962"/>
    <w:rsid w:val="009B683B"/>
    <w:rsid w:val="009B6F8F"/>
    <w:rsid w:val="009B70FE"/>
    <w:rsid w:val="009C003C"/>
    <w:rsid w:val="009C22CB"/>
    <w:rsid w:val="009C2A02"/>
    <w:rsid w:val="009C33D5"/>
    <w:rsid w:val="009C558B"/>
    <w:rsid w:val="009C5B14"/>
    <w:rsid w:val="009C636E"/>
    <w:rsid w:val="009C6BFB"/>
    <w:rsid w:val="009C6E61"/>
    <w:rsid w:val="009C766C"/>
    <w:rsid w:val="009C7704"/>
    <w:rsid w:val="009C7853"/>
    <w:rsid w:val="009D20E1"/>
    <w:rsid w:val="009D2199"/>
    <w:rsid w:val="009D2414"/>
    <w:rsid w:val="009D26A6"/>
    <w:rsid w:val="009D2CBC"/>
    <w:rsid w:val="009D2D56"/>
    <w:rsid w:val="009D3859"/>
    <w:rsid w:val="009D3D03"/>
    <w:rsid w:val="009D3FBD"/>
    <w:rsid w:val="009D4038"/>
    <w:rsid w:val="009D453D"/>
    <w:rsid w:val="009D5357"/>
    <w:rsid w:val="009D573A"/>
    <w:rsid w:val="009D6643"/>
    <w:rsid w:val="009D721F"/>
    <w:rsid w:val="009D72F4"/>
    <w:rsid w:val="009D76DD"/>
    <w:rsid w:val="009D782B"/>
    <w:rsid w:val="009E01C3"/>
    <w:rsid w:val="009E0A4A"/>
    <w:rsid w:val="009E0DF3"/>
    <w:rsid w:val="009E2E4A"/>
    <w:rsid w:val="009E3277"/>
    <w:rsid w:val="009E33DA"/>
    <w:rsid w:val="009E370F"/>
    <w:rsid w:val="009E377C"/>
    <w:rsid w:val="009E3977"/>
    <w:rsid w:val="009E3FBE"/>
    <w:rsid w:val="009E42FD"/>
    <w:rsid w:val="009E541A"/>
    <w:rsid w:val="009E59A5"/>
    <w:rsid w:val="009E5F09"/>
    <w:rsid w:val="009E72EC"/>
    <w:rsid w:val="009F111C"/>
    <w:rsid w:val="009F126D"/>
    <w:rsid w:val="009F1D06"/>
    <w:rsid w:val="009F22FE"/>
    <w:rsid w:val="009F3A30"/>
    <w:rsid w:val="009F58E6"/>
    <w:rsid w:val="009F632A"/>
    <w:rsid w:val="009F7DC9"/>
    <w:rsid w:val="00A004C8"/>
    <w:rsid w:val="00A00D0A"/>
    <w:rsid w:val="00A01A2C"/>
    <w:rsid w:val="00A02040"/>
    <w:rsid w:val="00A023C4"/>
    <w:rsid w:val="00A038EE"/>
    <w:rsid w:val="00A03F40"/>
    <w:rsid w:val="00A043EB"/>
    <w:rsid w:val="00A0541C"/>
    <w:rsid w:val="00A071A5"/>
    <w:rsid w:val="00A072E7"/>
    <w:rsid w:val="00A075C3"/>
    <w:rsid w:val="00A076B1"/>
    <w:rsid w:val="00A10813"/>
    <w:rsid w:val="00A115C9"/>
    <w:rsid w:val="00A11CBA"/>
    <w:rsid w:val="00A11F34"/>
    <w:rsid w:val="00A128CD"/>
    <w:rsid w:val="00A1298F"/>
    <w:rsid w:val="00A13AE6"/>
    <w:rsid w:val="00A15077"/>
    <w:rsid w:val="00A15C0C"/>
    <w:rsid w:val="00A174C9"/>
    <w:rsid w:val="00A17789"/>
    <w:rsid w:val="00A20D59"/>
    <w:rsid w:val="00A21BEE"/>
    <w:rsid w:val="00A21E0C"/>
    <w:rsid w:val="00A22DC9"/>
    <w:rsid w:val="00A22E70"/>
    <w:rsid w:val="00A231C9"/>
    <w:rsid w:val="00A23F25"/>
    <w:rsid w:val="00A24364"/>
    <w:rsid w:val="00A243CB"/>
    <w:rsid w:val="00A253DA"/>
    <w:rsid w:val="00A26450"/>
    <w:rsid w:val="00A31CC3"/>
    <w:rsid w:val="00A326CB"/>
    <w:rsid w:val="00A32D62"/>
    <w:rsid w:val="00A32FDD"/>
    <w:rsid w:val="00A33F82"/>
    <w:rsid w:val="00A3409E"/>
    <w:rsid w:val="00A341D2"/>
    <w:rsid w:val="00A35A51"/>
    <w:rsid w:val="00A36390"/>
    <w:rsid w:val="00A36680"/>
    <w:rsid w:val="00A37872"/>
    <w:rsid w:val="00A42635"/>
    <w:rsid w:val="00A43234"/>
    <w:rsid w:val="00A44EA4"/>
    <w:rsid w:val="00A466FA"/>
    <w:rsid w:val="00A470C5"/>
    <w:rsid w:val="00A47592"/>
    <w:rsid w:val="00A4766B"/>
    <w:rsid w:val="00A51ACD"/>
    <w:rsid w:val="00A51DF8"/>
    <w:rsid w:val="00A5233D"/>
    <w:rsid w:val="00A53B39"/>
    <w:rsid w:val="00A53ECF"/>
    <w:rsid w:val="00A5534B"/>
    <w:rsid w:val="00A554AE"/>
    <w:rsid w:val="00A554E5"/>
    <w:rsid w:val="00A5615D"/>
    <w:rsid w:val="00A56A25"/>
    <w:rsid w:val="00A60521"/>
    <w:rsid w:val="00A605DB"/>
    <w:rsid w:val="00A63561"/>
    <w:rsid w:val="00A63C2C"/>
    <w:rsid w:val="00A64467"/>
    <w:rsid w:val="00A64483"/>
    <w:rsid w:val="00A6488F"/>
    <w:rsid w:val="00A66880"/>
    <w:rsid w:val="00A66DEF"/>
    <w:rsid w:val="00A674A6"/>
    <w:rsid w:val="00A70BA5"/>
    <w:rsid w:val="00A70C7D"/>
    <w:rsid w:val="00A70DD4"/>
    <w:rsid w:val="00A712E0"/>
    <w:rsid w:val="00A71922"/>
    <w:rsid w:val="00A71980"/>
    <w:rsid w:val="00A71DA1"/>
    <w:rsid w:val="00A72570"/>
    <w:rsid w:val="00A72A4A"/>
    <w:rsid w:val="00A73941"/>
    <w:rsid w:val="00A74137"/>
    <w:rsid w:val="00A74441"/>
    <w:rsid w:val="00A74814"/>
    <w:rsid w:val="00A76EA0"/>
    <w:rsid w:val="00A801F8"/>
    <w:rsid w:val="00A813E1"/>
    <w:rsid w:val="00A8219D"/>
    <w:rsid w:val="00A821AE"/>
    <w:rsid w:val="00A823B4"/>
    <w:rsid w:val="00A82D8B"/>
    <w:rsid w:val="00A83FBF"/>
    <w:rsid w:val="00A84E0C"/>
    <w:rsid w:val="00A876BF"/>
    <w:rsid w:val="00A87DC5"/>
    <w:rsid w:val="00A905C6"/>
    <w:rsid w:val="00A90FBD"/>
    <w:rsid w:val="00A91E77"/>
    <w:rsid w:val="00A92135"/>
    <w:rsid w:val="00A92563"/>
    <w:rsid w:val="00A92767"/>
    <w:rsid w:val="00A93DE2"/>
    <w:rsid w:val="00A940AE"/>
    <w:rsid w:val="00A946F9"/>
    <w:rsid w:val="00A95662"/>
    <w:rsid w:val="00A95D82"/>
    <w:rsid w:val="00A97254"/>
    <w:rsid w:val="00A9733A"/>
    <w:rsid w:val="00A97868"/>
    <w:rsid w:val="00AA1FF8"/>
    <w:rsid w:val="00AA2168"/>
    <w:rsid w:val="00AA2243"/>
    <w:rsid w:val="00AA306A"/>
    <w:rsid w:val="00AA3220"/>
    <w:rsid w:val="00AA369B"/>
    <w:rsid w:val="00AA516A"/>
    <w:rsid w:val="00AA772A"/>
    <w:rsid w:val="00AA79AD"/>
    <w:rsid w:val="00AB0FF0"/>
    <w:rsid w:val="00AB1656"/>
    <w:rsid w:val="00AB2E3B"/>
    <w:rsid w:val="00AB2E6C"/>
    <w:rsid w:val="00AB4B33"/>
    <w:rsid w:val="00AB5412"/>
    <w:rsid w:val="00AB55BF"/>
    <w:rsid w:val="00AB5E6B"/>
    <w:rsid w:val="00AB73FC"/>
    <w:rsid w:val="00AB7F86"/>
    <w:rsid w:val="00AC0BB9"/>
    <w:rsid w:val="00AC21C4"/>
    <w:rsid w:val="00AC43B3"/>
    <w:rsid w:val="00AC556D"/>
    <w:rsid w:val="00AC5C50"/>
    <w:rsid w:val="00AC7205"/>
    <w:rsid w:val="00AC747B"/>
    <w:rsid w:val="00AD1A7B"/>
    <w:rsid w:val="00AD1B3A"/>
    <w:rsid w:val="00AD24AF"/>
    <w:rsid w:val="00AD3345"/>
    <w:rsid w:val="00AD3869"/>
    <w:rsid w:val="00AD4278"/>
    <w:rsid w:val="00AD487F"/>
    <w:rsid w:val="00AD4889"/>
    <w:rsid w:val="00AD5343"/>
    <w:rsid w:val="00AD5FD4"/>
    <w:rsid w:val="00AD6512"/>
    <w:rsid w:val="00AE1181"/>
    <w:rsid w:val="00AE13C5"/>
    <w:rsid w:val="00AE1E98"/>
    <w:rsid w:val="00AE3141"/>
    <w:rsid w:val="00AE3AB8"/>
    <w:rsid w:val="00AE42D8"/>
    <w:rsid w:val="00AE541B"/>
    <w:rsid w:val="00AE5EDF"/>
    <w:rsid w:val="00AE610B"/>
    <w:rsid w:val="00AE6ED4"/>
    <w:rsid w:val="00AE72EC"/>
    <w:rsid w:val="00AF12D7"/>
    <w:rsid w:val="00AF1664"/>
    <w:rsid w:val="00AF1C68"/>
    <w:rsid w:val="00AF1C82"/>
    <w:rsid w:val="00AF204C"/>
    <w:rsid w:val="00AF2313"/>
    <w:rsid w:val="00AF2B67"/>
    <w:rsid w:val="00AF2DD5"/>
    <w:rsid w:val="00AF3ABC"/>
    <w:rsid w:val="00AF3E9C"/>
    <w:rsid w:val="00AF491A"/>
    <w:rsid w:val="00AF546B"/>
    <w:rsid w:val="00AF56BF"/>
    <w:rsid w:val="00AF5A30"/>
    <w:rsid w:val="00AF5D1C"/>
    <w:rsid w:val="00AF7413"/>
    <w:rsid w:val="00AF75FC"/>
    <w:rsid w:val="00B000A9"/>
    <w:rsid w:val="00B005EF"/>
    <w:rsid w:val="00B00730"/>
    <w:rsid w:val="00B01838"/>
    <w:rsid w:val="00B0192D"/>
    <w:rsid w:val="00B01937"/>
    <w:rsid w:val="00B01D7A"/>
    <w:rsid w:val="00B02089"/>
    <w:rsid w:val="00B02853"/>
    <w:rsid w:val="00B04EB1"/>
    <w:rsid w:val="00B057DD"/>
    <w:rsid w:val="00B05864"/>
    <w:rsid w:val="00B05B33"/>
    <w:rsid w:val="00B06B42"/>
    <w:rsid w:val="00B077FB"/>
    <w:rsid w:val="00B100D4"/>
    <w:rsid w:val="00B11DA0"/>
    <w:rsid w:val="00B11DBD"/>
    <w:rsid w:val="00B12A3D"/>
    <w:rsid w:val="00B12F45"/>
    <w:rsid w:val="00B13B12"/>
    <w:rsid w:val="00B15838"/>
    <w:rsid w:val="00B16252"/>
    <w:rsid w:val="00B162A8"/>
    <w:rsid w:val="00B16F49"/>
    <w:rsid w:val="00B1776D"/>
    <w:rsid w:val="00B17799"/>
    <w:rsid w:val="00B178B5"/>
    <w:rsid w:val="00B201EB"/>
    <w:rsid w:val="00B203DB"/>
    <w:rsid w:val="00B213AD"/>
    <w:rsid w:val="00B218E2"/>
    <w:rsid w:val="00B24219"/>
    <w:rsid w:val="00B24B37"/>
    <w:rsid w:val="00B24E8C"/>
    <w:rsid w:val="00B25833"/>
    <w:rsid w:val="00B25D4D"/>
    <w:rsid w:val="00B25D79"/>
    <w:rsid w:val="00B266B5"/>
    <w:rsid w:val="00B278F1"/>
    <w:rsid w:val="00B2794C"/>
    <w:rsid w:val="00B27C54"/>
    <w:rsid w:val="00B27EDE"/>
    <w:rsid w:val="00B308FC"/>
    <w:rsid w:val="00B32898"/>
    <w:rsid w:val="00B32B0E"/>
    <w:rsid w:val="00B32BEF"/>
    <w:rsid w:val="00B33021"/>
    <w:rsid w:val="00B3398D"/>
    <w:rsid w:val="00B33B2A"/>
    <w:rsid w:val="00B34E68"/>
    <w:rsid w:val="00B364A0"/>
    <w:rsid w:val="00B365DF"/>
    <w:rsid w:val="00B37300"/>
    <w:rsid w:val="00B375EC"/>
    <w:rsid w:val="00B37865"/>
    <w:rsid w:val="00B4042E"/>
    <w:rsid w:val="00B409E0"/>
    <w:rsid w:val="00B409E7"/>
    <w:rsid w:val="00B40FA6"/>
    <w:rsid w:val="00B413CC"/>
    <w:rsid w:val="00B4159C"/>
    <w:rsid w:val="00B42E36"/>
    <w:rsid w:val="00B43149"/>
    <w:rsid w:val="00B43718"/>
    <w:rsid w:val="00B4383F"/>
    <w:rsid w:val="00B44653"/>
    <w:rsid w:val="00B46885"/>
    <w:rsid w:val="00B471B7"/>
    <w:rsid w:val="00B501E9"/>
    <w:rsid w:val="00B51340"/>
    <w:rsid w:val="00B515C6"/>
    <w:rsid w:val="00B5217A"/>
    <w:rsid w:val="00B52872"/>
    <w:rsid w:val="00B54718"/>
    <w:rsid w:val="00B55FFB"/>
    <w:rsid w:val="00B57192"/>
    <w:rsid w:val="00B60E32"/>
    <w:rsid w:val="00B6165A"/>
    <w:rsid w:val="00B6185F"/>
    <w:rsid w:val="00B61945"/>
    <w:rsid w:val="00B6212D"/>
    <w:rsid w:val="00B63A40"/>
    <w:rsid w:val="00B64278"/>
    <w:rsid w:val="00B6437B"/>
    <w:rsid w:val="00B64E32"/>
    <w:rsid w:val="00B65E79"/>
    <w:rsid w:val="00B6632E"/>
    <w:rsid w:val="00B66AA2"/>
    <w:rsid w:val="00B679FE"/>
    <w:rsid w:val="00B67D38"/>
    <w:rsid w:val="00B70AAE"/>
    <w:rsid w:val="00B71689"/>
    <w:rsid w:val="00B71A24"/>
    <w:rsid w:val="00B71C74"/>
    <w:rsid w:val="00B72A3F"/>
    <w:rsid w:val="00B73351"/>
    <w:rsid w:val="00B734E6"/>
    <w:rsid w:val="00B80F58"/>
    <w:rsid w:val="00B812B5"/>
    <w:rsid w:val="00B81F4F"/>
    <w:rsid w:val="00B827AB"/>
    <w:rsid w:val="00B828BD"/>
    <w:rsid w:val="00B845C6"/>
    <w:rsid w:val="00B84B39"/>
    <w:rsid w:val="00B852C6"/>
    <w:rsid w:val="00B8659B"/>
    <w:rsid w:val="00B868EF"/>
    <w:rsid w:val="00B86E58"/>
    <w:rsid w:val="00B87A0D"/>
    <w:rsid w:val="00B90D9D"/>
    <w:rsid w:val="00B91BF2"/>
    <w:rsid w:val="00B91CD9"/>
    <w:rsid w:val="00B93554"/>
    <w:rsid w:val="00B936F6"/>
    <w:rsid w:val="00B9408D"/>
    <w:rsid w:val="00B94A7F"/>
    <w:rsid w:val="00B95198"/>
    <w:rsid w:val="00B95BE0"/>
    <w:rsid w:val="00B95CC8"/>
    <w:rsid w:val="00B961EA"/>
    <w:rsid w:val="00B9629A"/>
    <w:rsid w:val="00B9676A"/>
    <w:rsid w:val="00B96B5C"/>
    <w:rsid w:val="00B96DF8"/>
    <w:rsid w:val="00B97AD4"/>
    <w:rsid w:val="00BA03AC"/>
    <w:rsid w:val="00BA10A8"/>
    <w:rsid w:val="00BA1F3C"/>
    <w:rsid w:val="00BA21C8"/>
    <w:rsid w:val="00BA2518"/>
    <w:rsid w:val="00BA2EE8"/>
    <w:rsid w:val="00BA323B"/>
    <w:rsid w:val="00BA39CE"/>
    <w:rsid w:val="00BA3A0C"/>
    <w:rsid w:val="00BA3DD5"/>
    <w:rsid w:val="00BA421D"/>
    <w:rsid w:val="00BA4416"/>
    <w:rsid w:val="00BA4EB9"/>
    <w:rsid w:val="00BA5990"/>
    <w:rsid w:val="00BA6694"/>
    <w:rsid w:val="00BA708F"/>
    <w:rsid w:val="00BB0CBF"/>
    <w:rsid w:val="00BB0E73"/>
    <w:rsid w:val="00BB1471"/>
    <w:rsid w:val="00BB1973"/>
    <w:rsid w:val="00BB2FA0"/>
    <w:rsid w:val="00BB308B"/>
    <w:rsid w:val="00BB395E"/>
    <w:rsid w:val="00BB3D89"/>
    <w:rsid w:val="00BB44D0"/>
    <w:rsid w:val="00BB500C"/>
    <w:rsid w:val="00BB5110"/>
    <w:rsid w:val="00BB60C7"/>
    <w:rsid w:val="00BB6F8D"/>
    <w:rsid w:val="00BB70A5"/>
    <w:rsid w:val="00BB7E22"/>
    <w:rsid w:val="00BC0045"/>
    <w:rsid w:val="00BC0C7A"/>
    <w:rsid w:val="00BC109E"/>
    <w:rsid w:val="00BC147B"/>
    <w:rsid w:val="00BC14EB"/>
    <w:rsid w:val="00BC3468"/>
    <w:rsid w:val="00BC3624"/>
    <w:rsid w:val="00BC3677"/>
    <w:rsid w:val="00BC443A"/>
    <w:rsid w:val="00BC4F36"/>
    <w:rsid w:val="00BC5951"/>
    <w:rsid w:val="00BC5A79"/>
    <w:rsid w:val="00BC6A85"/>
    <w:rsid w:val="00BD00A8"/>
    <w:rsid w:val="00BD0B6D"/>
    <w:rsid w:val="00BD1CDB"/>
    <w:rsid w:val="00BD2036"/>
    <w:rsid w:val="00BD220E"/>
    <w:rsid w:val="00BD2AF5"/>
    <w:rsid w:val="00BD32A6"/>
    <w:rsid w:val="00BD357C"/>
    <w:rsid w:val="00BD3591"/>
    <w:rsid w:val="00BD41A2"/>
    <w:rsid w:val="00BD4689"/>
    <w:rsid w:val="00BD5730"/>
    <w:rsid w:val="00BD5CB8"/>
    <w:rsid w:val="00BD5DF9"/>
    <w:rsid w:val="00BD6F2C"/>
    <w:rsid w:val="00BD7401"/>
    <w:rsid w:val="00BE0DEA"/>
    <w:rsid w:val="00BE14D8"/>
    <w:rsid w:val="00BE1936"/>
    <w:rsid w:val="00BE19A9"/>
    <w:rsid w:val="00BE4F90"/>
    <w:rsid w:val="00BE61F0"/>
    <w:rsid w:val="00BE705C"/>
    <w:rsid w:val="00BE7D5A"/>
    <w:rsid w:val="00BF0B07"/>
    <w:rsid w:val="00BF0CF8"/>
    <w:rsid w:val="00BF1A70"/>
    <w:rsid w:val="00BF24C1"/>
    <w:rsid w:val="00BF258B"/>
    <w:rsid w:val="00BF267F"/>
    <w:rsid w:val="00BF29C4"/>
    <w:rsid w:val="00BF34E1"/>
    <w:rsid w:val="00BF387A"/>
    <w:rsid w:val="00BF3D95"/>
    <w:rsid w:val="00BF43D0"/>
    <w:rsid w:val="00BF4A27"/>
    <w:rsid w:val="00BF50B1"/>
    <w:rsid w:val="00BF6B61"/>
    <w:rsid w:val="00C007A5"/>
    <w:rsid w:val="00C00965"/>
    <w:rsid w:val="00C00D47"/>
    <w:rsid w:val="00C01266"/>
    <w:rsid w:val="00C013C7"/>
    <w:rsid w:val="00C0169E"/>
    <w:rsid w:val="00C019B8"/>
    <w:rsid w:val="00C01D5D"/>
    <w:rsid w:val="00C02092"/>
    <w:rsid w:val="00C02E9E"/>
    <w:rsid w:val="00C03525"/>
    <w:rsid w:val="00C03C7E"/>
    <w:rsid w:val="00C049DD"/>
    <w:rsid w:val="00C05AFA"/>
    <w:rsid w:val="00C061C4"/>
    <w:rsid w:val="00C06BFD"/>
    <w:rsid w:val="00C06D6D"/>
    <w:rsid w:val="00C071CB"/>
    <w:rsid w:val="00C07BE0"/>
    <w:rsid w:val="00C1003B"/>
    <w:rsid w:val="00C10327"/>
    <w:rsid w:val="00C10FC5"/>
    <w:rsid w:val="00C1118F"/>
    <w:rsid w:val="00C12351"/>
    <w:rsid w:val="00C12540"/>
    <w:rsid w:val="00C1268B"/>
    <w:rsid w:val="00C13655"/>
    <w:rsid w:val="00C1374D"/>
    <w:rsid w:val="00C1391C"/>
    <w:rsid w:val="00C14A64"/>
    <w:rsid w:val="00C1556F"/>
    <w:rsid w:val="00C178F9"/>
    <w:rsid w:val="00C20676"/>
    <w:rsid w:val="00C20D59"/>
    <w:rsid w:val="00C21E6A"/>
    <w:rsid w:val="00C25595"/>
    <w:rsid w:val="00C30471"/>
    <w:rsid w:val="00C30490"/>
    <w:rsid w:val="00C31C2A"/>
    <w:rsid w:val="00C32648"/>
    <w:rsid w:val="00C33EE8"/>
    <w:rsid w:val="00C3557B"/>
    <w:rsid w:val="00C3658D"/>
    <w:rsid w:val="00C37BB0"/>
    <w:rsid w:val="00C40E65"/>
    <w:rsid w:val="00C4174A"/>
    <w:rsid w:val="00C4436D"/>
    <w:rsid w:val="00C45312"/>
    <w:rsid w:val="00C46A38"/>
    <w:rsid w:val="00C47610"/>
    <w:rsid w:val="00C50D8B"/>
    <w:rsid w:val="00C5137F"/>
    <w:rsid w:val="00C51582"/>
    <w:rsid w:val="00C5270A"/>
    <w:rsid w:val="00C52BE1"/>
    <w:rsid w:val="00C530DD"/>
    <w:rsid w:val="00C5318A"/>
    <w:rsid w:val="00C535C6"/>
    <w:rsid w:val="00C54206"/>
    <w:rsid w:val="00C5487E"/>
    <w:rsid w:val="00C56546"/>
    <w:rsid w:val="00C56CBD"/>
    <w:rsid w:val="00C570A6"/>
    <w:rsid w:val="00C57146"/>
    <w:rsid w:val="00C578A0"/>
    <w:rsid w:val="00C6201B"/>
    <w:rsid w:val="00C62BB9"/>
    <w:rsid w:val="00C63820"/>
    <w:rsid w:val="00C644B5"/>
    <w:rsid w:val="00C645C4"/>
    <w:rsid w:val="00C656AB"/>
    <w:rsid w:val="00C656F3"/>
    <w:rsid w:val="00C66487"/>
    <w:rsid w:val="00C67921"/>
    <w:rsid w:val="00C70663"/>
    <w:rsid w:val="00C7068E"/>
    <w:rsid w:val="00C706AD"/>
    <w:rsid w:val="00C71321"/>
    <w:rsid w:val="00C716D8"/>
    <w:rsid w:val="00C72CE1"/>
    <w:rsid w:val="00C74328"/>
    <w:rsid w:val="00C74987"/>
    <w:rsid w:val="00C751D2"/>
    <w:rsid w:val="00C7697D"/>
    <w:rsid w:val="00C776E2"/>
    <w:rsid w:val="00C77F5E"/>
    <w:rsid w:val="00C8111A"/>
    <w:rsid w:val="00C83560"/>
    <w:rsid w:val="00C83945"/>
    <w:rsid w:val="00C840AA"/>
    <w:rsid w:val="00C84118"/>
    <w:rsid w:val="00C843FC"/>
    <w:rsid w:val="00C85F55"/>
    <w:rsid w:val="00C864ED"/>
    <w:rsid w:val="00C8684A"/>
    <w:rsid w:val="00C868E2"/>
    <w:rsid w:val="00C87EC8"/>
    <w:rsid w:val="00C903F9"/>
    <w:rsid w:val="00C90576"/>
    <w:rsid w:val="00C913DB"/>
    <w:rsid w:val="00C9162C"/>
    <w:rsid w:val="00C91937"/>
    <w:rsid w:val="00C92964"/>
    <w:rsid w:val="00C93501"/>
    <w:rsid w:val="00C93B3D"/>
    <w:rsid w:val="00C93CA1"/>
    <w:rsid w:val="00C946A0"/>
    <w:rsid w:val="00C948B6"/>
    <w:rsid w:val="00C948FE"/>
    <w:rsid w:val="00C95E01"/>
    <w:rsid w:val="00C9653E"/>
    <w:rsid w:val="00C96544"/>
    <w:rsid w:val="00C96C23"/>
    <w:rsid w:val="00C96E92"/>
    <w:rsid w:val="00C9701D"/>
    <w:rsid w:val="00CA00A6"/>
    <w:rsid w:val="00CA1055"/>
    <w:rsid w:val="00CA195F"/>
    <w:rsid w:val="00CA24AE"/>
    <w:rsid w:val="00CA2C3D"/>
    <w:rsid w:val="00CA4E8F"/>
    <w:rsid w:val="00CA55E5"/>
    <w:rsid w:val="00CA5923"/>
    <w:rsid w:val="00CA5D50"/>
    <w:rsid w:val="00CA70C4"/>
    <w:rsid w:val="00CA756E"/>
    <w:rsid w:val="00CB2021"/>
    <w:rsid w:val="00CB2539"/>
    <w:rsid w:val="00CB265B"/>
    <w:rsid w:val="00CB32F5"/>
    <w:rsid w:val="00CB414D"/>
    <w:rsid w:val="00CB6326"/>
    <w:rsid w:val="00CC001F"/>
    <w:rsid w:val="00CC0FB9"/>
    <w:rsid w:val="00CC2137"/>
    <w:rsid w:val="00CC30C3"/>
    <w:rsid w:val="00CC3984"/>
    <w:rsid w:val="00CC44E2"/>
    <w:rsid w:val="00CC49E2"/>
    <w:rsid w:val="00CC50E5"/>
    <w:rsid w:val="00CC516C"/>
    <w:rsid w:val="00CC5370"/>
    <w:rsid w:val="00CC5404"/>
    <w:rsid w:val="00CC5672"/>
    <w:rsid w:val="00CC61BF"/>
    <w:rsid w:val="00CC74B8"/>
    <w:rsid w:val="00CC753B"/>
    <w:rsid w:val="00CC7766"/>
    <w:rsid w:val="00CC7897"/>
    <w:rsid w:val="00CD0755"/>
    <w:rsid w:val="00CD0A08"/>
    <w:rsid w:val="00CD1735"/>
    <w:rsid w:val="00CD1925"/>
    <w:rsid w:val="00CD1F06"/>
    <w:rsid w:val="00CD350F"/>
    <w:rsid w:val="00CD3F47"/>
    <w:rsid w:val="00CD4D38"/>
    <w:rsid w:val="00CD4E70"/>
    <w:rsid w:val="00CD54E0"/>
    <w:rsid w:val="00CE07F5"/>
    <w:rsid w:val="00CE08B1"/>
    <w:rsid w:val="00CE1359"/>
    <w:rsid w:val="00CE1683"/>
    <w:rsid w:val="00CE20C0"/>
    <w:rsid w:val="00CE248D"/>
    <w:rsid w:val="00CE3786"/>
    <w:rsid w:val="00CE44A3"/>
    <w:rsid w:val="00CE46D7"/>
    <w:rsid w:val="00CE4F9D"/>
    <w:rsid w:val="00CF004E"/>
    <w:rsid w:val="00CF02A3"/>
    <w:rsid w:val="00CF0901"/>
    <w:rsid w:val="00CF165E"/>
    <w:rsid w:val="00CF19DF"/>
    <w:rsid w:val="00CF236C"/>
    <w:rsid w:val="00CF2FAD"/>
    <w:rsid w:val="00CF31C3"/>
    <w:rsid w:val="00CF3F70"/>
    <w:rsid w:val="00CF40AB"/>
    <w:rsid w:val="00CF44F7"/>
    <w:rsid w:val="00CF6278"/>
    <w:rsid w:val="00CF6916"/>
    <w:rsid w:val="00CF6970"/>
    <w:rsid w:val="00CF6B0C"/>
    <w:rsid w:val="00CF6F88"/>
    <w:rsid w:val="00CF708B"/>
    <w:rsid w:val="00CF75AB"/>
    <w:rsid w:val="00CF7D7C"/>
    <w:rsid w:val="00D00176"/>
    <w:rsid w:val="00D00AE0"/>
    <w:rsid w:val="00D010FB"/>
    <w:rsid w:val="00D015E7"/>
    <w:rsid w:val="00D019F2"/>
    <w:rsid w:val="00D01A6F"/>
    <w:rsid w:val="00D023F2"/>
    <w:rsid w:val="00D026F1"/>
    <w:rsid w:val="00D04563"/>
    <w:rsid w:val="00D04A6F"/>
    <w:rsid w:val="00D0533E"/>
    <w:rsid w:val="00D05CD1"/>
    <w:rsid w:val="00D061EB"/>
    <w:rsid w:val="00D06F83"/>
    <w:rsid w:val="00D078BA"/>
    <w:rsid w:val="00D07A34"/>
    <w:rsid w:val="00D07BB7"/>
    <w:rsid w:val="00D07F12"/>
    <w:rsid w:val="00D108C1"/>
    <w:rsid w:val="00D11CA9"/>
    <w:rsid w:val="00D1215E"/>
    <w:rsid w:val="00D12390"/>
    <w:rsid w:val="00D13B6E"/>
    <w:rsid w:val="00D13E30"/>
    <w:rsid w:val="00D14315"/>
    <w:rsid w:val="00D1437A"/>
    <w:rsid w:val="00D14BBF"/>
    <w:rsid w:val="00D14C56"/>
    <w:rsid w:val="00D15267"/>
    <w:rsid w:val="00D17B8E"/>
    <w:rsid w:val="00D17D1E"/>
    <w:rsid w:val="00D2142A"/>
    <w:rsid w:val="00D22C82"/>
    <w:rsid w:val="00D23163"/>
    <w:rsid w:val="00D23C3A"/>
    <w:rsid w:val="00D23C7C"/>
    <w:rsid w:val="00D250AF"/>
    <w:rsid w:val="00D25136"/>
    <w:rsid w:val="00D256D6"/>
    <w:rsid w:val="00D25BD4"/>
    <w:rsid w:val="00D27744"/>
    <w:rsid w:val="00D30C10"/>
    <w:rsid w:val="00D31B6D"/>
    <w:rsid w:val="00D31BBB"/>
    <w:rsid w:val="00D31CEB"/>
    <w:rsid w:val="00D33675"/>
    <w:rsid w:val="00D33763"/>
    <w:rsid w:val="00D33B19"/>
    <w:rsid w:val="00D344A6"/>
    <w:rsid w:val="00D34D62"/>
    <w:rsid w:val="00D35B2D"/>
    <w:rsid w:val="00D35B5B"/>
    <w:rsid w:val="00D35D94"/>
    <w:rsid w:val="00D363D5"/>
    <w:rsid w:val="00D36818"/>
    <w:rsid w:val="00D36930"/>
    <w:rsid w:val="00D36CD0"/>
    <w:rsid w:val="00D36D2B"/>
    <w:rsid w:val="00D36F31"/>
    <w:rsid w:val="00D413CF"/>
    <w:rsid w:val="00D41BC6"/>
    <w:rsid w:val="00D427EC"/>
    <w:rsid w:val="00D43101"/>
    <w:rsid w:val="00D432BF"/>
    <w:rsid w:val="00D43704"/>
    <w:rsid w:val="00D43840"/>
    <w:rsid w:val="00D43992"/>
    <w:rsid w:val="00D43D63"/>
    <w:rsid w:val="00D441A1"/>
    <w:rsid w:val="00D444EB"/>
    <w:rsid w:val="00D457CC"/>
    <w:rsid w:val="00D46846"/>
    <w:rsid w:val="00D46E9E"/>
    <w:rsid w:val="00D47438"/>
    <w:rsid w:val="00D50029"/>
    <w:rsid w:val="00D51916"/>
    <w:rsid w:val="00D5242A"/>
    <w:rsid w:val="00D53340"/>
    <w:rsid w:val="00D536CF"/>
    <w:rsid w:val="00D56098"/>
    <w:rsid w:val="00D560B6"/>
    <w:rsid w:val="00D561B8"/>
    <w:rsid w:val="00D56DBA"/>
    <w:rsid w:val="00D575DA"/>
    <w:rsid w:val="00D57988"/>
    <w:rsid w:val="00D57CB6"/>
    <w:rsid w:val="00D60ADD"/>
    <w:rsid w:val="00D60F0F"/>
    <w:rsid w:val="00D61ABB"/>
    <w:rsid w:val="00D61E95"/>
    <w:rsid w:val="00D6249E"/>
    <w:rsid w:val="00D63D1A"/>
    <w:rsid w:val="00D63FC5"/>
    <w:rsid w:val="00D648BC"/>
    <w:rsid w:val="00D6499C"/>
    <w:rsid w:val="00D64C44"/>
    <w:rsid w:val="00D65004"/>
    <w:rsid w:val="00D6521A"/>
    <w:rsid w:val="00D65296"/>
    <w:rsid w:val="00D6618E"/>
    <w:rsid w:val="00D6715A"/>
    <w:rsid w:val="00D676DB"/>
    <w:rsid w:val="00D720E6"/>
    <w:rsid w:val="00D72A40"/>
    <w:rsid w:val="00D73297"/>
    <w:rsid w:val="00D735EC"/>
    <w:rsid w:val="00D73832"/>
    <w:rsid w:val="00D738BD"/>
    <w:rsid w:val="00D74B12"/>
    <w:rsid w:val="00D74F46"/>
    <w:rsid w:val="00D75332"/>
    <w:rsid w:val="00D753B3"/>
    <w:rsid w:val="00D75B9D"/>
    <w:rsid w:val="00D764F3"/>
    <w:rsid w:val="00D76D60"/>
    <w:rsid w:val="00D7716E"/>
    <w:rsid w:val="00D77DAD"/>
    <w:rsid w:val="00D80E06"/>
    <w:rsid w:val="00D816A0"/>
    <w:rsid w:val="00D81A13"/>
    <w:rsid w:val="00D82979"/>
    <w:rsid w:val="00D82CB4"/>
    <w:rsid w:val="00D84484"/>
    <w:rsid w:val="00D8479E"/>
    <w:rsid w:val="00D84839"/>
    <w:rsid w:val="00D85B14"/>
    <w:rsid w:val="00D85EB1"/>
    <w:rsid w:val="00D874A8"/>
    <w:rsid w:val="00D8778A"/>
    <w:rsid w:val="00D8789E"/>
    <w:rsid w:val="00D907C4"/>
    <w:rsid w:val="00D91214"/>
    <w:rsid w:val="00D91A35"/>
    <w:rsid w:val="00D924A3"/>
    <w:rsid w:val="00D931A6"/>
    <w:rsid w:val="00D93A0A"/>
    <w:rsid w:val="00D93B00"/>
    <w:rsid w:val="00D93E21"/>
    <w:rsid w:val="00D94160"/>
    <w:rsid w:val="00D9419B"/>
    <w:rsid w:val="00D94280"/>
    <w:rsid w:val="00D94E27"/>
    <w:rsid w:val="00D94EB3"/>
    <w:rsid w:val="00D95810"/>
    <w:rsid w:val="00D974F9"/>
    <w:rsid w:val="00D97C91"/>
    <w:rsid w:val="00DA0749"/>
    <w:rsid w:val="00DA09EF"/>
    <w:rsid w:val="00DA10C5"/>
    <w:rsid w:val="00DA1821"/>
    <w:rsid w:val="00DA34C2"/>
    <w:rsid w:val="00DA3994"/>
    <w:rsid w:val="00DA3EA1"/>
    <w:rsid w:val="00DA4991"/>
    <w:rsid w:val="00DA4CF2"/>
    <w:rsid w:val="00DA6555"/>
    <w:rsid w:val="00DA6ED9"/>
    <w:rsid w:val="00DB0363"/>
    <w:rsid w:val="00DB0F21"/>
    <w:rsid w:val="00DB1068"/>
    <w:rsid w:val="00DB1835"/>
    <w:rsid w:val="00DB21C2"/>
    <w:rsid w:val="00DB3041"/>
    <w:rsid w:val="00DB3B9A"/>
    <w:rsid w:val="00DB3E6B"/>
    <w:rsid w:val="00DB451B"/>
    <w:rsid w:val="00DB479B"/>
    <w:rsid w:val="00DB4A53"/>
    <w:rsid w:val="00DB50AA"/>
    <w:rsid w:val="00DB5604"/>
    <w:rsid w:val="00DB6190"/>
    <w:rsid w:val="00DB6798"/>
    <w:rsid w:val="00DB7E0A"/>
    <w:rsid w:val="00DC0153"/>
    <w:rsid w:val="00DC0301"/>
    <w:rsid w:val="00DC129B"/>
    <w:rsid w:val="00DC2D06"/>
    <w:rsid w:val="00DC3859"/>
    <w:rsid w:val="00DC3F7D"/>
    <w:rsid w:val="00DC4F91"/>
    <w:rsid w:val="00DC5895"/>
    <w:rsid w:val="00DC5BD1"/>
    <w:rsid w:val="00DC6E37"/>
    <w:rsid w:val="00DC767A"/>
    <w:rsid w:val="00DC7FF9"/>
    <w:rsid w:val="00DD0742"/>
    <w:rsid w:val="00DD0743"/>
    <w:rsid w:val="00DD127E"/>
    <w:rsid w:val="00DD228C"/>
    <w:rsid w:val="00DD38AC"/>
    <w:rsid w:val="00DD4690"/>
    <w:rsid w:val="00DD685F"/>
    <w:rsid w:val="00DD6AD1"/>
    <w:rsid w:val="00DE0483"/>
    <w:rsid w:val="00DE08D4"/>
    <w:rsid w:val="00DE1EAB"/>
    <w:rsid w:val="00DE2304"/>
    <w:rsid w:val="00DE2B2B"/>
    <w:rsid w:val="00DE5469"/>
    <w:rsid w:val="00DE7B52"/>
    <w:rsid w:val="00DF0D77"/>
    <w:rsid w:val="00DF2172"/>
    <w:rsid w:val="00DF22C4"/>
    <w:rsid w:val="00DF273D"/>
    <w:rsid w:val="00DF37A1"/>
    <w:rsid w:val="00DF4EA6"/>
    <w:rsid w:val="00DF53CD"/>
    <w:rsid w:val="00DF5405"/>
    <w:rsid w:val="00DF5648"/>
    <w:rsid w:val="00DF579A"/>
    <w:rsid w:val="00DF622C"/>
    <w:rsid w:val="00E00888"/>
    <w:rsid w:val="00E008CF"/>
    <w:rsid w:val="00E02310"/>
    <w:rsid w:val="00E03055"/>
    <w:rsid w:val="00E0327E"/>
    <w:rsid w:val="00E038EE"/>
    <w:rsid w:val="00E03CA6"/>
    <w:rsid w:val="00E03E84"/>
    <w:rsid w:val="00E04E30"/>
    <w:rsid w:val="00E05589"/>
    <w:rsid w:val="00E05D82"/>
    <w:rsid w:val="00E07BB8"/>
    <w:rsid w:val="00E1038F"/>
    <w:rsid w:val="00E103F1"/>
    <w:rsid w:val="00E10E54"/>
    <w:rsid w:val="00E11015"/>
    <w:rsid w:val="00E118F8"/>
    <w:rsid w:val="00E132DE"/>
    <w:rsid w:val="00E142EC"/>
    <w:rsid w:val="00E14DA4"/>
    <w:rsid w:val="00E1521B"/>
    <w:rsid w:val="00E156EC"/>
    <w:rsid w:val="00E162FA"/>
    <w:rsid w:val="00E16DFB"/>
    <w:rsid w:val="00E17369"/>
    <w:rsid w:val="00E1788D"/>
    <w:rsid w:val="00E1797F"/>
    <w:rsid w:val="00E204C6"/>
    <w:rsid w:val="00E211F0"/>
    <w:rsid w:val="00E225A8"/>
    <w:rsid w:val="00E22A99"/>
    <w:rsid w:val="00E22B8E"/>
    <w:rsid w:val="00E22DD1"/>
    <w:rsid w:val="00E2343A"/>
    <w:rsid w:val="00E237CA"/>
    <w:rsid w:val="00E24152"/>
    <w:rsid w:val="00E25296"/>
    <w:rsid w:val="00E25618"/>
    <w:rsid w:val="00E27EAB"/>
    <w:rsid w:val="00E300A3"/>
    <w:rsid w:val="00E3042C"/>
    <w:rsid w:val="00E309B3"/>
    <w:rsid w:val="00E31D14"/>
    <w:rsid w:val="00E327B2"/>
    <w:rsid w:val="00E327CF"/>
    <w:rsid w:val="00E327DA"/>
    <w:rsid w:val="00E33034"/>
    <w:rsid w:val="00E33541"/>
    <w:rsid w:val="00E33D91"/>
    <w:rsid w:val="00E33E19"/>
    <w:rsid w:val="00E34180"/>
    <w:rsid w:val="00E34245"/>
    <w:rsid w:val="00E35055"/>
    <w:rsid w:val="00E35754"/>
    <w:rsid w:val="00E357D6"/>
    <w:rsid w:val="00E35807"/>
    <w:rsid w:val="00E368E4"/>
    <w:rsid w:val="00E3764C"/>
    <w:rsid w:val="00E404EC"/>
    <w:rsid w:val="00E4055E"/>
    <w:rsid w:val="00E41092"/>
    <w:rsid w:val="00E416A1"/>
    <w:rsid w:val="00E419A9"/>
    <w:rsid w:val="00E41CBF"/>
    <w:rsid w:val="00E43ADF"/>
    <w:rsid w:val="00E43C13"/>
    <w:rsid w:val="00E449E0"/>
    <w:rsid w:val="00E45F57"/>
    <w:rsid w:val="00E47F6C"/>
    <w:rsid w:val="00E5015F"/>
    <w:rsid w:val="00E5166E"/>
    <w:rsid w:val="00E516A3"/>
    <w:rsid w:val="00E518AB"/>
    <w:rsid w:val="00E52463"/>
    <w:rsid w:val="00E52979"/>
    <w:rsid w:val="00E52AD7"/>
    <w:rsid w:val="00E53FBB"/>
    <w:rsid w:val="00E544F4"/>
    <w:rsid w:val="00E54C07"/>
    <w:rsid w:val="00E550EB"/>
    <w:rsid w:val="00E55614"/>
    <w:rsid w:val="00E55901"/>
    <w:rsid w:val="00E55A92"/>
    <w:rsid w:val="00E55CBF"/>
    <w:rsid w:val="00E5720F"/>
    <w:rsid w:val="00E60D0D"/>
    <w:rsid w:val="00E61674"/>
    <w:rsid w:val="00E617AE"/>
    <w:rsid w:val="00E61D52"/>
    <w:rsid w:val="00E62092"/>
    <w:rsid w:val="00E62CD1"/>
    <w:rsid w:val="00E62D9B"/>
    <w:rsid w:val="00E631FD"/>
    <w:rsid w:val="00E64707"/>
    <w:rsid w:val="00E65758"/>
    <w:rsid w:val="00E66082"/>
    <w:rsid w:val="00E663AF"/>
    <w:rsid w:val="00E709FE"/>
    <w:rsid w:val="00E70C42"/>
    <w:rsid w:val="00E73551"/>
    <w:rsid w:val="00E743DF"/>
    <w:rsid w:val="00E74F0D"/>
    <w:rsid w:val="00E7527F"/>
    <w:rsid w:val="00E753CE"/>
    <w:rsid w:val="00E76FE7"/>
    <w:rsid w:val="00E77A79"/>
    <w:rsid w:val="00E80544"/>
    <w:rsid w:val="00E826F1"/>
    <w:rsid w:val="00E8295F"/>
    <w:rsid w:val="00E839ED"/>
    <w:rsid w:val="00E844A4"/>
    <w:rsid w:val="00E84777"/>
    <w:rsid w:val="00E84C0B"/>
    <w:rsid w:val="00E8542C"/>
    <w:rsid w:val="00E86571"/>
    <w:rsid w:val="00E87060"/>
    <w:rsid w:val="00E871AD"/>
    <w:rsid w:val="00E8770B"/>
    <w:rsid w:val="00E906C1"/>
    <w:rsid w:val="00E93DDC"/>
    <w:rsid w:val="00E941F3"/>
    <w:rsid w:val="00E95873"/>
    <w:rsid w:val="00E95FEE"/>
    <w:rsid w:val="00E97B2D"/>
    <w:rsid w:val="00E97E17"/>
    <w:rsid w:val="00EA00E7"/>
    <w:rsid w:val="00EA0942"/>
    <w:rsid w:val="00EA14C2"/>
    <w:rsid w:val="00EA1BC0"/>
    <w:rsid w:val="00EA20B9"/>
    <w:rsid w:val="00EA26BC"/>
    <w:rsid w:val="00EA2DE4"/>
    <w:rsid w:val="00EA37A4"/>
    <w:rsid w:val="00EA3AA8"/>
    <w:rsid w:val="00EA3BC3"/>
    <w:rsid w:val="00EA41FE"/>
    <w:rsid w:val="00EA4864"/>
    <w:rsid w:val="00EA4909"/>
    <w:rsid w:val="00EA4CB5"/>
    <w:rsid w:val="00EA5032"/>
    <w:rsid w:val="00EA542F"/>
    <w:rsid w:val="00EA5E40"/>
    <w:rsid w:val="00EA6045"/>
    <w:rsid w:val="00EA64AA"/>
    <w:rsid w:val="00EA7E10"/>
    <w:rsid w:val="00EB02B6"/>
    <w:rsid w:val="00EB1A9E"/>
    <w:rsid w:val="00EB1EBC"/>
    <w:rsid w:val="00EB26CE"/>
    <w:rsid w:val="00EB2928"/>
    <w:rsid w:val="00EB34CB"/>
    <w:rsid w:val="00EB37C9"/>
    <w:rsid w:val="00EB3F40"/>
    <w:rsid w:val="00EB3FB2"/>
    <w:rsid w:val="00EB7DE6"/>
    <w:rsid w:val="00EC11C7"/>
    <w:rsid w:val="00EC120A"/>
    <w:rsid w:val="00EC1B7D"/>
    <w:rsid w:val="00EC29BA"/>
    <w:rsid w:val="00EC2CE5"/>
    <w:rsid w:val="00EC337F"/>
    <w:rsid w:val="00EC3E75"/>
    <w:rsid w:val="00EC4C68"/>
    <w:rsid w:val="00EC5B8C"/>
    <w:rsid w:val="00EC62DA"/>
    <w:rsid w:val="00EC7209"/>
    <w:rsid w:val="00ED03C5"/>
    <w:rsid w:val="00ED05D3"/>
    <w:rsid w:val="00ED0C62"/>
    <w:rsid w:val="00ED1571"/>
    <w:rsid w:val="00ED1D9C"/>
    <w:rsid w:val="00ED244A"/>
    <w:rsid w:val="00ED2A23"/>
    <w:rsid w:val="00ED2A7F"/>
    <w:rsid w:val="00ED3597"/>
    <w:rsid w:val="00ED46B6"/>
    <w:rsid w:val="00ED473D"/>
    <w:rsid w:val="00ED4E11"/>
    <w:rsid w:val="00ED4E6F"/>
    <w:rsid w:val="00ED608B"/>
    <w:rsid w:val="00ED6278"/>
    <w:rsid w:val="00ED7107"/>
    <w:rsid w:val="00ED7253"/>
    <w:rsid w:val="00EE07E4"/>
    <w:rsid w:val="00EE09FA"/>
    <w:rsid w:val="00EE1394"/>
    <w:rsid w:val="00EE14B7"/>
    <w:rsid w:val="00EE18BA"/>
    <w:rsid w:val="00EE1E67"/>
    <w:rsid w:val="00EE2866"/>
    <w:rsid w:val="00EE3E48"/>
    <w:rsid w:val="00EE451A"/>
    <w:rsid w:val="00EE46B8"/>
    <w:rsid w:val="00EE56F4"/>
    <w:rsid w:val="00EE64A4"/>
    <w:rsid w:val="00EE71F2"/>
    <w:rsid w:val="00EE7328"/>
    <w:rsid w:val="00EE7875"/>
    <w:rsid w:val="00EE7CFF"/>
    <w:rsid w:val="00EF0F29"/>
    <w:rsid w:val="00EF1654"/>
    <w:rsid w:val="00EF23AB"/>
    <w:rsid w:val="00EF2AF0"/>
    <w:rsid w:val="00EF2DD6"/>
    <w:rsid w:val="00EF3C29"/>
    <w:rsid w:val="00EF453E"/>
    <w:rsid w:val="00EF4CD3"/>
    <w:rsid w:val="00EF4DA1"/>
    <w:rsid w:val="00EF4FEF"/>
    <w:rsid w:val="00EF5575"/>
    <w:rsid w:val="00EF6A1C"/>
    <w:rsid w:val="00F00105"/>
    <w:rsid w:val="00F003B7"/>
    <w:rsid w:val="00F00FD4"/>
    <w:rsid w:val="00F013F0"/>
    <w:rsid w:val="00F014F5"/>
    <w:rsid w:val="00F01D46"/>
    <w:rsid w:val="00F01ED1"/>
    <w:rsid w:val="00F021B7"/>
    <w:rsid w:val="00F0301F"/>
    <w:rsid w:val="00F038C9"/>
    <w:rsid w:val="00F04223"/>
    <w:rsid w:val="00F046F7"/>
    <w:rsid w:val="00F04741"/>
    <w:rsid w:val="00F04936"/>
    <w:rsid w:val="00F06B83"/>
    <w:rsid w:val="00F06D16"/>
    <w:rsid w:val="00F07542"/>
    <w:rsid w:val="00F1092B"/>
    <w:rsid w:val="00F11F87"/>
    <w:rsid w:val="00F13373"/>
    <w:rsid w:val="00F13733"/>
    <w:rsid w:val="00F1488F"/>
    <w:rsid w:val="00F151A9"/>
    <w:rsid w:val="00F16084"/>
    <w:rsid w:val="00F16517"/>
    <w:rsid w:val="00F166FC"/>
    <w:rsid w:val="00F16D42"/>
    <w:rsid w:val="00F17757"/>
    <w:rsid w:val="00F2012F"/>
    <w:rsid w:val="00F2216B"/>
    <w:rsid w:val="00F24935"/>
    <w:rsid w:val="00F24AAF"/>
    <w:rsid w:val="00F24DAB"/>
    <w:rsid w:val="00F251CD"/>
    <w:rsid w:val="00F252B1"/>
    <w:rsid w:val="00F26179"/>
    <w:rsid w:val="00F262BE"/>
    <w:rsid w:val="00F26324"/>
    <w:rsid w:val="00F26C8A"/>
    <w:rsid w:val="00F27C80"/>
    <w:rsid w:val="00F27E36"/>
    <w:rsid w:val="00F317B2"/>
    <w:rsid w:val="00F31C7E"/>
    <w:rsid w:val="00F32B03"/>
    <w:rsid w:val="00F334C6"/>
    <w:rsid w:val="00F337EB"/>
    <w:rsid w:val="00F34485"/>
    <w:rsid w:val="00F34994"/>
    <w:rsid w:val="00F35426"/>
    <w:rsid w:val="00F35448"/>
    <w:rsid w:val="00F35A9C"/>
    <w:rsid w:val="00F35C7C"/>
    <w:rsid w:val="00F35F99"/>
    <w:rsid w:val="00F36491"/>
    <w:rsid w:val="00F36DB7"/>
    <w:rsid w:val="00F378B0"/>
    <w:rsid w:val="00F37F0A"/>
    <w:rsid w:val="00F401ED"/>
    <w:rsid w:val="00F41815"/>
    <w:rsid w:val="00F42801"/>
    <w:rsid w:val="00F4526D"/>
    <w:rsid w:val="00F46398"/>
    <w:rsid w:val="00F50EC9"/>
    <w:rsid w:val="00F50F09"/>
    <w:rsid w:val="00F514A2"/>
    <w:rsid w:val="00F51BEC"/>
    <w:rsid w:val="00F51F20"/>
    <w:rsid w:val="00F520E5"/>
    <w:rsid w:val="00F536F2"/>
    <w:rsid w:val="00F5449C"/>
    <w:rsid w:val="00F55018"/>
    <w:rsid w:val="00F55923"/>
    <w:rsid w:val="00F55A7B"/>
    <w:rsid w:val="00F55E2F"/>
    <w:rsid w:val="00F56595"/>
    <w:rsid w:val="00F5735D"/>
    <w:rsid w:val="00F579A1"/>
    <w:rsid w:val="00F6083B"/>
    <w:rsid w:val="00F60866"/>
    <w:rsid w:val="00F61277"/>
    <w:rsid w:val="00F6143E"/>
    <w:rsid w:val="00F61EBB"/>
    <w:rsid w:val="00F62063"/>
    <w:rsid w:val="00F6290E"/>
    <w:rsid w:val="00F633BD"/>
    <w:rsid w:val="00F645DA"/>
    <w:rsid w:val="00F64FD8"/>
    <w:rsid w:val="00F650EC"/>
    <w:rsid w:val="00F654F5"/>
    <w:rsid w:val="00F6576B"/>
    <w:rsid w:val="00F658A2"/>
    <w:rsid w:val="00F664D8"/>
    <w:rsid w:val="00F67AC5"/>
    <w:rsid w:val="00F67DF3"/>
    <w:rsid w:val="00F70541"/>
    <w:rsid w:val="00F70AF8"/>
    <w:rsid w:val="00F71992"/>
    <w:rsid w:val="00F71BAF"/>
    <w:rsid w:val="00F72C0B"/>
    <w:rsid w:val="00F733CE"/>
    <w:rsid w:val="00F73D19"/>
    <w:rsid w:val="00F760C5"/>
    <w:rsid w:val="00F76FEE"/>
    <w:rsid w:val="00F77133"/>
    <w:rsid w:val="00F80740"/>
    <w:rsid w:val="00F82A36"/>
    <w:rsid w:val="00F8333A"/>
    <w:rsid w:val="00F83630"/>
    <w:rsid w:val="00F841F7"/>
    <w:rsid w:val="00F86A40"/>
    <w:rsid w:val="00F87095"/>
    <w:rsid w:val="00F87B6E"/>
    <w:rsid w:val="00F87D87"/>
    <w:rsid w:val="00F90F60"/>
    <w:rsid w:val="00F911FD"/>
    <w:rsid w:val="00F91E73"/>
    <w:rsid w:val="00F92F9B"/>
    <w:rsid w:val="00F93384"/>
    <w:rsid w:val="00F934A1"/>
    <w:rsid w:val="00F94072"/>
    <w:rsid w:val="00F9408A"/>
    <w:rsid w:val="00F94459"/>
    <w:rsid w:val="00F94945"/>
    <w:rsid w:val="00F94A66"/>
    <w:rsid w:val="00F964E7"/>
    <w:rsid w:val="00FA09C5"/>
    <w:rsid w:val="00FA1969"/>
    <w:rsid w:val="00FA1C01"/>
    <w:rsid w:val="00FA1D7E"/>
    <w:rsid w:val="00FA2D2D"/>
    <w:rsid w:val="00FA536E"/>
    <w:rsid w:val="00FA53FA"/>
    <w:rsid w:val="00FA6033"/>
    <w:rsid w:val="00FA7448"/>
    <w:rsid w:val="00FB01BD"/>
    <w:rsid w:val="00FB1833"/>
    <w:rsid w:val="00FB1DF7"/>
    <w:rsid w:val="00FB2510"/>
    <w:rsid w:val="00FB2521"/>
    <w:rsid w:val="00FB2DA4"/>
    <w:rsid w:val="00FB2F64"/>
    <w:rsid w:val="00FB3723"/>
    <w:rsid w:val="00FB38CC"/>
    <w:rsid w:val="00FB48F0"/>
    <w:rsid w:val="00FB6229"/>
    <w:rsid w:val="00FB6464"/>
    <w:rsid w:val="00FB654C"/>
    <w:rsid w:val="00FB6688"/>
    <w:rsid w:val="00FB6A32"/>
    <w:rsid w:val="00FB6EF9"/>
    <w:rsid w:val="00FB7B2D"/>
    <w:rsid w:val="00FC0ECB"/>
    <w:rsid w:val="00FC1294"/>
    <w:rsid w:val="00FC133E"/>
    <w:rsid w:val="00FC382A"/>
    <w:rsid w:val="00FC3E3F"/>
    <w:rsid w:val="00FC451D"/>
    <w:rsid w:val="00FC5BA4"/>
    <w:rsid w:val="00FC5FDF"/>
    <w:rsid w:val="00FC7507"/>
    <w:rsid w:val="00FC76AB"/>
    <w:rsid w:val="00FD033A"/>
    <w:rsid w:val="00FD1368"/>
    <w:rsid w:val="00FD1EA7"/>
    <w:rsid w:val="00FD3C97"/>
    <w:rsid w:val="00FD448C"/>
    <w:rsid w:val="00FD57AD"/>
    <w:rsid w:val="00FD5AE5"/>
    <w:rsid w:val="00FD5B52"/>
    <w:rsid w:val="00FD72A1"/>
    <w:rsid w:val="00FD796F"/>
    <w:rsid w:val="00FE1D39"/>
    <w:rsid w:val="00FE2A87"/>
    <w:rsid w:val="00FE4383"/>
    <w:rsid w:val="00FE441A"/>
    <w:rsid w:val="00FE5877"/>
    <w:rsid w:val="00FE5B71"/>
    <w:rsid w:val="00FE5D37"/>
    <w:rsid w:val="00FE695F"/>
    <w:rsid w:val="00FE6F05"/>
    <w:rsid w:val="00FE79E9"/>
    <w:rsid w:val="00FE7D99"/>
    <w:rsid w:val="00FF0101"/>
    <w:rsid w:val="00FF0C41"/>
    <w:rsid w:val="00FF0E99"/>
    <w:rsid w:val="00FF16EE"/>
    <w:rsid w:val="00FF22CE"/>
    <w:rsid w:val="00FF23C6"/>
    <w:rsid w:val="00FF28A6"/>
    <w:rsid w:val="00FF2FE8"/>
    <w:rsid w:val="00FF3290"/>
    <w:rsid w:val="00FF399C"/>
    <w:rsid w:val="00FF44AC"/>
    <w:rsid w:val="00FF4EDC"/>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E638D8-6E9B-40EC-B25D-D7B4DD3E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5CA95-583A-4938-A9CA-6B2DC132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2743</Words>
  <Characters>15637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 MAFUSIRE</dc:creator>
  <cp:lastModifiedBy>JSC</cp:lastModifiedBy>
  <cp:revision>2</cp:revision>
  <cp:lastPrinted>2017-03-06T08:42:00Z</cp:lastPrinted>
  <dcterms:created xsi:type="dcterms:W3CDTF">2017-03-09T09:57:00Z</dcterms:created>
  <dcterms:modified xsi:type="dcterms:W3CDTF">2017-03-09T09:57:00Z</dcterms:modified>
</cp:coreProperties>
</file>